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FC4" w14:textId="77777777" w:rsidR="009506BE" w:rsidRPr="00947E70" w:rsidRDefault="009506BE" w:rsidP="009506BE">
      <w:pPr>
        <w:jc w:val="center"/>
        <w:rPr>
          <w:rFonts w:ascii="Arial" w:hAnsi="Arial" w:cs="Arial"/>
          <w:b/>
          <w:sz w:val="22"/>
          <w:szCs w:val="22"/>
        </w:rPr>
      </w:pPr>
      <w:bookmarkStart w:id="0" w:name="_Hlk23315768"/>
      <w:r w:rsidRPr="00947E70">
        <w:rPr>
          <w:rFonts w:ascii="Arial" w:hAnsi="Arial" w:cs="Arial"/>
          <w:b/>
          <w:sz w:val="22"/>
          <w:szCs w:val="22"/>
        </w:rPr>
        <w:t>PREFEITURA MUNICIPAL DE IPORÃ</w:t>
      </w:r>
    </w:p>
    <w:p w14:paraId="67A76C28" w14:textId="77777777" w:rsidR="009506BE" w:rsidRPr="00947E70" w:rsidRDefault="009506BE" w:rsidP="009506BE">
      <w:pPr>
        <w:jc w:val="center"/>
        <w:rPr>
          <w:rFonts w:ascii="Arial" w:hAnsi="Arial" w:cs="Arial"/>
          <w:sz w:val="22"/>
          <w:szCs w:val="22"/>
        </w:rPr>
      </w:pPr>
      <w:r w:rsidRPr="00947E70">
        <w:rPr>
          <w:rFonts w:ascii="Arial" w:hAnsi="Arial" w:cs="Arial"/>
          <w:b/>
          <w:sz w:val="22"/>
          <w:szCs w:val="22"/>
        </w:rPr>
        <w:t xml:space="preserve">EDITAL DE CONCORRÊNCIA PRESENCIAL Nº </w:t>
      </w:r>
      <w:r w:rsidRPr="00947E70">
        <w:rPr>
          <w:rFonts w:ascii="Arial" w:hAnsi="Arial" w:cs="Arial"/>
          <w:b/>
          <w:sz w:val="22"/>
          <w:szCs w:val="22"/>
        </w:rPr>
        <w:fldChar w:fldCharType="begin">
          <w:ffData>
            <w:name w:val="Texto2"/>
            <w:enabled/>
            <w:calcOnExit w:val="0"/>
            <w:textInput/>
          </w:ffData>
        </w:fldChar>
      </w:r>
      <w:r w:rsidRPr="00947E70">
        <w:rPr>
          <w:rFonts w:ascii="Arial" w:hAnsi="Arial" w:cs="Arial"/>
          <w:b/>
          <w:sz w:val="22"/>
          <w:szCs w:val="22"/>
        </w:rPr>
        <w:instrText xml:space="preserve"> FORMTEXT </w:instrText>
      </w:r>
      <w:r w:rsidRPr="00947E70">
        <w:rPr>
          <w:rFonts w:ascii="Arial" w:hAnsi="Arial" w:cs="Arial"/>
          <w:b/>
          <w:sz w:val="22"/>
          <w:szCs w:val="22"/>
        </w:rPr>
      </w:r>
      <w:r w:rsidRPr="00947E70">
        <w:rPr>
          <w:rFonts w:ascii="Arial" w:hAnsi="Arial" w:cs="Arial"/>
          <w:b/>
          <w:sz w:val="22"/>
          <w:szCs w:val="22"/>
        </w:rPr>
        <w:fldChar w:fldCharType="separate"/>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sz w:val="22"/>
          <w:szCs w:val="22"/>
        </w:rPr>
        <w:fldChar w:fldCharType="end"/>
      </w:r>
      <w:r w:rsidRPr="00947E70">
        <w:rPr>
          <w:rFonts w:ascii="Arial" w:hAnsi="Arial" w:cs="Arial"/>
          <w:b/>
          <w:sz w:val="22"/>
          <w:szCs w:val="22"/>
        </w:rPr>
        <w:t>/</w:t>
      </w:r>
      <w:r w:rsidRPr="00947E70">
        <w:rPr>
          <w:rFonts w:ascii="Arial" w:hAnsi="Arial" w:cs="Arial"/>
          <w:b/>
          <w:sz w:val="22"/>
          <w:szCs w:val="22"/>
        </w:rPr>
        <w:fldChar w:fldCharType="begin">
          <w:ffData>
            <w:name w:val="Texto3"/>
            <w:enabled/>
            <w:calcOnExit w:val="0"/>
            <w:textInput/>
          </w:ffData>
        </w:fldChar>
      </w:r>
      <w:r w:rsidRPr="00947E70">
        <w:rPr>
          <w:rFonts w:ascii="Arial" w:hAnsi="Arial" w:cs="Arial"/>
          <w:b/>
          <w:sz w:val="22"/>
          <w:szCs w:val="22"/>
        </w:rPr>
        <w:instrText xml:space="preserve"> FORMTEXT </w:instrText>
      </w:r>
      <w:r w:rsidRPr="00947E70">
        <w:rPr>
          <w:rFonts w:ascii="Arial" w:hAnsi="Arial" w:cs="Arial"/>
          <w:b/>
          <w:sz w:val="22"/>
          <w:szCs w:val="22"/>
        </w:rPr>
      </w:r>
      <w:r w:rsidRPr="00947E70">
        <w:rPr>
          <w:rFonts w:ascii="Arial" w:hAnsi="Arial" w:cs="Arial"/>
          <w:b/>
          <w:sz w:val="22"/>
          <w:szCs w:val="22"/>
        </w:rPr>
        <w:fldChar w:fldCharType="separate"/>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sz w:val="22"/>
          <w:szCs w:val="22"/>
        </w:rPr>
        <w:fldChar w:fldCharType="end"/>
      </w:r>
      <w:bookmarkEnd w:id="0"/>
    </w:p>
    <w:p w14:paraId="1CED1F16" w14:textId="77777777" w:rsidR="009506BE" w:rsidRPr="00947E70" w:rsidRDefault="009506BE" w:rsidP="009506BE">
      <w:pPr>
        <w:jc w:val="center"/>
        <w:rPr>
          <w:rFonts w:ascii="Arial" w:hAnsi="Arial" w:cs="Arial"/>
          <w:b/>
          <w:sz w:val="22"/>
          <w:szCs w:val="22"/>
        </w:rPr>
      </w:pPr>
      <w:r w:rsidRPr="00947E70">
        <w:rPr>
          <w:rFonts w:ascii="Arial" w:hAnsi="Arial" w:cs="Arial"/>
          <w:b/>
          <w:sz w:val="22"/>
          <w:szCs w:val="22"/>
        </w:rPr>
        <w:t xml:space="preserve">Processo Administrativo nº </w:t>
      </w:r>
      <w:r w:rsidRPr="00947E70">
        <w:rPr>
          <w:rFonts w:ascii="Arial" w:hAnsi="Arial" w:cs="Arial"/>
          <w:b/>
          <w:sz w:val="22"/>
          <w:szCs w:val="22"/>
        </w:rPr>
        <w:fldChar w:fldCharType="begin">
          <w:ffData>
            <w:name w:val="Texto3"/>
            <w:enabled/>
            <w:calcOnExit w:val="0"/>
            <w:textInput/>
          </w:ffData>
        </w:fldChar>
      </w:r>
      <w:r w:rsidRPr="00947E70">
        <w:rPr>
          <w:rFonts w:ascii="Arial" w:hAnsi="Arial" w:cs="Arial"/>
          <w:b/>
          <w:sz w:val="22"/>
          <w:szCs w:val="22"/>
        </w:rPr>
        <w:instrText xml:space="preserve"> FORMTEXT </w:instrText>
      </w:r>
      <w:r w:rsidRPr="00947E70">
        <w:rPr>
          <w:rFonts w:ascii="Arial" w:hAnsi="Arial" w:cs="Arial"/>
          <w:b/>
          <w:sz w:val="22"/>
          <w:szCs w:val="22"/>
        </w:rPr>
      </w:r>
      <w:r w:rsidRPr="00947E70">
        <w:rPr>
          <w:rFonts w:ascii="Arial" w:hAnsi="Arial" w:cs="Arial"/>
          <w:b/>
          <w:sz w:val="22"/>
          <w:szCs w:val="22"/>
        </w:rPr>
        <w:fldChar w:fldCharType="separate"/>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noProof/>
          <w:sz w:val="22"/>
          <w:szCs w:val="22"/>
        </w:rPr>
        <w:t> </w:t>
      </w:r>
      <w:r w:rsidRPr="00947E70">
        <w:rPr>
          <w:rFonts w:ascii="Arial" w:hAnsi="Arial" w:cs="Arial"/>
          <w:b/>
          <w:sz w:val="22"/>
          <w:szCs w:val="22"/>
        </w:rPr>
        <w:fldChar w:fldCharType="end"/>
      </w:r>
    </w:p>
    <w:p w14:paraId="4FCE5FB0" w14:textId="48621E82" w:rsidR="009506BE" w:rsidRPr="00947E70" w:rsidRDefault="00A40F98" w:rsidP="009506BE">
      <w:pPr>
        <w:jc w:val="center"/>
        <w:rPr>
          <w:rFonts w:ascii="Arial" w:hAnsi="Arial" w:cs="Arial"/>
          <w:b/>
          <w:sz w:val="22"/>
          <w:szCs w:val="22"/>
        </w:rPr>
      </w:pPr>
      <w:r w:rsidRPr="00947E70">
        <w:rPr>
          <w:rFonts w:ascii="Arial" w:hAnsi="Arial" w:cs="Arial"/>
          <w:b/>
          <w:sz w:val="22"/>
          <w:szCs w:val="22"/>
        </w:rPr>
        <w:t>(Procedimento com Inversão de Fases – Habilitação Antecedendo as Propostas)</w:t>
      </w:r>
    </w:p>
    <w:p w14:paraId="3B39D4D4" w14:textId="77777777" w:rsidR="009506BE" w:rsidRPr="00947E70" w:rsidRDefault="009506BE" w:rsidP="009506BE">
      <w:pPr>
        <w:jc w:val="both"/>
        <w:rPr>
          <w:rFonts w:ascii="Arial" w:hAnsi="Arial" w:cs="Arial"/>
          <w:b/>
          <w:sz w:val="22"/>
          <w:szCs w:val="22"/>
        </w:rPr>
      </w:pPr>
    </w:p>
    <w:p w14:paraId="34A6A674" w14:textId="77777777" w:rsidR="009506BE" w:rsidRPr="00947E70" w:rsidRDefault="009506BE" w:rsidP="009506BE">
      <w:pPr>
        <w:jc w:val="both"/>
        <w:rPr>
          <w:rFonts w:ascii="Arial" w:hAnsi="Arial" w:cs="Arial"/>
          <w:sz w:val="22"/>
          <w:szCs w:val="22"/>
        </w:rPr>
      </w:pPr>
    </w:p>
    <w:p w14:paraId="784C7705" w14:textId="694C95F9"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O MUNICÍPIO de </w:t>
      </w:r>
      <w:r w:rsidRPr="00947E70">
        <w:rPr>
          <w:rFonts w:ascii="Arial" w:hAnsi="Arial" w:cs="Arial"/>
          <w:b/>
          <w:sz w:val="22"/>
          <w:szCs w:val="22"/>
        </w:rPr>
        <w:t>Iporã</w:t>
      </w:r>
      <w:r w:rsidRPr="00947E70">
        <w:rPr>
          <w:rFonts w:ascii="Arial" w:hAnsi="Arial" w:cs="Arial"/>
          <w:sz w:val="22"/>
          <w:szCs w:val="22"/>
        </w:rPr>
        <w:t xml:space="preserve">, torna público que, às </w:t>
      </w:r>
      <w:r w:rsidRPr="00947E70">
        <w:rPr>
          <w:rFonts w:ascii="Arial" w:hAnsi="Arial" w:cs="Arial"/>
          <w:sz w:val="22"/>
          <w:szCs w:val="22"/>
        </w:rPr>
        <w:fldChar w:fldCharType="begin">
          <w:ffData>
            <w:name w:val="Texto5"/>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horas do dia </w:t>
      </w:r>
      <w:r w:rsidRPr="00947E70">
        <w:rPr>
          <w:rFonts w:ascii="Arial" w:hAnsi="Arial" w:cs="Arial"/>
          <w:sz w:val="22"/>
          <w:szCs w:val="22"/>
        </w:rPr>
        <w:fldChar w:fldCharType="begin">
          <w:ffData>
            <w:name w:val="Texto6"/>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de </w:t>
      </w:r>
      <w:r w:rsidRPr="00947E70">
        <w:rPr>
          <w:rFonts w:ascii="Arial" w:hAnsi="Arial" w:cs="Arial"/>
          <w:sz w:val="22"/>
          <w:szCs w:val="22"/>
        </w:rPr>
        <w:fldChar w:fldCharType="begin">
          <w:ffData>
            <w:name w:val="Texto7"/>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do ano de </w:t>
      </w:r>
      <w:r w:rsidRPr="00947E70">
        <w:rPr>
          <w:rFonts w:ascii="Arial" w:hAnsi="Arial" w:cs="Arial"/>
          <w:sz w:val="22"/>
          <w:szCs w:val="22"/>
        </w:rPr>
        <w:fldChar w:fldCharType="begin">
          <w:ffData>
            <w:name w:val="Texto8"/>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na rua </w:t>
      </w:r>
      <w:r w:rsidRPr="00947E70">
        <w:rPr>
          <w:rFonts w:ascii="Arial" w:hAnsi="Arial" w:cs="Arial"/>
          <w:sz w:val="22"/>
          <w:szCs w:val="22"/>
        </w:rPr>
        <w:fldChar w:fldCharType="begin">
          <w:ffData>
            <w:name w:val="Texto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nº </w:t>
      </w:r>
      <w:r w:rsidRPr="00947E70">
        <w:rPr>
          <w:rFonts w:ascii="Arial" w:hAnsi="Arial" w:cs="Arial"/>
          <w:sz w:val="22"/>
          <w:szCs w:val="22"/>
        </w:rPr>
        <w:fldChar w:fldCharType="begin">
          <w:ffData>
            <w:name w:val="Texto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em </w:t>
      </w:r>
      <w:r w:rsidRPr="00947E70">
        <w:rPr>
          <w:rFonts w:ascii="Arial" w:hAnsi="Arial" w:cs="Arial"/>
          <w:sz w:val="22"/>
          <w:szCs w:val="22"/>
        </w:rPr>
        <w:fldChar w:fldCharType="begin">
          <w:ffData>
            <w:name w:val="Texto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 Paraná, Brasil, realizará licitação, na modalidade </w:t>
      </w:r>
      <w:r w:rsidRPr="00947E70">
        <w:rPr>
          <w:rFonts w:ascii="Arial" w:hAnsi="Arial" w:cs="Arial"/>
          <w:b/>
          <w:bCs/>
          <w:sz w:val="22"/>
          <w:szCs w:val="22"/>
        </w:rPr>
        <w:t>CONCORRÊNCIA</w:t>
      </w:r>
      <w:r w:rsidRPr="00947E70">
        <w:rPr>
          <w:rFonts w:ascii="Arial" w:hAnsi="Arial" w:cs="Arial"/>
          <w:bCs/>
          <w:sz w:val="22"/>
          <w:szCs w:val="22"/>
        </w:rPr>
        <w:t xml:space="preserve">, </w:t>
      </w:r>
      <w:r w:rsidRPr="00947E70">
        <w:rPr>
          <w:rFonts w:ascii="Arial" w:hAnsi="Arial" w:cs="Arial"/>
          <w:sz w:val="22"/>
          <w:szCs w:val="22"/>
        </w:rPr>
        <w:t>na forma</w:t>
      </w:r>
      <w:r w:rsidRPr="00947E70">
        <w:rPr>
          <w:rFonts w:ascii="Arial" w:hAnsi="Arial" w:cs="Arial"/>
          <w:bCs/>
          <w:sz w:val="22"/>
          <w:szCs w:val="22"/>
        </w:rPr>
        <w:t xml:space="preserve"> </w:t>
      </w:r>
      <w:r w:rsidRPr="00947E70">
        <w:rPr>
          <w:rFonts w:ascii="Arial" w:hAnsi="Arial" w:cs="Arial"/>
          <w:b/>
          <w:sz w:val="22"/>
          <w:szCs w:val="22"/>
        </w:rPr>
        <w:t>PRESENCIAL</w:t>
      </w:r>
      <w:r w:rsidRPr="00947E70">
        <w:rPr>
          <w:rFonts w:ascii="Arial" w:hAnsi="Arial" w:cs="Arial"/>
          <w:bCs/>
          <w:sz w:val="22"/>
          <w:szCs w:val="22"/>
        </w:rPr>
        <w:t>,</w:t>
      </w:r>
      <w:r w:rsidRPr="00947E70">
        <w:rPr>
          <w:rFonts w:ascii="Arial" w:hAnsi="Arial" w:cs="Arial"/>
          <w:sz w:val="22"/>
          <w:szCs w:val="22"/>
        </w:rPr>
        <w:t xml:space="preserve"> sob regime de </w:t>
      </w:r>
      <w:r w:rsidRPr="00947E70">
        <w:rPr>
          <w:rFonts w:ascii="Arial" w:hAnsi="Arial" w:cs="Arial"/>
          <w:b/>
          <w:bCs/>
          <w:sz w:val="22"/>
          <w:szCs w:val="22"/>
        </w:rPr>
        <w:t>EMPREITADA POR PREÇO GLOBAL</w:t>
      </w:r>
      <w:r w:rsidRPr="00947E70">
        <w:rPr>
          <w:rFonts w:ascii="Arial" w:hAnsi="Arial" w:cs="Arial"/>
          <w:sz w:val="22"/>
          <w:szCs w:val="22"/>
        </w:rPr>
        <w:t xml:space="preserve">, do tipo </w:t>
      </w:r>
      <w:r w:rsidRPr="00947E70">
        <w:rPr>
          <w:rFonts w:ascii="Arial" w:hAnsi="Arial" w:cs="Arial"/>
          <w:b/>
          <w:bCs/>
          <w:sz w:val="22"/>
          <w:szCs w:val="22"/>
        </w:rPr>
        <w:t>MENOR PREÇO</w:t>
      </w:r>
      <w:r w:rsidRPr="00947E70">
        <w:rPr>
          <w:rFonts w:ascii="Arial" w:hAnsi="Arial" w:cs="Arial"/>
          <w:sz w:val="22"/>
          <w:szCs w:val="22"/>
        </w:rPr>
        <w:t xml:space="preserve">, modo de disputa </w:t>
      </w:r>
      <w:r w:rsidRPr="00947E70">
        <w:rPr>
          <w:rFonts w:ascii="Arial" w:hAnsi="Arial" w:cs="Arial"/>
          <w:b/>
          <w:bCs/>
          <w:sz w:val="22"/>
          <w:szCs w:val="22"/>
        </w:rPr>
        <w:t>ABERTO</w:t>
      </w:r>
      <w:r w:rsidRPr="00947E70">
        <w:rPr>
          <w:rFonts w:ascii="Arial" w:hAnsi="Arial" w:cs="Arial"/>
          <w:sz w:val="22"/>
          <w:szCs w:val="22"/>
        </w:rPr>
        <w:t xml:space="preserve">, nos termos do art. 27 da </w:t>
      </w:r>
      <w:r w:rsidRPr="00947E70">
        <w:rPr>
          <w:rFonts w:ascii="Arial" w:eastAsia="Lucida Sans Unicode" w:hAnsi="Arial" w:cs="Arial"/>
          <w:sz w:val="22"/>
          <w:szCs w:val="22"/>
        </w:rPr>
        <w:t xml:space="preserve">Constituição do Estado do Paraná, da </w:t>
      </w:r>
      <w:r w:rsidRPr="00947E70">
        <w:rPr>
          <w:rFonts w:ascii="Arial" w:hAnsi="Arial" w:cs="Arial"/>
          <w:sz w:val="22"/>
          <w:szCs w:val="22"/>
        </w:rPr>
        <w:t>Lei Complementar Federal n. º 123/2006; da Lei Federal n. º 14.133/2021, assim como pelas disposições deste Edital e seus anexos</w:t>
      </w:r>
      <w:r w:rsidR="00112E84" w:rsidRPr="00947E70">
        <w:rPr>
          <w:rFonts w:ascii="Arial" w:hAnsi="Arial" w:cs="Arial"/>
          <w:sz w:val="22"/>
          <w:szCs w:val="22"/>
        </w:rPr>
        <w:t xml:space="preserve">, conforme Projeto Executivo e Memorial Descritivo vinculados ao </w:t>
      </w:r>
      <w:r w:rsidR="00112E84" w:rsidRPr="00947E70">
        <w:rPr>
          <w:rFonts w:ascii="Arial" w:hAnsi="Arial" w:cs="Arial"/>
          <w:b/>
          <w:bCs/>
          <w:sz w:val="22"/>
          <w:szCs w:val="22"/>
        </w:rPr>
        <w:t>Convênio nº 027/2025 – SEIL</w:t>
      </w:r>
      <w:r w:rsidRPr="00947E70">
        <w:rPr>
          <w:rFonts w:ascii="Arial" w:hAnsi="Arial" w:cs="Arial"/>
          <w:b/>
          <w:bCs/>
          <w:sz w:val="22"/>
          <w:szCs w:val="22"/>
        </w:rPr>
        <w:t>.</w:t>
      </w:r>
    </w:p>
    <w:p w14:paraId="287EF494" w14:textId="77777777" w:rsidR="009506BE" w:rsidRPr="00947E70" w:rsidRDefault="009506BE" w:rsidP="009506BE">
      <w:pPr>
        <w:jc w:val="both"/>
        <w:rPr>
          <w:rFonts w:ascii="Arial" w:hAnsi="Arial" w:cs="Arial"/>
          <w:sz w:val="22"/>
          <w:szCs w:val="22"/>
        </w:rPr>
      </w:pPr>
    </w:p>
    <w:p w14:paraId="29798BB0" w14:textId="6DE9419E" w:rsidR="009506BE" w:rsidRPr="00947E70" w:rsidRDefault="00A40F98" w:rsidP="009506BE">
      <w:pPr>
        <w:jc w:val="both"/>
        <w:rPr>
          <w:rFonts w:ascii="Arial" w:hAnsi="Arial" w:cs="Arial"/>
          <w:sz w:val="22"/>
          <w:szCs w:val="22"/>
        </w:rPr>
      </w:pPr>
      <w:r w:rsidRPr="00947E70">
        <w:rPr>
          <w:rFonts w:ascii="Arial" w:hAnsi="Arial" w:cs="Arial"/>
          <w:sz w:val="22"/>
          <w:szCs w:val="22"/>
        </w:rPr>
        <w:t>O presente certame será conduzido com inversão de fases, conforme art. 17, §1°, da Lei nº 14.133/2021</w:t>
      </w:r>
      <w:r w:rsidR="009506BE" w:rsidRPr="00947E70">
        <w:rPr>
          <w:rFonts w:ascii="Arial" w:hAnsi="Arial" w:cs="Arial"/>
          <w:sz w:val="22"/>
          <w:szCs w:val="22"/>
        </w:rPr>
        <w:t>, conforme justificativa técnica detalhada constante do Termo de Referência e do processo administrativo, adotada em razão da complexidade do objeto, da necessidade de maior controle procedimental e da mitigação de riscos administrativos e jurídicos.</w:t>
      </w:r>
    </w:p>
    <w:p w14:paraId="36F0A213" w14:textId="77777777" w:rsidR="009506BE" w:rsidRPr="00947E70" w:rsidRDefault="009506BE" w:rsidP="009506BE">
      <w:pPr>
        <w:jc w:val="both"/>
        <w:rPr>
          <w:rFonts w:ascii="Arial" w:hAnsi="Arial" w:cs="Arial"/>
          <w:b/>
          <w:sz w:val="22"/>
          <w:szCs w:val="22"/>
        </w:rPr>
      </w:pPr>
    </w:p>
    <w:p w14:paraId="48868326" w14:textId="77777777" w:rsidR="009506BE" w:rsidRPr="00947E70" w:rsidRDefault="009506BE" w:rsidP="00947E70">
      <w:pPr>
        <w:shd w:val="clear" w:color="auto" w:fill="D1D1D1" w:themeFill="background2" w:themeFillShade="E6"/>
        <w:jc w:val="both"/>
        <w:rPr>
          <w:rFonts w:ascii="Arial" w:hAnsi="Arial" w:cs="Arial"/>
          <w:b/>
          <w:sz w:val="22"/>
          <w:szCs w:val="22"/>
        </w:rPr>
      </w:pPr>
      <w:r w:rsidRPr="00947E70">
        <w:rPr>
          <w:rFonts w:ascii="Arial" w:hAnsi="Arial" w:cs="Arial"/>
          <w:b/>
          <w:sz w:val="22"/>
          <w:szCs w:val="22"/>
        </w:rPr>
        <w:t>1. DO OBJETO, VALOR MÁXIMO, CRITÉRIO DE JULGAMENTO, DOTAÇÃO ORÇAMENTÁRIA, REGIME DE EXECUÇÃO</w:t>
      </w:r>
    </w:p>
    <w:p w14:paraId="6B62373F" w14:textId="77777777" w:rsidR="009506BE" w:rsidRPr="00947E70" w:rsidRDefault="009506BE" w:rsidP="009506BE">
      <w:pPr>
        <w:jc w:val="both"/>
        <w:rPr>
          <w:rFonts w:ascii="Arial" w:hAnsi="Arial" w:cs="Arial"/>
          <w:sz w:val="22"/>
          <w:szCs w:val="22"/>
        </w:rPr>
      </w:pPr>
    </w:p>
    <w:p w14:paraId="31EE620D" w14:textId="77777777" w:rsidR="009506BE" w:rsidRPr="00947E70" w:rsidRDefault="009506BE" w:rsidP="009506BE">
      <w:pPr>
        <w:jc w:val="both"/>
        <w:rPr>
          <w:rFonts w:ascii="Arial" w:hAnsi="Arial" w:cs="Arial"/>
          <w:b/>
          <w:bCs/>
          <w:sz w:val="22"/>
          <w:szCs w:val="22"/>
        </w:rPr>
      </w:pPr>
      <w:r w:rsidRPr="00947E70">
        <w:rPr>
          <w:rFonts w:ascii="Arial" w:hAnsi="Arial" w:cs="Arial"/>
          <w:b/>
          <w:bCs/>
          <w:sz w:val="22"/>
          <w:szCs w:val="22"/>
        </w:rPr>
        <w:t>DO OBJETO</w:t>
      </w:r>
    </w:p>
    <w:p w14:paraId="2134516F" w14:textId="77777777" w:rsidR="009506BE" w:rsidRPr="00947E70" w:rsidRDefault="009506BE" w:rsidP="009506BE">
      <w:pPr>
        <w:pStyle w:val="PargrafodaLista"/>
        <w:numPr>
          <w:ilvl w:val="1"/>
          <w:numId w:val="25"/>
        </w:numPr>
        <w:tabs>
          <w:tab w:val="left" w:pos="1276"/>
        </w:tabs>
        <w:suppressAutoHyphens w:val="0"/>
        <w:spacing w:after="200" w:line="276" w:lineRule="auto"/>
        <w:contextualSpacing w:val="0"/>
        <w:jc w:val="both"/>
        <w:rPr>
          <w:rFonts w:ascii="Arial" w:hAnsi="Arial" w:cs="Arial"/>
          <w:sz w:val="22"/>
          <w:szCs w:val="22"/>
        </w:rPr>
      </w:pPr>
      <w:r w:rsidRPr="00947E70">
        <w:rPr>
          <w:rFonts w:ascii="Arial" w:hAnsi="Arial" w:cs="Arial"/>
          <w:sz w:val="22"/>
          <w:szCs w:val="22"/>
        </w:rPr>
        <w:t>A presente licitação tem por objeto a execução, sob regime de empreitada por preço global, tipo menor preço, da (s) seguinte (s) obra (s):</w:t>
      </w:r>
    </w:p>
    <w:tbl>
      <w:tblPr>
        <w:tblW w:w="9209" w:type="dxa"/>
        <w:jc w:val="center"/>
        <w:tblLayout w:type="fixed"/>
        <w:tblLook w:val="04A0" w:firstRow="1" w:lastRow="0" w:firstColumn="1" w:lastColumn="0" w:noHBand="0" w:noVBand="1"/>
      </w:tblPr>
      <w:tblGrid>
        <w:gridCol w:w="704"/>
        <w:gridCol w:w="992"/>
        <w:gridCol w:w="746"/>
        <w:gridCol w:w="4391"/>
        <w:gridCol w:w="1246"/>
        <w:gridCol w:w="1130"/>
      </w:tblGrid>
      <w:tr w:rsidR="009506BE" w:rsidRPr="00947E70" w14:paraId="718BB279" w14:textId="77777777" w:rsidTr="00736337">
        <w:trPr>
          <w:jc w:val="center"/>
        </w:trPr>
        <w:tc>
          <w:tcPr>
            <w:tcW w:w="704" w:type="dxa"/>
            <w:tcBorders>
              <w:top w:val="single" w:sz="4" w:space="0" w:color="000000"/>
              <w:left w:val="single" w:sz="4" w:space="0" w:color="000000"/>
              <w:bottom w:val="single" w:sz="4" w:space="0" w:color="000000"/>
              <w:right w:val="single" w:sz="4" w:space="0" w:color="000000"/>
            </w:tcBorders>
            <w:vAlign w:val="center"/>
            <w:hideMark/>
          </w:tcPr>
          <w:p w14:paraId="6F24D874" w14:textId="77777777" w:rsidR="009506BE" w:rsidRPr="00947E70" w:rsidRDefault="009506BE" w:rsidP="00112E84">
            <w:pPr>
              <w:pStyle w:val="Corpodetexto"/>
              <w:spacing w:line="256" w:lineRule="auto"/>
              <w:ind w:left="-110" w:right="-111"/>
              <w:jc w:val="center"/>
              <w:rPr>
                <w:rFonts w:ascii="Arial" w:hAnsi="Arial" w:cs="Arial"/>
                <w:sz w:val="22"/>
                <w:szCs w:val="22"/>
              </w:rPr>
            </w:pPr>
            <w:r w:rsidRPr="00947E70">
              <w:rPr>
                <w:rFonts w:ascii="Arial" w:hAnsi="Arial" w:cs="Arial"/>
                <w:b/>
                <w:sz w:val="22"/>
                <w:szCs w:val="22"/>
              </w:rPr>
              <w:t>ITEM</w:t>
            </w:r>
          </w:p>
        </w:tc>
        <w:tc>
          <w:tcPr>
            <w:tcW w:w="992" w:type="dxa"/>
            <w:tcBorders>
              <w:top w:val="single" w:sz="4" w:space="0" w:color="000000"/>
              <w:left w:val="single" w:sz="4" w:space="0" w:color="000000"/>
              <w:bottom w:val="single" w:sz="4" w:space="0" w:color="auto"/>
              <w:right w:val="single" w:sz="4" w:space="0" w:color="000000"/>
            </w:tcBorders>
            <w:vAlign w:val="center"/>
            <w:hideMark/>
          </w:tcPr>
          <w:p w14:paraId="7390BEC4" w14:textId="77777777" w:rsidR="009506BE" w:rsidRPr="00947E70" w:rsidRDefault="009506BE" w:rsidP="00736337">
            <w:pPr>
              <w:pStyle w:val="Corpodetexto"/>
              <w:spacing w:line="256" w:lineRule="auto"/>
              <w:ind w:left="-111" w:right="-30"/>
              <w:jc w:val="center"/>
              <w:rPr>
                <w:rFonts w:ascii="Arial" w:hAnsi="Arial" w:cs="Arial"/>
                <w:sz w:val="22"/>
                <w:szCs w:val="22"/>
              </w:rPr>
            </w:pPr>
            <w:r w:rsidRPr="00947E70">
              <w:rPr>
                <w:rFonts w:ascii="Arial" w:hAnsi="Arial" w:cs="Arial"/>
                <w:b/>
                <w:sz w:val="22"/>
                <w:szCs w:val="22"/>
              </w:rPr>
              <w:t>UND</w:t>
            </w:r>
          </w:p>
        </w:tc>
        <w:tc>
          <w:tcPr>
            <w:tcW w:w="746" w:type="dxa"/>
            <w:tcBorders>
              <w:top w:val="single" w:sz="4" w:space="0" w:color="000000"/>
              <w:left w:val="single" w:sz="4" w:space="0" w:color="000000"/>
              <w:bottom w:val="single" w:sz="4" w:space="0" w:color="auto"/>
              <w:right w:val="single" w:sz="4" w:space="0" w:color="000000"/>
            </w:tcBorders>
            <w:vAlign w:val="center"/>
            <w:hideMark/>
          </w:tcPr>
          <w:p w14:paraId="12F3634F" w14:textId="12BC2538" w:rsidR="009506BE" w:rsidRPr="00947E70" w:rsidRDefault="009506BE" w:rsidP="00830A21">
            <w:pPr>
              <w:pStyle w:val="Corpodetexto"/>
              <w:spacing w:line="256" w:lineRule="auto"/>
              <w:jc w:val="center"/>
              <w:rPr>
                <w:rFonts w:ascii="Arial" w:hAnsi="Arial" w:cs="Arial"/>
                <w:sz w:val="22"/>
                <w:szCs w:val="22"/>
              </w:rPr>
            </w:pPr>
            <w:proofErr w:type="spellStart"/>
            <w:r w:rsidRPr="00947E70">
              <w:rPr>
                <w:rFonts w:ascii="Arial" w:hAnsi="Arial" w:cs="Arial"/>
                <w:b/>
                <w:sz w:val="22"/>
                <w:szCs w:val="22"/>
              </w:rPr>
              <w:t>Qtd</w:t>
            </w:r>
            <w:proofErr w:type="spellEnd"/>
            <w:r w:rsidRPr="00947E70">
              <w:rPr>
                <w:rFonts w:ascii="Arial" w:hAnsi="Arial" w:cs="Arial"/>
                <w:b/>
                <w:sz w:val="22"/>
                <w:szCs w:val="22"/>
              </w:rPr>
              <w:t>.</w:t>
            </w:r>
          </w:p>
        </w:tc>
        <w:tc>
          <w:tcPr>
            <w:tcW w:w="4391" w:type="dxa"/>
            <w:tcBorders>
              <w:top w:val="single" w:sz="4" w:space="0" w:color="000000"/>
              <w:left w:val="single" w:sz="4" w:space="0" w:color="000000"/>
              <w:bottom w:val="single" w:sz="4" w:space="0" w:color="auto"/>
              <w:right w:val="single" w:sz="4" w:space="0" w:color="000000"/>
            </w:tcBorders>
            <w:vAlign w:val="center"/>
            <w:hideMark/>
          </w:tcPr>
          <w:p w14:paraId="1E359C27" w14:textId="77777777" w:rsidR="009506BE" w:rsidRPr="00947E70" w:rsidRDefault="009506BE" w:rsidP="00830A21">
            <w:pPr>
              <w:pStyle w:val="Corpodetexto"/>
              <w:spacing w:line="256" w:lineRule="auto"/>
              <w:jc w:val="center"/>
              <w:rPr>
                <w:rFonts w:ascii="Arial" w:hAnsi="Arial" w:cs="Arial"/>
                <w:sz w:val="22"/>
                <w:szCs w:val="22"/>
              </w:rPr>
            </w:pPr>
            <w:r w:rsidRPr="00947E70">
              <w:rPr>
                <w:rFonts w:ascii="Arial" w:hAnsi="Arial" w:cs="Arial"/>
                <w:b/>
                <w:sz w:val="22"/>
                <w:szCs w:val="22"/>
              </w:rPr>
              <w:t xml:space="preserve">DESCRIÇÃO </w:t>
            </w:r>
          </w:p>
        </w:tc>
        <w:tc>
          <w:tcPr>
            <w:tcW w:w="1246" w:type="dxa"/>
            <w:tcBorders>
              <w:top w:val="single" w:sz="4" w:space="0" w:color="000000"/>
              <w:left w:val="single" w:sz="4" w:space="0" w:color="000000"/>
              <w:bottom w:val="single" w:sz="4" w:space="0" w:color="auto"/>
              <w:right w:val="single" w:sz="4" w:space="0" w:color="000000"/>
            </w:tcBorders>
          </w:tcPr>
          <w:p w14:paraId="09B43E77" w14:textId="26407B05" w:rsidR="009506BE" w:rsidRPr="00947E70" w:rsidRDefault="009506BE" w:rsidP="00830A21">
            <w:pPr>
              <w:pStyle w:val="Corpodetexto"/>
              <w:spacing w:line="256" w:lineRule="auto"/>
              <w:jc w:val="center"/>
              <w:rPr>
                <w:rFonts w:ascii="Arial" w:hAnsi="Arial" w:cs="Arial"/>
                <w:b/>
                <w:sz w:val="22"/>
                <w:szCs w:val="22"/>
              </w:rPr>
            </w:pPr>
            <w:r w:rsidRPr="00947E70">
              <w:rPr>
                <w:rFonts w:ascii="Arial" w:hAnsi="Arial" w:cs="Arial"/>
                <w:b/>
                <w:sz w:val="22"/>
                <w:szCs w:val="22"/>
              </w:rPr>
              <w:t xml:space="preserve">Valor </w:t>
            </w:r>
            <w:r w:rsidR="00112E84" w:rsidRPr="00947E70">
              <w:rPr>
                <w:rFonts w:ascii="Arial" w:hAnsi="Arial" w:cs="Arial"/>
                <w:b/>
                <w:sz w:val="22"/>
                <w:szCs w:val="22"/>
              </w:rPr>
              <w:t>un.</w:t>
            </w:r>
          </w:p>
        </w:tc>
        <w:tc>
          <w:tcPr>
            <w:tcW w:w="1130" w:type="dxa"/>
            <w:tcBorders>
              <w:top w:val="single" w:sz="4" w:space="0" w:color="000000"/>
              <w:left w:val="single" w:sz="4" w:space="0" w:color="000000"/>
              <w:bottom w:val="single" w:sz="4" w:space="0" w:color="auto"/>
              <w:right w:val="single" w:sz="4" w:space="0" w:color="000000"/>
            </w:tcBorders>
          </w:tcPr>
          <w:p w14:paraId="62CD1AD8" w14:textId="77777777" w:rsidR="009506BE" w:rsidRPr="00947E70" w:rsidRDefault="009506BE" w:rsidP="00830A21">
            <w:pPr>
              <w:pStyle w:val="Corpodetexto"/>
              <w:spacing w:line="256" w:lineRule="auto"/>
              <w:jc w:val="center"/>
              <w:rPr>
                <w:rFonts w:ascii="Arial" w:hAnsi="Arial" w:cs="Arial"/>
                <w:b/>
                <w:sz w:val="22"/>
                <w:szCs w:val="22"/>
              </w:rPr>
            </w:pPr>
            <w:r w:rsidRPr="00947E70">
              <w:rPr>
                <w:rFonts w:ascii="Arial" w:hAnsi="Arial" w:cs="Arial"/>
                <w:b/>
                <w:sz w:val="22"/>
                <w:szCs w:val="22"/>
              </w:rPr>
              <w:t>Valor total</w:t>
            </w:r>
          </w:p>
        </w:tc>
      </w:tr>
      <w:tr w:rsidR="00731C2D" w:rsidRPr="00947E70" w14:paraId="50866A69" w14:textId="77777777" w:rsidTr="00736337">
        <w:trPr>
          <w:jc w:val="center"/>
        </w:trPr>
        <w:tc>
          <w:tcPr>
            <w:tcW w:w="704" w:type="dxa"/>
            <w:tcBorders>
              <w:top w:val="nil"/>
              <w:left w:val="single" w:sz="4" w:space="0" w:color="auto"/>
              <w:bottom w:val="single" w:sz="4" w:space="0" w:color="auto"/>
              <w:right w:val="single" w:sz="4" w:space="0" w:color="auto"/>
            </w:tcBorders>
            <w:vAlign w:val="center"/>
          </w:tcPr>
          <w:p w14:paraId="174ABC47" w14:textId="30990255" w:rsidR="00731C2D" w:rsidRPr="00947E70" w:rsidRDefault="00731C2D" w:rsidP="00112E84">
            <w:pPr>
              <w:pStyle w:val="Corpodetexto"/>
              <w:spacing w:line="256" w:lineRule="auto"/>
              <w:ind w:left="-110" w:right="-111"/>
              <w:jc w:val="center"/>
              <w:rPr>
                <w:rFonts w:ascii="Arial" w:hAnsi="Arial" w:cs="Arial"/>
                <w:sz w:val="22"/>
                <w:szCs w:val="22"/>
              </w:rPr>
            </w:pPr>
            <w:r w:rsidRPr="00947E70">
              <w:rPr>
                <w:rFonts w:ascii="Arial" w:hAnsi="Arial" w:cs="Arial"/>
                <w:sz w:val="22"/>
                <w:szCs w:val="22"/>
              </w:rPr>
              <w:t>1</w:t>
            </w:r>
          </w:p>
        </w:tc>
        <w:tc>
          <w:tcPr>
            <w:tcW w:w="992" w:type="dxa"/>
            <w:tcBorders>
              <w:top w:val="nil"/>
              <w:left w:val="nil"/>
              <w:bottom w:val="single" w:sz="4" w:space="0" w:color="auto"/>
              <w:right w:val="single" w:sz="4" w:space="0" w:color="auto"/>
            </w:tcBorders>
            <w:vAlign w:val="center"/>
          </w:tcPr>
          <w:p w14:paraId="2925AE0F" w14:textId="741400D4" w:rsidR="00731C2D" w:rsidRPr="00947E70" w:rsidRDefault="00736337" w:rsidP="00736337">
            <w:pPr>
              <w:pStyle w:val="Corpodetexto"/>
              <w:spacing w:line="256" w:lineRule="auto"/>
              <w:ind w:left="-111" w:right="-30"/>
              <w:jc w:val="center"/>
              <w:rPr>
                <w:rFonts w:ascii="Arial" w:hAnsi="Arial" w:cs="Arial"/>
                <w:sz w:val="22"/>
                <w:szCs w:val="22"/>
              </w:rPr>
            </w:pPr>
            <w:r w:rsidRPr="00947E70">
              <w:rPr>
                <w:rFonts w:ascii="Arial" w:hAnsi="Arial" w:cs="Arial"/>
                <w:sz w:val="22"/>
                <w:szCs w:val="22"/>
              </w:rPr>
              <w:t>GLOBAL</w:t>
            </w:r>
          </w:p>
        </w:tc>
        <w:tc>
          <w:tcPr>
            <w:tcW w:w="746" w:type="dxa"/>
            <w:tcBorders>
              <w:top w:val="nil"/>
              <w:left w:val="nil"/>
              <w:bottom w:val="single" w:sz="4" w:space="0" w:color="auto"/>
              <w:right w:val="single" w:sz="4" w:space="0" w:color="auto"/>
            </w:tcBorders>
            <w:vAlign w:val="center"/>
          </w:tcPr>
          <w:p w14:paraId="25934D1E" w14:textId="242A0C7C" w:rsidR="00731C2D" w:rsidRPr="00947E70" w:rsidRDefault="00731C2D" w:rsidP="00731C2D">
            <w:pPr>
              <w:pStyle w:val="Corpodetexto"/>
              <w:spacing w:line="256" w:lineRule="auto"/>
              <w:jc w:val="center"/>
              <w:rPr>
                <w:rFonts w:ascii="Arial" w:hAnsi="Arial" w:cs="Arial"/>
                <w:sz w:val="22"/>
                <w:szCs w:val="22"/>
                <w:highlight w:val="yellow"/>
              </w:rPr>
            </w:pPr>
            <w:r w:rsidRPr="00947E70">
              <w:rPr>
                <w:rFonts w:ascii="Arial" w:hAnsi="Arial" w:cs="Arial"/>
                <w:sz w:val="22"/>
                <w:szCs w:val="22"/>
              </w:rPr>
              <w:t>1</w:t>
            </w:r>
          </w:p>
        </w:tc>
        <w:tc>
          <w:tcPr>
            <w:tcW w:w="4391" w:type="dxa"/>
            <w:tcBorders>
              <w:top w:val="nil"/>
              <w:left w:val="nil"/>
              <w:bottom w:val="single" w:sz="4" w:space="0" w:color="auto"/>
              <w:right w:val="single" w:sz="4" w:space="0" w:color="auto"/>
            </w:tcBorders>
          </w:tcPr>
          <w:p w14:paraId="1F023F4F" w14:textId="5E004248" w:rsidR="00731C2D" w:rsidRPr="00947E70" w:rsidRDefault="00731C2D" w:rsidP="00731C2D">
            <w:pPr>
              <w:pStyle w:val="Corpodetexto"/>
              <w:spacing w:line="256" w:lineRule="auto"/>
              <w:rPr>
                <w:rFonts w:ascii="Arial" w:hAnsi="Arial" w:cs="Arial"/>
                <w:sz w:val="22"/>
                <w:szCs w:val="22"/>
              </w:rPr>
            </w:pPr>
            <w:r w:rsidRPr="00947E70">
              <w:rPr>
                <w:rFonts w:ascii="Arial" w:eastAsia="Calibri" w:hAnsi="Arial" w:cs="Arial"/>
                <w:sz w:val="22"/>
                <w:szCs w:val="22"/>
              </w:rPr>
              <w:t xml:space="preserve">Execução de obra de arte corrente consistente na construção de ponte em aduelas pré-moldadas de concreto armado, com 7,00 metros de extensão e 6,00 metros de largura, incluindo berço de concreto, assentamento das aduelas, execução de alas laterais, capa de concreto armado, guarda-rodas e demais serviços complementares, conforme Projeto Executivo e Memorial Descritivo vinculados ao </w:t>
            </w:r>
            <w:r w:rsidRPr="00947E70">
              <w:rPr>
                <w:rFonts w:ascii="Arial" w:eastAsia="Calibri" w:hAnsi="Arial" w:cs="Arial"/>
                <w:b/>
                <w:bCs/>
                <w:sz w:val="22"/>
                <w:szCs w:val="22"/>
              </w:rPr>
              <w:t>Convênio nº 027/2025 – SEIL.</w:t>
            </w:r>
          </w:p>
        </w:tc>
        <w:tc>
          <w:tcPr>
            <w:tcW w:w="1246" w:type="dxa"/>
            <w:tcBorders>
              <w:top w:val="nil"/>
              <w:left w:val="nil"/>
              <w:bottom w:val="single" w:sz="4" w:space="0" w:color="auto"/>
              <w:right w:val="single" w:sz="4" w:space="0" w:color="auto"/>
            </w:tcBorders>
            <w:vAlign w:val="center"/>
          </w:tcPr>
          <w:p w14:paraId="34437126" w14:textId="60368A96" w:rsidR="00731C2D" w:rsidRPr="00947E70" w:rsidRDefault="00731C2D" w:rsidP="00731C2D">
            <w:pPr>
              <w:pStyle w:val="Corpodetexto"/>
              <w:spacing w:line="256" w:lineRule="auto"/>
              <w:jc w:val="center"/>
              <w:rPr>
                <w:rFonts w:ascii="Arial" w:hAnsi="Arial" w:cs="Arial"/>
                <w:sz w:val="22"/>
                <w:szCs w:val="22"/>
                <w:highlight w:val="red"/>
              </w:rPr>
            </w:pPr>
            <w:r w:rsidRPr="00947E70">
              <w:rPr>
                <w:rFonts w:ascii="Arial" w:hAnsi="Arial" w:cs="Arial"/>
                <w:sz w:val="22"/>
                <w:szCs w:val="22"/>
              </w:rPr>
              <w:t>345.426,57</w:t>
            </w:r>
          </w:p>
        </w:tc>
        <w:tc>
          <w:tcPr>
            <w:tcW w:w="1130" w:type="dxa"/>
            <w:tcBorders>
              <w:top w:val="nil"/>
              <w:left w:val="nil"/>
              <w:bottom w:val="single" w:sz="4" w:space="0" w:color="auto"/>
              <w:right w:val="single" w:sz="4" w:space="0" w:color="auto"/>
            </w:tcBorders>
            <w:vAlign w:val="center"/>
          </w:tcPr>
          <w:p w14:paraId="1A58822B" w14:textId="276F9654" w:rsidR="00731C2D" w:rsidRPr="00947E70" w:rsidRDefault="00731C2D" w:rsidP="00731C2D">
            <w:pPr>
              <w:pStyle w:val="Corpodetexto"/>
              <w:spacing w:line="256" w:lineRule="auto"/>
              <w:jc w:val="center"/>
              <w:rPr>
                <w:rFonts w:ascii="Arial" w:hAnsi="Arial" w:cs="Arial"/>
                <w:b/>
                <w:bCs/>
                <w:sz w:val="22"/>
                <w:szCs w:val="22"/>
                <w:highlight w:val="red"/>
              </w:rPr>
            </w:pPr>
            <w:r w:rsidRPr="00947E70">
              <w:rPr>
                <w:rFonts w:ascii="Arial" w:hAnsi="Arial" w:cs="Arial"/>
                <w:sz w:val="22"/>
                <w:szCs w:val="22"/>
              </w:rPr>
              <w:t>345.426,57</w:t>
            </w:r>
          </w:p>
        </w:tc>
      </w:tr>
    </w:tbl>
    <w:p w14:paraId="4FAD203A" w14:textId="77777777" w:rsidR="009506BE" w:rsidRPr="00947E70" w:rsidRDefault="009506BE" w:rsidP="009506BE">
      <w:pPr>
        <w:pStyle w:val="Recuodecorpodetexto2"/>
        <w:spacing w:before="240"/>
        <w:ind w:left="0" w:firstLine="0"/>
        <w:rPr>
          <w:rFonts w:ascii="Arial" w:hAnsi="Arial" w:cs="Arial"/>
          <w:color w:val="auto"/>
          <w:sz w:val="22"/>
          <w:szCs w:val="22"/>
        </w:rPr>
      </w:pPr>
      <w:r w:rsidRPr="00947E70">
        <w:rPr>
          <w:rFonts w:ascii="Arial" w:hAnsi="Arial" w:cs="Arial"/>
          <w:b/>
          <w:bCs/>
          <w:color w:val="auto"/>
          <w:sz w:val="22"/>
          <w:szCs w:val="22"/>
        </w:rPr>
        <w:t>1.2</w:t>
      </w:r>
      <w:r w:rsidRPr="00947E70">
        <w:rPr>
          <w:rFonts w:ascii="Arial" w:hAnsi="Arial" w:cs="Arial"/>
          <w:color w:val="auto"/>
          <w:sz w:val="22"/>
          <w:szCs w:val="22"/>
        </w:rPr>
        <w:t xml:space="preserve"> Entende-se por obra semelhante a que apresenta complexidade tecnológica e operacional equivalente ou superior a:</w:t>
      </w:r>
    </w:p>
    <w:p w14:paraId="3FBA21FE" w14:textId="77777777" w:rsidR="009506BE" w:rsidRPr="00947E70" w:rsidRDefault="009506BE" w:rsidP="009506BE">
      <w:pPr>
        <w:pStyle w:val="NormalWeb"/>
        <w:spacing w:before="0" w:after="0"/>
        <w:rPr>
          <w:rFonts w:ascii="Arial" w:hAnsi="Arial" w:cs="Arial"/>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9506BE" w:rsidRPr="00947E70" w14:paraId="1ECA09D4" w14:textId="77777777" w:rsidTr="00830A21">
        <w:tc>
          <w:tcPr>
            <w:tcW w:w="9072" w:type="dxa"/>
          </w:tcPr>
          <w:p w14:paraId="62B6EDB4" w14:textId="663C773D" w:rsidR="009506BE" w:rsidRPr="00947E70" w:rsidRDefault="00731C2D" w:rsidP="00830A21">
            <w:pPr>
              <w:jc w:val="both"/>
              <w:rPr>
                <w:rFonts w:ascii="Arial" w:hAnsi="Arial" w:cs="Arial"/>
                <w:bCs/>
                <w:sz w:val="22"/>
                <w:szCs w:val="22"/>
              </w:rPr>
            </w:pPr>
            <w:r w:rsidRPr="00947E70">
              <w:rPr>
                <w:rFonts w:ascii="Arial" w:hAnsi="Arial" w:cs="Arial"/>
                <w:bCs/>
                <w:sz w:val="22"/>
                <w:szCs w:val="22"/>
              </w:rPr>
              <w:t>Execução de obra de arte especial em concreto armado</w:t>
            </w:r>
          </w:p>
        </w:tc>
      </w:tr>
    </w:tbl>
    <w:p w14:paraId="47E7D206" w14:textId="77777777" w:rsidR="009506BE" w:rsidRPr="00947E70" w:rsidRDefault="009506BE" w:rsidP="009506BE">
      <w:pPr>
        <w:jc w:val="both"/>
        <w:rPr>
          <w:rFonts w:ascii="Arial" w:hAnsi="Arial" w:cs="Arial"/>
          <w:b/>
          <w:bCs/>
          <w:sz w:val="22"/>
          <w:szCs w:val="22"/>
        </w:rPr>
      </w:pPr>
    </w:p>
    <w:p w14:paraId="2370F903" w14:textId="77777777" w:rsidR="009506BE" w:rsidRPr="00947E70" w:rsidRDefault="009506BE" w:rsidP="00947E70">
      <w:pPr>
        <w:shd w:val="clear" w:color="auto" w:fill="D1D1D1" w:themeFill="background2" w:themeFillShade="E6"/>
        <w:jc w:val="both"/>
        <w:rPr>
          <w:rFonts w:ascii="Arial" w:hAnsi="Arial" w:cs="Arial"/>
          <w:b/>
          <w:bCs/>
          <w:sz w:val="22"/>
          <w:szCs w:val="22"/>
        </w:rPr>
      </w:pPr>
      <w:r w:rsidRPr="00947E70">
        <w:rPr>
          <w:rFonts w:ascii="Arial" w:hAnsi="Arial" w:cs="Arial"/>
          <w:b/>
          <w:bCs/>
          <w:sz w:val="22"/>
          <w:szCs w:val="22"/>
        </w:rPr>
        <w:t>VALOR MÁXIMO DA CONCORRÊNCIA</w:t>
      </w:r>
    </w:p>
    <w:p w14:paraId="400DB0D8" w14:textId="205AFB8B" w:rsidR="009506BE" w:rsidRPr="00947E70" w:rsidRDefault="009506BE" w:rsidP="009506BE">
      <w:pPr>
        <w:jc w:val="both"/>
        <w:rPr>
          <w:rFonts w:ascii="Arial" w:eastAsia="MS Mincho" w:hAnsi="Arial" w:cs="Arial"/>
          <w:sz w:val="22"/>
          <w:szCs w:val="22"/>
        </w:rPr>
      </w:pPr>
      <w:r w:rsidRPr="00947E70">
        <w:rPr>
          <w:rFonts w:ascii="Arial" w:hAnsi="Arial" w:cs="Arial"/>
          <w:b/>
          <w:bCs/>
          <w:sz w:val="22"/>
          <w:szCs w:val="22"/>
        </w:rPr>
        <w:t>1.3</w:t>
      </w:r>
      <w:r w:rsidRPr="00947E70">
        <w:rPr>
          <w:rFonts w:ascii="Arial" w:hAnsi="Arial" w:cs="Arial"/>
          <w:sz w:val="22"/>
          <w:szCs w:val="22"/>
        </w:rPr>
        <w:t xml:space="preserve"> </w:t>
      </w:r>
      <w:r w:rsidRPr="00947E70">
        <w:rPr>
          <w:rFonts w:ascii="Arial" w:eastAsia="MS Mincho" w:hAnsi="Arial" w:cs="Arial"/>
          <w:sz w:val="22"/>
          <w:szCs w:val="22"/>
        </w:rPr>
        <w:t xml:space="preserve">O preço máximo admitido para execução da obra é </w:t>
      </w:r>
      <w:r w:rsidR="00731C2D" w:rsidRPr="00947E70">
        <w:rPr>
          <w:rFonts w:ascii="Arial" w:hAnsi="Arial" w:cs="Arial"/>
          <w:b/>
          <w:bCs/>
          <w:sz w:val="22"/>
          <w:szCs w:val="22"/>
        </w:rPr>
        <w:t>R$ 345.426,57</w:t>
      </w:r>
      <w:r w:rsidR="00731C2D" w:rsidRPr="00947E70">
        <w:rPr>
          <w:rFonts w:ascii="Arial" w:hAnsi="Arial" w:cs="Arial"/>
          <w:sz w:val="22"/>
          <w:szCs w:val="22"/>
        </w:rPr>
        <w:t xml:space="preserve"> </w:t>
      </w:r>
      <w:r w:rsidR="00731C2D" w:rsidRPr="00947E70">
        <w:rPr>
          <w:rFonts w:ascii="Arial" w:hAnsi="Arial" w:cs="Arial"/>
          <w:b/>
          <w:bCs/>
          <w:sz w:val="22"/>
          <w:szCs w:val="22"/>
        </w:rPr>
        <w:t>(trezentos e quarenta e cinco mil, quatrocentos e vinte e seis reais e cinquenta e sete centavos).</w:t>
      </w:r>
    </w:p>
    <w:p w14:paraId="6846369E" w14:textId="77777777" w:rsidR="009506BE" w:rsidRPr="00947E70" w:rsidRDefault="009506BE" w:rsidP="009506BE">
      <w:pPr>
        <w:jc w:val="both"/>
        <w:rPr>
          <w:rFonts w:ascii="Arial" w:eastAsia="MS Mincho" w:hAnsi="Arial" w:cs="Arial"/>
          <w:sz w:val="22"/>
          <w:szCs w:val="22"/>
        </w:rPr>
      </w:pPr>
      <w:r w:rsidRPr="00947E70">
        <w:rPr>
          <w:rFonts w:ascii="Arial" w:eastAsia="MS Mincho" w:hAnsi="Arial" w:cs="Arial"/>
          <w:b/>
          <w:bCs/>
          <w:sz w:val="22"/>
          <w:szCs w:val="22"/>
        </w:rPr>
        <w:t>1.3.1</w:t>
      </w:r>
      <w:r w:rsidRPr="00947E70">
        <w:rPr>
          <w:rFonts w:ascii="Arial" w:eastAsia="MS Mincho" w:hAnsi="Arial" w:cs="Arial"/>
          <w:sz w:val="22"/>
          <w:szCs w:val="22"/>
        </w:rPr>
        <w:t xml:space="preserve"> Não serão aceitas propostas com valor superior ao preço máximo admitido para a licitação.</w:t>
      </w:r>
    </w:p>
    <w:p w14:paraId="68AA37AB" w14:textId="77777777" w:rsidR="009506BE" w:rsidRPr="00947E70" w:rsidRDefault="009506BE" w:rsidP="009506BE">
      <w:pPr>
        <w:jc w:val="both"/>
        <w:rPr>
          <w:rFonts w:ascii="Arial" w:hAnsi="Arial" w:cs="Arial"/>
          <w:sz w:val="22"/>
          <w:szCs w:val="22"/>
        </w:rPr>
      </w:pPr>
      <w:r w:rsidRPr="00947E70">
        <w:rPr>
          <w:rFonts w:ascii="Arial" w:eastAsia="MS Mincho" w:hAnsi="Arial" w:cs="Arial"/>
          <w:b/>
          <w:bCs/>
          <w:sz w:val="22"/>
          <w:szCs w:val="22"/>
        </w:rPr>
        <w:lastRenderedPageBreak/>
        <w:t>1.3.2</w:t>
      </w:r>
      <w:r w:rsidRPr="00947E70">
        <w:rPr>
          <w:rFonts w:ascii="Arial" w:eastAsia="MS Mincho" w:hAnsi="Arial" w:cs="Arial"/>
          <w:sz w:val="22"/>
          <w:szCs w:val="22"/>
        </w:rPr>
        <w:t xml:space="preserve"> O BDI, que incidirá sobre o valor global de referência, deverá ser apresentado à parte, com a proposta, sendo ali necessariamente detalhada sua composição, conforme Modelo de Planilha para Cálculo do BDI (Anexo VI).</w:t>
      </w:r>
    </w:p>
    <w:p w14:paraId="65268704"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1.3.3</w:t>
      </w:r>
      <w:r w:rsidRPr="00947E70">
        <w:rPr>
          <w:rFonts w:ascii="Arial" w:hAnsi="Arial" w:cs="Arial"/>
          <w:sz w:val="22"/>
          <w:szCs w:val="22"/>
        </w:rPr>
        <w:t xml:space="preserve"> O BDI Referencial utilizado para estabelecer o preço máximo é dado conforme Anexo VII.</w:t>
      </w:r>
    </w:p>
    <w:p w14:paraId="121693E0"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1.3.4</w:t>
      </w:r>
      <w:r w:rsidRPr="00947E70">
        <w:rPr>
          <w:rFonts w:ascii="Arial" w:hAnsi="Arial" w:cs="Arial"/>
          <w:sz w:val="22"/>
          <w:szCs w:val="22"/>
        </w:rPr>
        <w:t xml:space="preserve"> Caso o licitante não apresente a composição do BDI, conforme itens acima, considerar-se-á que adotou o BDI Referencial constante do Anexo VII deste Edital.</w:t>
      </w:r>
    </w:p>
    <w:p w14:paraId="0733AFAD"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1.3.5 </w:t>
      </w:r>
      <w:r w:rsidRPr="00947E70">
        <w:rPr>
          <w:rFonts w:ascii="Arial" w:hAnsi="Arial" w:cs="Arial"/>
          <w:sz w:val="22"/>
          <w:szCs w:val="22"/>
        </w:rPr>
        <w:t>Os encargos sociais (ES) sobre os custos da mão de obra utilizadas como referência são os constantes da Planilha do Anexo V.</w:t>
      </w:r>
    </w:p>
    <w:p w14:paraId="64E73545" w14:textId="77777777" w:rsidR="009506BE" w:rsidRPr="00947E70" w:rsidRDefault="009506BE" w:rsidP="009506BE">
      <w:pPr>
        <w:jc w:val="both"/>
        <w:rPr>
          <w:rFonts w:ascii="Arial" w:hAnsi="Arial" w:cs="Arial"/>
          <w:sz w:val="22"/>
          <w:szCs w:val="22"/>
        </w:rPr>
      </w:pPr>
    </w:p>
    <w:p w14:paraId="14F38577" w14:textId="77777777" w:rsidR="009506BE" w:rsidRPr="00947E70" w:rsidRDefault="009506BE" w:rsidP="00947E70">
      <w:pPr>
        <w:shd w:val="clear" w:color="auto" w:fill="D1D1D1" w:themeFill="background2" w:themeFillShade="E6"/>
        <w:jc w:val="both"/>
        <w:rPr>
          <w:rFonts w:ascii="Arial" w:hAnsi="Arial" w:cs="Arial"/>
          <w:b/>
          <w:bCs/>
          <w:sz w:val="22"/>
          <w:szCs w:val="22"/>
        </w:rPr>
      </w:pPr>
      <w:r w:rsidRPr="00947E70">
        <w:rPr>
          <w:rFonts w:ascii="Arial" w:hAnsi="Arial" w:cs="Arial"/>
          <w:b/>
          <w:bCs/>
          <w:sz w:val="22"/>
          <w:szCs w:val="22"/>
        </w:rPr>
        <w:t>CRITÉRIO DE JULGAMENTO</w:t>
      </w:r>
    </w:p>
    <w:p w14:paraId="5D53E133" w14:textId="49CCBFA9"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bdr w:val="none" w:sz="0" w:space="0" w:color="auto" w:frame="1"/>
          <w:lang w:eastAsia="pt-BR"/>
        </w:rPr>
        <w:t xml:space="preserve">1.4 </w:t>
      </w:r>
      <w:r w:rsidRPr="00947E70">
        <w:rPr>
          <w:rFonts w:ascii="Arial" w:hAnsi="Arial" w:cs="Arial"/>
          <w:sz w:val="22"/>
          <w:szCs w:val="22"/>
        </w:rPr>
        <w:t xml:space="preserve">O critério de julgamento adotado será do tipo </w:t>
      </w:r>
      <w:r w:rsidRPr="00947E70">
        <w:rPr>
          <w:rFonts w:ascii="Arial" w:hAnsi="Arial" w:cs="Arial"/>
          <w:b/>
          <w:bCs/>
          <w:sz w:val="22"/>
          <w:szCs w:val="22"/>
        </w:rPr>
        <w:t>MENOR PREÇO</w:t>
      </w:r>
      <w:r w:rsidR="005A5BAC" w:rsidRPr="00947E70">
        <w:rPr>
          <w:rFonts w:ascii="Arial" w:hAnsi="Arial" w:cs="Arial"/>
          <w:b/>
          <w:bCs/>
          <w:sz w:val="22"/>
          <w:szCs w:val="22"/>
        </w:rPr>
        <w:t xml:space="preserve"> GLOBAL</w:t>
      </w:r>
      <w:r w:rsidRPr="00947E70">
        <w:rPr>
          <w:rFonts w:ascii="Arial" w:hAnsi="Arial" w:cs="Arial"/>
          <w:sz w:val="22"/>
          <w:szCs w:val="22"/>
        </w:rPr>
        <w:t>, considerado o menor dispêndio para a Administração, nos termos do art. 34 da Lei nº 14.133/2021, e observadas as exigências contidas neste Edital e seus Anexos quanto às especificações do objeto.</w:t>
      </w:r>
    </w:p>
    <w:p w14:paraId="75F3397D" w14:textId="77777777" w:rsidR="009506BE" w:rsidRPr="00947E70" w:rsidRDefault="009506BE" w:rsidP="009506BE">
      <w:pPr>
        <w:shd w:val="clear" w:color="auto" w:fill="FFFFFF"/>
        <w:suppressAutoHyphens w:val="0"/>
        <w:jc w:val="both"/>
        <w:rPr>
          <w:rFonts w:ascii="Arial" w:hAnsi="Arial" w:cs="Arial"/>
          <w:sz w:val="22"/>
          <w:szCs w:val="22"/>
        </w:rPr>
      </w:pPr>
    </w:p>
    <w:p w14:paraId="0EF17A0F" w14:textId="77777777" w:rsidR="009506BE" w:rsidRPr="00947E70" w:rsidRDefault="009506BE" w:rsidP="00947E70">
      <w:pPr>
        <w:shd w:val="clear" w:color="auto" w:fill="D1D1D1" w:themeFill="background2" w:themeFillShade="E6"/>
        <w:suppressAutoHyphens w:val="0"/>
        <w:jc w:val="both"/>
        <w:rPr>
          <w:rFonts w:ascii="Arial" w:hAnsi="Arial" w:cs="Arial"/>
          <w:b/>
          <w:bCs/>
          <w:sz w:val="22"/>
          <w:szCs w:val="22"/>
        </w:rPr>
      </w:pPr>
      <w:r w:rsidRPr="00947E70">
        <w:rPr>
          <w:rFonts w:ascii="Arial" w:hAnsi="Arial" w:cs="Arial"/>
          <w:b/>
          <w:bCs/>
          <w:sz w:val="22"/>
          <w:szCs w:val="22"/>
        </w:rPr>
        <w:t>RECURSOS</w:t>
      </w:r>
    </w:p>
    <w:p w14:paraId="60E4387C"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1.5</w:t>
      </w:r>
      <w:r w:rsidRPr="00947E70">
        <w:rPr>
          <w:rFonts w:ascii="Arial" w:hAnsi="Arial" w:cs="Arial"/>
          <w:sz w:val="22"/>
          <w:szCs w:val="22"/>
        </w:rPr>
        <w:t xml:space="preserve"> As despesas com a execução do(s) objeto(s) licitado(s) serão financiadas com recursos Tesouro do Estado e adicional financeiro do Município. </w:t>
      </w:r>
    </w:p>
    <w:p w14:paraId="2E57DF3D" w14:textId="46D19262" w:rsidR="009506BE" w:rsidRPr="00947E70" w:rsidRDefault="009506BE" w:rsidP="009506BE">
      <w:pPr>
        <w:ind w:hanging="142"/>
        <w:jc w:val="both"/>
        <w:rPr>
          <w:rFonts w:ascii="Arial" w:hAnsi="Arial" w:cs="Arial"/>
          <w:sz w:val="22"/>
          <w:szCs w:val="22"/>
        </w:rPr>
      </w:pPr>
      <w:r w:rsidRPr="00947E70">
        <w:rPr>
          <w:rFonts w:ascii="Arial" w:hAnsi="Arial" w:cs="Arial"/>
          <w:b/>
          <w:bCs/>
          <w:sz w:val="22"/>
          <w:szCs w:val="22"/>
          <w:shd w:val="clear" w:color="auto" w:fill="FFFFFF"/>
        </w:rPr>
        <w:t xml:space="preserve">  1.5.1</w:t>
      </w:r>
      <w:r w:rsidRPr="00947E70">
        <w:rPr>
          <w:rFonts w:ascii="Arial" w:hAnsi="Arial" w:cs="Arial"/>
          <w:sz w:val="22"/>
          <w:szCs w:val="22"/>
          <w:shd w:val="clear" w:color="auto" w:fill="FFFFFF"/>
        </w:rPr>
        <w:t xml:space="preserve"> Os pagamentos referentes às atividades executadas e certificadas serão efetuados pelo    Município</w:t>
      </w:r>
      <w:r w:rsidR="004D40C2" w:rsidRPr="00947E70">
        <w:rPr>
          <w:rFonts w:ascii="Arial" w:hAnsi="Arial" w:cs="Arial"/>
          <w:sz w:val="22"/>
          <w:szCs w:val="22"/>
          <w:shd w:val="clear" w:color="auto" w:fill="FFFFFF"/>
        </w:rPr>
        <w:t xml:space="preserve"> de</w:t>
      </w:r>
      <w:r w:rsidRPr="00947E70">
        <w:rPr>
          <w:rFonts w:ascii="Arial" w:hAnsi="Arial" w:cs="Arial"/>
          <w:sz w:val="22"/>
          <w:szCs w:val="22"/>
          <w:shd w:val="clear" w:color="auto" w:fill="FFFFFF"/>
        </w:rPr>
        <w:t xml:space="preserve"> </w:t>
      </w:r>
      <w:r w:rsidR="004D40C2" w:rsidRPr="00947E70">
        <w:rPr>
          <w:rFonts w:ascii="Arial" w:hAnsi="Arial" w:cs="Arial"/>
          <w:sz w:val="22"/>
          <w:szCs w:val="22"/>
        </w:rPr>
        <w:t>Iporã</w:t>
      </w:r>
      <w:r w:rsidRPr="00947E70">
        <w:rPr>
          <w:rFonts w:ascii="Arial" w:hAnsi="Arial" w:cs="Arial"/>
          <w:sz w:val="22"/>
          <w:szCs w:val="22"/>
          <w:shd w:val="clear" w:color="auto" w:fill="FFFFFF"/>
        </w:rPr>
        <w:t>, em conformidade com o disposto na Minuta de Contrato</w:t>
      </w:r>
      <w:r w:rsidRPr="00947E70">
        <w:rPr>
          <w:rFonts w:ascii="Arial" w:hAnsi="Arial" w:cs="Arial"/>
          <w:sz w:val="22"/>
          <w:szCs w:val="22"/>
        </w:rPr>
        <w:t xml:space="preserve"> (Anexo I).</w:t>
      </w:r>
    </w:p>
    <w:p w14:paraId="7C1BFA1A" w14:textId="2553EC49" w:rsidR="009506BE" w:rsidRPr="00947E70" w:rsidRDefault="009506BE" w:rsidP="009506BE">
      <w:pPr>
        <w:shd w:val="clear" w:color="auto" w:fill="FFFFFF"/>
        <w:suppressAutoHyphens w:val="0"/>
        <w:jc w:val="both"/>
        <w:rPr>
          <w:rFonts w:ascii="Arial" w:hAnsi="Arial" w:cs="Arial"/>
          <w:sz w:val="22"/>
          <w:szCs w:val="22"/>
          <w:shd w:val="clear" w:color="auto" w:fill="FFFFFF"/>
        </w:rPr>
      </w:pPr>
      <w:r w:rsidRPr="00947E70">
        <w:rPr>
          <w:rFonts w:ascii="Arial" w:hAnsi="Arial" w:cs="Arial"/>
          <w:b/>
          <w:bCs/>
          <w:sz w:val="22"/>
          <w:szCs w:val="22"/>
          <w:shd w:val="clear" w:color="auto" w:fill="FFFFFF"/>
        </w:rPr>
        <w:t>1.5.2</w:t>
      </w:r>
      <w:r w:rsidRPr="00947E70">
        <w:rPr>
          <w:rFonts w:ascii="Arial" w:hAnsi="Arial" w:cs="Arial"/>
          <w:sz w:val="22"/>
          <w:szCs w:val="22"/>
          <w:shd w:val="clear" w:color="auto" w:fill="FFFFFF"/>
        </w:rPr>
        <w:t xml:space="preserve"> As faturas correspondentes às atividades a serem executadas deverão ser emitidas pelo contratado em nome do Município</w:t>
      </w:r>
      <w:r w:rsidR="004D40C2" w:rsidRPr="00947E70">
        <w:rPr>
          <w:rFonts w:ascii="Arial" w:hAnsi="Arial" w:cs="Arial"/>
          <w:sz w:val="22"/>
          <w:szCs w:val="22"/>
          <w:shd w:val="clear" w:color="auto" w:fill="FFFFFF"/>
        </w:rPr>
        <w:t xml:space="preserve"> de </w:t>
      </w:r>
      <w:r w:rsidR="004D40C2" w:rsidRPr="00947E70">
        <w:rPr>
          <w:rFonts w:ascii="Arial" w:hAnsi="Arial" w:cs="Arial"/>
          <w:sz w:val="22"/>
          <w:szCs w:val="22"/>
        </w:rPr>
        <w:t>Iporã</w:t>
      </w:r>
      <w:r w:rsidRPr="00947E70">
        <w:rPr>
          <w:rFonts w:ascii="Arial" w:hAnsi="Arial" w:cs="Arial"/>
          <w:sz w:val="22"/>
          <w:szCs w:val="22"/>
          <w:shd w:val="clear" w:color="auto" w:fill="FFFFFF"/>
        </w:rPr>
        <w:t>.</w:t>
      </w:r>
    </w:p>
    <w:p w14:paraId="5856BA92" w14:textId="77777777" w:rsidR="009506BE" w:rsidRPr="00947E70" w:rsidRDefault="009506BE" w:rsidP="009506BE">
      <w:pPr>
        <w:shd w:val="clear" w:color="auto" w:fill="FFFFFF"/>
        <w:suppressAutoHyphens w:val="0"/>
        <w:jc w:val="both"/>
        <w:rPr>
          <w:rFonts w:ascii="Arial" w:hAnsi="Arial" w:cs="Arial"/>
          <w:sz w:val="22"/>
          <w:szCs w:val="22"/>
        </w:rPr>
      </w:pPr>
    </w:p>
    <w:p w14:paraId="12404816" w14:textId="77777777" w:rsidR="009506BE" w:rsidRPr="00947E70" w:rsidRDefault="009506BE" w:rsidP="00947E70">
      <w:pPr>
        <w:shd w:val="clear" w:color="auto" w:fill="D1D1D1" w:themeFill="background2" w:themeFillShade="E6"/>
        <w:suppressAutoHyphens w:val="0"/>
        <w:jc w:val="both"/>
        <w:rPr>
          <w:rFonts w:ascii="Arial" w:hAnsi="Arial" w:cs="Arial"/>
          <w:b/>
          <w:bCs/>
          <w:sz w:val="22"/>
          <w:szCs w:val="22"/>
        </w:rPr>
      </w:pPr>
      <w:r w:rsidRPr="00947E70">
        <w:rPr>
          <w:rFonts w:ascii="Arial" w:hAnsi="Arial" w:cs="Arial"/>
          <w:b/>
          <w:bCs/>
          <w:sz w:val="22"/>
          <w:szCs w:val="22"/>
        </w:rPr>
        <w:t>REGIME DE EXECUÇÃO</w:t>
      </w:r>
    </w:p>
    <w:p w14:paraId="471A2DB0" w14:textId="77777777" w:rsidR="009506BE" w:rsidRPr="00947E70" w:rsidRDefault="009506BE" w:rsidP="009506BE">
      <w:pPr>
        <w:suppressAutoHyphens w:val="0"/>
        <w:jc w:val="both"/>
        <w:rPr>
          <w:rFonts w:ascii="Arial" w:eastAsia="Aptos" w:hAnsi="Arial" w:cs="Arial"/>
          <w:kern w:val="2"/>
          <w:sz w:val="22"/>
          <w:szCs w:val="22"/>
          <w:lang w:eastAsia="en-US"/>
          <w14:ligatures w14:val="standardContextual"/>
        </w:rPr>
      </w:pPr>
      <w:r w:rsidRPr="00947E70">
        <w:rPr>
          <w:rFonts w:ascii="Arial" w:eastAsia="Aptos" w:hAnsi="Arial" w:cs="Arial"/>
          <w:b/>
          <w:bCs/>
          <w:kern w:val="2"/>
          <w:sz w:val="22"/>
          <w:szCs w:val="22"/>
          <w:lang w:eastAsia="en-US"/>
          <w14:ligatures w14:val="standardContextual"/>
        </w:rPr>
        <w:t xml:space="preserve">1.6 </w:t>
      </w:r>
      <w:r w:rsidRPr="00947E70">
        <w:rPr>
          <w:rFonts w:ascii="Arial" w:eastAsia="Aptos" w:hAnsi="Arial" w:cs="Arial"/>
          <w:kern w:val="2"/>
          <w:sz w:val="22"/>
          <w:szCs w:val="22"/>
          <w:lang w:eastAsia="en-US"/>
          <w14:ligatures w14:val="standardContextual"/>
        </w:rPr>
        <w:t xml:space="preserve">Os </w:t>
      </w:r>
      <w:r w:rsidRPr="00947E70">
        <w:rPr>
          <w:rFonts w:ascii="Arial" w:eastAsia="Aptos" w:hAnsi="Arial" w:cs="Arial"/>
          <w:b/>
          <w:bCs/>
          <w:kern w:val="2"/>
          <w:sz w:val="22"/>
          <w:szCs w:val="22"/>
          <w:lang w:eastAsia="en-US"/>
          <w14:ligatures w14:val="standardContextual"/>
        </w:rPr>
        <w:t>serviços deverão ser iniciados</w:t>
      </w:r>
      <w:r w:rsidRPr="00947E70">
        <w:rPr>
          <w:rFonts w:ascii="Arial" w:eastAsia="Aptos" w:hAnsi="Arial" w:cs="Arial"/>
          <w:kern w:val="2"/>
          <w:sz w:val="22"/>
          <w:szCs w:val="22"/>
          <w:lang w:eastAsia="en-US"/>
          <w14:ligatures w14:val="standardContextual"/>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52578D88"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1.6.1</w:t>
      </w:r>
      <w:r w:rsidRPr="00947E70">
        <w:rPr>
          <w:rFonts w:ascii="Arial" w:hAnsi="Arial" w:cs="Arial"/>
          <w:sz w:val="22"/>
          <w:szCs w:val="22"/>
        </w:rPr>
        <w:t xml:space="preserve"> A presente contratação adotará como regime de execução a Empreitada por Preço Global.</w:t>
      </w:r>
    </w:p>
    <w:p w14:paraId="03DD7706"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1.6.2</w:t>
      </w:r>
      <w:r w:rsidRPr="00947E70">
        <w:rPr>
          <w:rFonts w:ascii="Arial" w:hAnsi="Arial" w:cs="Arial"/>
          <w:sz w:val="22"/>
          <w:szCs w:val="22"/>
        </w:rPr>
        <w:t xml:space="preserve"> O prazo de vigência será automaticamente prorrogado quando seu objeto não for concluído no período firmado no contrato, respeitadas as disposições contidas no art. 111 da Lei Federal n.º 14.133/2021.</w:t>
      </w:r>
    </w:p>
    <w:p w14:paraId="622BC1C6" w14:textId="77777777" w:rsidR="009506BE" w:rsidRPr="00947E70" w:rsidRDefault="009506BE" w:rsidP="009506BE">
      <w:pPr>
        <w:shd w:val="clear" w:color="auto" w:fill="FFFFFF"/>
        <w:suppressAutoHyphens w:val="0"/>
        <w:rPr>
          <w:rFonts w:ascii="Arial" w:hAnsi="Arial" w:cs="Arial"/>
          <w:b/>
          <w:bCs/>
          <w:sz w:val="22"/>
          <w:szCs w:val="22"/>
          <w:bdr w:val="none" w:sz="0" w:space="0" w:color="auto" w:frame="1"/>
          <w:lang w:eastAsia="pt-BR"/>
        </w:rPr>
      </w:pPr>
    </w:p>
    <w:p w14:paraId="43B5A34B" w14:textId="77777777" w:rsidR="009506BE" w:rsidRPr="00947E70" w:rsidRDefault="009506BE" w:rsidP="00947E70">
      <w:pPr>
        <w:shd w:val="clear" w:color="auto" w:fill="D1D1D1" w:themeFill="background2" w:themeFillShade="E6"/>
        <w:suppressAutoHyphens w:val="0"/>
        <w:jc w:val="both"/>
        <w:rPr>
          <w:rFonts w:ascii="Arial" w:hAnsi="Arial" w:cs="Arial"/>
          <w:b/>
          <w:bCs/>
          <w:sz w:val="22"/>
          <w:szCs w:val="22"/>
          <w:lang w:eastAsia="pt-BR"/>
        </w:rPr>
      </w:pPr>
      <w:r w:rsidRPr="00947E70">
        <w:rPr>
          <w:rFonts w:ascii="Arial" w:hAnsi="Arial" w:cs="Arial"/>
          <w:b/>
          <w:bCs/>
          <w:sz w:val="22"/>
          <w:szCs w:val="22"/>
          <w:bdr w:val="none" w:sz="0" w:space="0" w:color="auto" w:frame="1"/>
          <w:lang w:eastAsia="pt-BR"/>
        </w:rPr>
        <w:t xml:space="preserve">2. </w:t>
      </w:r>
      <w:r w:rsidRPr="00947E70">
        <w:rPr>
          <w:rFonts w:ascii="Arial" w:hAnsi="Arial" w:cs="Arial"/>
          <w:b/>
          <w:bCs/>
          <w:sz w:val="22"/>
          <w:szCs w:val="22"/>
          <w:lang w:eastAsia="pt-BR"/>
        </w:rPr>
        <w:t>DA REALIZAÇÃO DA CONCORRÊNCIA E DA IMPUGNAÇÃO AO EDITAL E DO PEDIDO DE ESCLARECIMENTOS</w:t>
      </w:r>
    </w:p>
    <w:p w14:paraId="2A465056" w14:textId="77777777" w:rsidR="009506BE" w:rsidRPr="00947E70" w:rsidRDefault="009506BE" w:rsidP="009506BE">
      <w:pPr>
        <w:pStyle w:val="Standard"/>
        <w:spacing w:after="0" w:line="240" w:lineRule="auto"/>
        <w:jc w:val="both"/>
        <w:rPr>
          <w:rFonts w:ascii="Arial" w:hAnsi="Arial" w:cs="Arial"/>
        </w:rPr>
      </w:pPr>
      <w:r w:rsidRPr="00947E70">
        <w:rPr>
          <w:rFonts w:ascii="Arial" w:eastAsia="MS Mincho" w:hAnsi="Arial" w:cs="Arial"/>
          <w:b/>
          <w:bCs/>
          <w:shd w:val="clear" w:color="auto" w:fill="FFFFFF"/>
        </w:rPr>
        <w:t xml:space="preserve">2.1 </w:t>
      </w:r>
      <w:r w:rsidRPr="00947E70">
        <w:rPr>
          <w:rFonts w:ascii="Arial" w:hAnsi="Arial" w:cs="Arial"/>
          <w:shd w:val="clear" w:color="auto" w:fill="FFFFFF"/>
        </w:rPr>
        <w:t xml:space="preserve">A Concorrência presencial será conduzida por </w:t>
      </w:r>
      <w:r w:rsidRPr="00947E70">
        <w:rPr>
          <w:rFonts w:ascii="Arial" w:hAnsi="Arial" w:cs="Arial"/>
        </w:rPr>
        <w:t>Agente de Contratação</w:t>
      </w:r>
      <w:r w:rsidRPr="00947E70">
        <w:rPr>
          <w:rFonts w:ascii="Arial" w:hAnsi="Arial" w:cs="Arial"/>
          <w:shd w:val="clear" w:color="auto" w:fill="FFFFFF"/>
        </w:rPr>
        <w:t>, o qual terá, dentre outras, as seguintes atribuições: coordenar o processo licitatório; receber, examinar e decidir as impugnações e consultas ao edital, apoiado pela equipe responsável pela sua elaboração; conduzir a sessão pública; verificar a conformidade da proposta com os requisitos estabelecidos neste edital; dirigir a etapa de lances; verificar e julgar as condições de habilitação; receber, examinar e decidir os recursos, encaminhando à autoridade competente quando mantiver sua decisão; indicar o vencedor do certame; conduzir os trabalhos da equipe de apoio; e encaminhar o processo devidamente instruído à autoridade responsável pela adjudicação e propor a homologação.</w:t>
      </w:r>
    </w:p>
    <w:p w14:paraId="6684AFC8" w14:textId="74C764DA" w:rsidR="009506BE" w:rsidRPr="00947E70" w:rsidRDefault="009506BE" w:rsidP="009506BE">
      <w:pPr>
        <w:jc w:val="both"/>
        <w:rPr>
          <w:rFonts w:ascii="Arial" w:hAnsi="Arial" w:cs="Arial"/>
          <w:sz w:val="22"/>
          <w:szCs w:val="22"/>
        </w:rPr>
      </w:pPr>
      <w:r w:rsidRPr="00947E70">
        <w:rPr>
          <w:rFonts w:ascii="Arial" w:hAnsi="Arial" w:cs="Arial"/>
          <w:b/>
          <w:bCs/>
          <w:sz w:val="22"/>
          <w:szCs w:val="22"/>
          <w:lang w:eastAsia="pt-BR"/>
        </w:rPr>
        <w:t xml:space="preserve">2.2 </w:t>
      </w:r>
      <w:r w:rsidRPr="00947E70">
        <w:rPr>
          <w:rFonts w:ascii="Arial" w:hAnsi="Arial" w:cs="Arial"/>
          <w:bCs/>
          <w:sz w:val="22"/>
          <w:szCs w:val="22"/>
        </w:rPr>
        <w:t>O inteiro teor do Edital poderá ser obtido no Portal Nacional de Contratações Públicas – PNCP, no sítio eletrônico da prefeitura</w:t>
      </w:r>
      <w:r w:rsidR="004D40C2" w:rsidRPr="00947E70">
        <w:rPr>
          <w:rFonts w:ascii="Arial" w:hAnsi="Arial" w:cs="Arial"/>
          <w:bCs/>
          <w:sz w:val="22"/>
          <w:szCs w:val="22"/>
        </w:rPr>
        <w:t xml:space="preserve"> de</w:t>
      </w:r>
      <w:r w:rsidRPr="00947E70">
        <w:rPr>
          <w:rFonts w:ascii="Arial" w:hAnsi="Arial" w:cs="Arial"/>
          <w:bCs/>
          <w:sz w:val="22"/>
          <w:szCs w:val="22"/>
        </w:rPr>
        <w:t xml:space="preserve"> </w:t>
      </w:r>
      <w:proofErr w:type="gramStart"/>
      <w:r w:rsidR="004D40C2" w:rsidRPr="00947E70">
        <w:rPr>
          <w:rFonts w:ascii="Arial" w:hAnsi="Arial" w:cs="Arial"/>
          <w:b/>
          <w:sz w:val="22"/>
          <w:szCs w:val="22"/>
        </w:rPr>
        <w:t>Iporã</w:t>
      </w:r>
      <w:r w:rsidRPr="00947E70">
        <w:rPr>
          <w:rFonts w:ascii="Arial" w:hAnsi="Arial" w:cs="Arial"/>
          <w:b/>
          <w:sz w:val="22"/>
          <w:szCs w:val="22"/>
        </w:rPr>
        <w:t xml:space="preserve">,  </w:t>
      </w:r>
      <w:r w:rsidRPr="00947E70">
        <w:rPr>
          <w:rFonts w:ascii="Arial" w:hAnsi="Arial" w:cs="Arial"/>
          <w:bCs/>
          <w:sz w:val="22"/>
          <w:szCs w:val="22"/>
        </w:rPr>
        <w:t>bem</w:t>
      </w:r>
      <w:proofErr w:type="gramEnd"/>
      <w:r w:rsidRPr="00947E70">
        <w:rPr>
          <w:rFonts w:ascii="Arial" w:hAnsi="Arial" w:cs="Arial"/>
          <w:bCs/>
          <w:sz w:val="22"/>
          <w:szCs w:val="22"/>
        </w:rPr>
        <w:t xml:space="preserve"> como ser examinado, juntamente com seus respectivos modelos, adendos e anexos, no endereço mencionado no preâmbulo, em horário comercial, ou solicitado </w:t>
      </w:r>
      <w:r w:rsidRPr="00947E70">
        <w:rPr>
          <w:rFonts w:ascii="Arial" w:hAnsi="Arial" w:cs="Arial"/>
          <w:sz w:val="22"/>
          <w:szCs w:val="22"/>
        </w:rPr>
        <w:t xml:space="preserve">por meio do e-mail </w:t>
      </w:r>
      <w:r w:rsidRPr="00947E70">
        <w:rPr>
          <w:rFonts w:ascii="Arial" w:hAnsi="Arial" w:cs="Arial"/>
          <w:sz w:val="22"/>
          <w:szCs w:val="22"/>
        </w:rPr>
        <w:fldChar w:fldCharType="begin">
          <w:ffData>
            <w:name w:val="Texto253"/>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w:t>
      </w:r>
    </w:p>
    <w:p w14:paraId="0B5882D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2.3 </w:t>
      </w:r>
      <w:r w:rsidRPr="00947E70">
        <w:rPr>
          <w:rFonts w:ascii="Arial" w:hAnsi="Arial" w:cs="Arial"/>
          <w:sz w:val="22"/>
          <w:szCs w:val="22"/>
        </w:rPr>
        <w:t xml:space="preserve">O licitador não assume responsabilidade com a proposta da proponente que não recebeu este edital, seus modelos e anexos diretamente do licitador. Neste caso, não serão aceitos </w:t>
      </w:r>
      <w:r w:rsidRPr="00947E70">
        <w:rPr>
          <w:rFonts w:ascii="Arial" w:hAnsi="Arial" w:cs="Arial"/>
          <w:sz w:val="22"/>
          <w:szCs w:val="22"/>
        </w:rPr>
        <w:lastRenderedPageBreak/>
        <w:t xml:space="preserve">protestos ou reclamações de empresas em relação a tais documentos, principalmente no concernente ao </w:t>
      </w:r>
      <w:r w:rsidRPr="00947E70">
        <w:rPr>
          <w:rFonts w:ascii="Arial" w:hAnsi="Arial" w:cs="Arial"/>
          <w:b/>
          <w:bCs/>
          <w:sz w:val="22"/>
          <w:szCs w:val="22"/>
        </w:rPr>
        <w:t>item 2.6</w:t>
      </w:r>
      <w:r w:rsidRPr="00947E70">
        <w:rPr>
          <w:rFonts w:ascii="Arial" w:hAnsi="Arial" w:cs="Arial"/>
          <w:sz w:val="22"/>
          <w:szCs w:val="22"/>
        </w:rPr>
        <w:t>.</w:t>
      </w:r>
    </w:p>
    <w:p w14:paraId="5DA1581D" w14:textId="77777777"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2.4</w:t>
      </w:r>
      <w:r w:rsidRPr="00947E70">
        <w:rPr>
          <w:rFonts w:ascii="Arial" w:eastAsia="Lucida Sans Unicode" w:hAnsi="Arial" w:cs="Arial"/>
          <w:sz w:val="22"/>
          <w:szCs w:val="22"/>
        </w:rPr>
        <w:t xml:space="preserve"> Pedidos de informações, esclarecimentos e impugnações relativos ao edital, seus modelos, adendos e anexos poderão ser apresentados ao Agente de Contratação, </w:t>
      </w:r>
      <w:r w:rsidRPr="00947E70">
        <w:rPr>
          <w:rFonts w:ascii="Arial" w:eastAsia="Lucida Sans Unicode" w:hAnsi="Arial" w:cs="Arial"/>
          <w:b/>
          <w:bCs/>
          <w:sz w:val="22"/>
          <w:szCs w:val="22"/>
        </w:rPr>
        <w:t>por escrito</w:t>
      </w:r>
      <w:bookmarkStart w:id="1" w:name="_Hlk131109123"/>
      <w:r w:rsidRPr="00947E70">
        <w:rPr>
          <w:rFonts w:ascii="Arial" w:eastAsia="Lucida Sans Unicode" w:hAnsi="Arial" w:cs="Arial"/>
          <w:b/>
          <w:bCs/>
          <w:sz w:val="22"/>
          <w:szCs w:val="22"/>
        </w:rPr>
        <w:t xml:space="preserve"> </w:t>
      </w:r>
      <w:r w:rsidRPr="00947E70">
        <w:rPr>
          <w:rFonts w:ascii="Arial" w:eastAsia="Lucida Sans Unicode" w:hAnsi="Arial" w:cs="Arial"/>
          <w:sz w:val="22"/>
          <w:szCs w:val="22"/>
        </w:rPr>
        <w:t xml:space="preserve">até 03 (três) dias úteis antes da data de abertura do certame, sendo que as respostas </w:t>
      </w:r>
      <w:r w:rsidRPr="00947E70">
        <w:rPr>
          <w:rFonts w:ascii="Arial" w:hAnsi="Arial" w:cs="Arial"/>
          <w:sz w:val="22"/>
          <w:szCs w:val="22"/>
        </w:rPr>
        <w:t>serão divulgadas no sítio eletrônico oficial, no prazo de até 3 (três) dias úteis, limitado ao último dia útil anterior à data da abertura do certame</w:t>
      </w:r>
      <w:r w:rsidRPr="00947E70">
        <w:rPr>
          <w:rFonts w:ascii="Arial" w:eastAsia="Lucida Sans Unicode" w:hAnsi="Arial" w:cs="Arial"/>
          <w:sz w:val="22"/>
          <w:szCs w:val="22"/>
        </w:rPr>
        <w:t xml:space="preserve">, sem identificar a proponente que deu origem à consulta. </w:t>
      </w:r>
    </w:p>
    <w:p w14:paraId="11BE25BB" w14:textId="77777777" w:rsidR="009506BE" w:rsidRPr="00947E70" w:rsidRDefault="009506BE" w:rsidP="009506BE">
      <w:pPr>
        <w:jc w:val="both"/>
        <w:rPr>
          <w:rFonts w:ascii="Arial" w:eastAsia="Lucida Sans Unicode" w:hAnsi="Arial" w:cs="Arial"/>
          <w:sz w:val="22"/>
          <w:szCs w:val="22"/>
        </w:rPr>
      </w:pPr>
      <w:r w:rsidRPr="00947E70">
        <w:rPr>
          <w:rFonts w:ascii="Arial" w:hAnsi="Arial" w:cs="Arial"/>
          <w:b/>
          <w:bCs/>
          <w:sz w:val="22"/>
          <w:szCs w:val="22"/>
        </w:rPr>
        <w:t>2.5</w:t>
      </w:r>
      <w:r w:rsidRPr="00947E70">
        <w:rPr>
          <w:rFonts w:ascii="Arial" w:hAnsi="Arial" w:cs="Arial"/>
          <w:sz w:val="22"/>
          <w:szCs w:val="22"/>
        </w:rPr>
        <w:t xml:space="preserve"> A concessão de efeito suspensivo à impugnação é medida excepcional e deverá ser motivada pelo Agente de Contratação, nos autos do processo de licitação.</w:t>
      </w:r>
      <w:bookmarkEnd w:id="1"/>
    </w:p>
    <w:p w14:paraId="46BA3E91" w14:textId="77777777"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2.6</w:t>
      </w:r>
      <w:r w:rsidRPr="00947E70">
        <w:rPr>
          <w:rFonts w:ascii="Arial" w:eastAsia="Lucida Sans Unicode" w:hAnsi="Arial" w:cs="Arial"/>
          <w:sz w:val="22"/>
          <w:szCs w:val="22"/>
        </w:rPr>
        <w:t xml:space="preserve"> A qualquer tempo, antes da data limite para o recebimento das propostas, o Município poderá, por sua própria iniciativa ou como consequência de algum esclarecimento solicitado ou impugnação formulada, por uma possível proponente, alterar os termos do Edital, quando exigido pelo instrumento de convênio ou repasse, mediante ciência ou manifestação da SEIL – Secretaria de Estado da Infraestrutura e Logística, por meio da emissão de adendo.</w:t>
      </w:r>
    </w:p>
    <w:p w14:paraId="71FF0D06" w14:textId="77777777"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2.7</w:t>
      </w:r>
      <w:r w:rsidRPr="00947E70">
        <w:rPr>
          <w:rFonts w:ascii="Arial" w:eastAsia="Lucida Sans Unicode" w:hAnsi="Arial" w:cs="Arial"/>
          <w:sz w:val="22"/>
          <w:szCs w:val="22"/>
        </w:rPr>
        <w:t xml:space="preserve"> </w:t>
      </w:r>
      <w:bookmarkStart w:id="2" w:name="_Hlk131109179"/>
      <w:r w:rsidRPr="00947E70">
        <w:rPr>
          <w:rFonts w:ascii="Arial" w:eastAsia="Lucida Sans Unicode" w:hAnsi="Arial" w:cs="Arial"/>
          <w:sz w:val="22"/>
          <w:szCs w:val="22"/>
        </w:rPr>
        <w:t>Nos casos em que a alteração do Edital importe modificação das propostas, o Município prorrogará o prazo de abertura do certame.</w:t>
      </w:r>
      <w:bookmarkEnd w:id="2"/>
    </w:p>
    <w:p w14:paraId="60A3A2E7" w14:textId="77777777" w:rsidR="009506BE" w:rsidRPr="00947E70" w:rsidRDefault="009506BE" w:rsidP="009506BE">
      <w:pPr>
        <w:shd w:val="clear" w:color="auto" w:fill="FFFFFF"/>
        <w:suppressAutoHyphens w:val="0"/>
        <w:rPr>
          <w:rFonts w:ascii="Arial" w:hAnsi="Arial" w:cs="Arial"/>
          <w:sz w:val="22"/>
          <w:szCs w:val="22"/>
          <w:lang w:eastAsia="pt-BR"/>
        </w:rPr>
      </w:pPr>
    </w:p>
    <w:p w14:paraId="00AD5E59" w14:textId="77777777" w:rsidR="009506BE" w:rsidRPr="00947E70" w:rsidRDefault="009506BE" w:rsidP="00947E70">
      <w:pPr>
        <w:shd w:val="clear" w:color="auto" w:fill="D1D1D1" w:themeFill="background2" w:themeFillShade="E6"/>
        <w:suppressAutoHyphens w:val="0"/>
        <w:rPr>
          <w:rFonts w:ascii="Arial" w:hAnsi="Arial" w:cs="Arial"/>
          <w:b/>
          <w:bCs/>
          <w:sz w:val="22"/>
          <w:szCs w:val="22"/>
          <w:lang w:eastAsia="pt-BR"/>
        </w:rPr>
      </w:pPr>
      <w:r w:rsidRPr="00947E70">
        <w:rPr>
          <w:rFonts w:ascii="Arial" w:hAnsi="Arial" w:cs="Arial"/>
          <w:b/>
          <w:bCs/>
          <w:sz w:val="22"/>
          <w:szCs w:val="22"/>
          <w:lang w:eastAsia="pt-BR"/>
        </w:rPr>
        <w:t>3. DA PARTICIPAÇÃO NA CONCORRÊNCIA</w:t>
      </w:r>
    </w:p>
    <w:p w14:paraId="16093B6D" w14:textId="77777777" w:rsidR="009506BE" w:rsidRPr="00947E70" w:rsidRDefault="009506BE" w:rsidP="009506BE">
      <w:pPr>
        <w:pStyle w:val="Standard"/>
        <w:spacing w:after="0" w:line="240" w:lineRule="auto"/>
        <w:jc w:val="both"/>
        <w:rPr>
          <w:rFonts w:ascii="Arial" w:hAnsi="Arial" w:cs="Arial"/>
        </w:rPr>
      </w:pPr>
      <w:bookmarkStart w:id="3" w:name="_Hlk131066753"/>
      <w:r w:rsidRPr="00947E70">
        <w:rPr>
          <w:rFonts w:ascii="Arial" w:hAnsi="Arial" w:cs="Arial"/>
          <w:b/>
          <w:bCs/>
        </w:rPr>
        <w:t>3.1</w:t>
      </w:r>
      <w:r w:rsidRPr="00947E70">
        <w:rPr>
          <w:rFonts w:ascii="Arial" w:hAnsi="Arial" w:cs="Arial"/>
        </w:rPr>
        <w:t xml:space="preserve"> </w:t>
      </w:r>
      <w:bookmarkStart w:id="4" w:name="_Hlk131080868"/>
      <w:r w:rsidRPr="00947E70">
        <w:rPr>
          <w:rFonts w:ascii="Arial" w:eastAsia="Lucida Sans Unicode" w:hAnsi="Arial" w:cs="Arial"/>
        </w:rPr>
        <w:t xml:space="preserve">Poderão participar da presente licitação empresas, brasileiras ou estrangeiras, devidamente constituídas, que possuam objeto social pertinente e compatível ao licitado, e que atendam </w:t>
      </w:r>
      <w:r w:rsidRPr="00947E70">
        <w:rPr>
          <w:rFonts w:ascii="Arial" w:hAnsi="Arial" w:cs="Arial"/>
        </w:rPr>
        <w:t xml:space="preserve">todas as exigências deste Edital e de seus anexos. </w:t>
      </w:r>
    </w:p>
    <w:bookmarkEnd w:id="4"/>
    <w:p w14:paraId="7B3975D3"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3.2 Credenciamento</w:t>
      </w:r>
      <w:r w:rsidRPr="00947E70">
        <w:rPr>
          <w:rFonts w:ascii="Arial" w:hAnsi="Arial" w:cs="Arial"/>
          <w:sz w:val="22"/>
          <w:szCs w:val="22"/>
        </w:rPr>
        <w:t>:</w:t>
      </w:r>
    </w:p>
    <w:p w14:paraId="666A11F4" w14:textId="77777777" w:rsidR="009506BE" w:rsidRPr="00947E70" w:rsidRDefault="009506BE" w:rsidP="009506BE">
      <w:pPr>
        <w:tabs>
          <w:tab w:val="left" w:pos="0"/>
        </w:tabs>
        <w:jc w:val="both"/>
        <w:rPr>
          <w:rFonts w:ascii="Arial" w:eastAsia="Lucida Sans Unicode" w:hAnsi="Arial" w:cs="Arial"/>
          <w:sz w:val="22"/>
          <w:szCs w:val="22"/>
        </w:rPr>
      </w:pPr>
      <w:r w:rsidRPr="00947E70">
        <w:rPr>
          <w:rFonts w:ascii="Arial" w:hAnsi="Arial" w:cs="Arial"/>
          <w:b/>
          <w:bCs/>
          <w:sz w:val="22"/>
          <w:szCs w:val="22"/>
        </w:rPr>
        <w:t xml:space="preserve">3.2.1 </w:t>
      </w:r>
      <w:r w:rsidRPr="00947E70">
        <w:rPr>
          <w:rFonts w:ascii="Arial" w:hAnsi="Arial" w:cs="Arial"/>
          <w:sz w:val="22"/>
          <w:szCs w:val="22"/>
        </w:rPr>
        <w:t>Na data e hora definidas para abertura da sessão pública, o representante da proponente que quiser participar ativamente da sessão, se não for membro integrante da diretoria da entidade (</w:t>
      </w:r>
      <w:r w:rsidRPr="00947E70">
        <w:rPr>
          <w:rFonts w:ascii="Arial" w:hAnsi="Arial" w:cs="Arial"/>
          <w:i/>
          <w:iCs/>
          <w:sz w:val="22"/>
          <w:szCs w:val="22"/>
        </w:rPr>
        <w:t>com poderes legais para representar a proponente</w:t>
      </w:r>
      <w:r w:rsidRPr="00947E70">
        <w:rPr>
          <w:rFonts w:ascii="Arial" w:hAnsi="Arial" w:cs="Arial"/>
          <w:sz w:val="22"/>
          <w:szCs w:val="22"/>
        </w:rPr>
        <w:t xml:space="preserve">), deverá apresentar ao Agente de Contratação a credencial (ANEXO XIII) com firma reconhecida, ou por meio de procuração passada em cartório. </w:t>
      </w:r>
      <w:r w:rsidRPr="00947E70">
        <w:rPr>
          <w:rFonts w:ascii="Arial" w:eastAsia="Lucida Sans Unicode" w:hAnsi="Arial" w:cs="Arial"/>
          <w:b/>
          <w:bCs/>
          <w:sz w:val="22"/>
          <w:szCs w:val="22"/>
        </w:rPr>
        <w:t>A credencial é documento avulso e não deve estar inserida em nenhum dos envelopes</w:t>
      </w:r>
      <w:r w:rsidRPr="00947E70">
        <w:rPr>
          <w:rFonts w:ascii="Arial" w:eastAsia="Lucida Sans Unicode" w:hAnsi="Arial" w:cs="Arial"/>
          <w:sz w:val="22"/>
          <w:szCs w:val="22"/>
        </w:rPr>
        <w:t>.</w:t>
      </w:r>
    </w:p>
    <w:p w14:paraId="0E3FAE43" w14:textId="77777777" w:rsidR="009506BE" w:rsidRPr="00947E70" w:rsidRDefault="009506BE" w:rsidP="009506BE">
      <w:pPr>
        <w:pStyle w:val="Standard"/>
        <w:spacing w:after="0" w:line="240" w:lineRule="auto"/>
        <w:jc w:val="both"/>
        <w:rPr>
          <w:rFonts w:ascii="Arial" w:hAnsi="Arial" w:cs="Arial"/>
        </w:rPr>
      </w:pPr>
      <w:r w:rsidRPr="00947E70">
        <w:rPr>
          <w:rFonts w:ascii="Arial" w:hAnsi="Arial" w:cs="Arial"/>
          <w:b/>
          <w:bCs/>
        </w:rPr>
        <w:t>3.2.2</w:t>
      </w:r>
      <w:r w:rsidRPr="00947E70">
        <w:rPr>
          <w:rFonts w:ascii="Arial" w:hAnsi="Arial" w:cs="Arial"/>
        </w:rPr>
        <w:t xml:space="preserve"> Uma mesma pessoa não poderá representar mais de uma proponente.</w:t>
      </w:r>
    </w:p>
    <w:p w14:paraId="3C0CF40A" w14:textId="77777777" w:rsidR="009506BE" w:rsidRPr="00947E70" w:rsidRDefault="009506BE" w:rsidP="009506BE">
      <w:pPr>
        <w:pStyle w:val="Standard"/>
        <w:spacing w:after="0" w:line="240" w:lineRule="auto"/>
        <w:jc w:val="both"/>
        <w:rPr>
          <w:rFonts w:ascii="Arial" w:hAnsi="Arial" w:cs="Arial"/>
        </w:rPr>
      </w:pPr>
      <w:r w:rsidRPr="00947E70">
        <w:rPr>
          <w:rFonts w:ascii="Arial" w:hAnsi="Arial" w:cs="Arial"/>
          <w:b/>
          <w:bCs/>
        </w:rPr>
        <w:t>3.2.3</w:t>
      </w:r>
      <w:r w:rsidRPr="00947E70">
        <w:rPr>
          <w:rFonts w:ascii="Arial" w:hAnsi="Arial" w:cs="Arial"/>
        </w:rPr>
        <w:t xml:space="preserve"> A não apresentação dos documentos para o credenciamento não inabilitará o licitante, porém o impedirá de ofertar lances verbais, lavrando-se, em ata, o impedimento.</w:t>
      </w:r>
    </w:p>
    <w:p w14:paraId="0BE4756D" w14:textId="5DB65D6A" w:rsidR="009506BE" w:rsidRPr="00947E70" w:rsidRDefault="009506BE" w:rsidP="009506BE">
      <w:pPr>
        <w:jc w:val="both"/>
        <w:rPr>
          <w:rFonts w:ascii="Arial" w:hAnsi="Arial" w:cs="Arial"/>
          <w:bCs/>
          <w:sz w:val="22"/>
          <w:szCs w:val="22"/>
        </w:rPr>
      </w:pPr>
      <w:r w:rsidRPr="00947E70">
        <w:rPr>
          <w:rFonts w:ascii="Arial" w:eastAsia="Lucida Sans Unicode" w:hAnsi="Arial" w:cs="Arial"/>
          <w:b/>
          <w:bCs/>
          <w:sz w:val="22"/>
          <w:szCs w:val="22"/>
        </w:rPr>
        <w:t>3.3</w:t>
      </w:r>
      <w:r w:rsidRPr="00947E70">
        <w:rPr>
          <w:rFonts w:ascii="Arial" w:hAnsi="Arial" w:cs="Arial"/>
          <w:bCs/>
          <w:sz w:val="22"/>
          <w:szCs w:val="22"/>
        </w:rPr>
        <w:t xml:space="preserve"> </w:t>
      </w:r>
      <w:r w:rsidRPr="00947E70">
        <w:rPr>
          <w:rFonts w:ascii="Arial" w:hAnsi="Arial" w:cs="Arial"/>
          <w:b/>
          <w:sz w:val="22"/>
          <w:szCs w:val="22"/>
        </w:rPr>
        <w:t>Consórcio:</w:t>
      </w:r>
      <w:r w:rsidRPr="00947E70">
        <w:rPr>
          <w:rFonts w:ascii="Arial" w:hAnsi="Arial" w:cs="Arial"/>
          <w:bCs/>
          <w:sz w:val="22"/>
          <w:szCs w:val="22"/>
        </w:rPr>
        <w:t xml:space="preserve"> </w:t>
      </w:r>
      <w:r w:rsidR="005A5BAC" w:rsidRPr="00947E70">
        <w:rPr>
          <w:rFonts w:ascii="Arial" w:hAnsi="Arial" w:cs="Arial"/>
          <w:bCs/>
          <w:sz w:val="22"/>
          <w:szCs w:val="22"/>
        </w:rPr>
        <w:t xml:space="preserve"> </w:t>
      </w:r>
      <w:r w:rsidRPr="00947E70">
        <w:rPr>
          <w:rFonts w:ascii="Arial" w:hAnsi="Arial" w:cs="Arial"/>
          <w:bCs/>
          <w:sz w:val="22"/>
          <w:szCs w:val="22"/>
        </w:rPr>
        <w:fldChar w:fldCharType="begin">
          <w:ffData>
            <w:name w:val="Texto3"/>
            <w:enabled/>
            <w:calcOnExit w:val="0"/>
            <w:textInput/>
          </w:ffData>
        </w:fldChar>
      </w:r>
      <w:r w:rsidRPr="00947E70">
        <w:rPr>
          <w:rFonts w:ascii="Arial" w:hAnsi="Arial" w:cs="Arial"/>
          <w:bCs/>
          <w:sz w:val="22"/>
          <w:szCs w:val="22"/>
        </w:rPr>
        <w:instrText xml:space="preserve"> FORMTEXT </w:instrText>
      </w:r>
      <w:r w:rsidRPr="00947E70">
        <w:rPr>
          <w:rFonts w:ascii="Arial" w:hAnsi="Arial" w:cs="Arial"/>
          <w:bCs/>
          <w:sz w:val="22"/>
          <w:szCs w:val="22"/>
        </w:rPr>
      </w:r>
      <w:r w:rsidRPr="00947E70">
        <w:rPr>
          <w:rFonts w:ascii="Arial" w:hAnsi="Arial" w:cs="Arial"/>
          <w:bCs/>
          <w:sz w:val="22"/>
          <w:szCs w:val="22"/>
        </w:rPr>
        <w:fldChar w:fldCharType="separate"/>
      </w:r>
      <w:r w:rsidRPr="00947E70">
        <w:rPr>
          <w:rFonts w:ascii="Arial" w:hAnsi="Arial" w:cs="Arial"/>
          <w:bCs/>
          <w:noProof/>
          <w:sz w:val="22"/>
          <w:szCs w:val="22"/>
        </w:rPr>
        <w:t>Não será permitida a participação de Consórcio, conforme justificativa técnica e econômica constante do procedimento administrativo.</w:t>
      </w:r>
      <w:r w:rsidRPr="00947E70">
        <w:rPr>
          <w:rFonts w:ascii="Arial" w:hAnsi="Arial" w:cs="Arial"/>
          <w:bCs/>
          <w:sz w:val="22"/>
          <w:szCs w:val="22"/>
        </w:rPr>
        <w:fldChar w:fldCharType="end"/>
      </w:r>
    </w:p>
    <w:p w14:paraId="56799011" w14:textId="77777777" w:rsidR="009506BE" w:rsidRPr="00947E70" w:rsidRDefault="009506BE" w:rsidP="009506BE">
      <w:pPr>
        <w:jc w:val="both"/>
        <w:rPr>
          <w:rFonts w:ascii="Arial" w:hAnsi="Arial" w:cs="Arial"/>
          <w:b/>
          <w:noProof/>
          <w:sz w:val="22"/>
          <w:szCs w:val="22"/>
        </w:rPr>
      </w:pPr>
      <w:r w:rsidRPr="00947E70">
        <w:rPr>
          <w:rFonts w:ascii="Arial" w:hAnsi="Arial" w:cs="Arial"/>
          <w:b/>
          <w:noProof/>
          <w:sz w:val="22"/>
          <w:szCs w:val="22"/>
        </w:rPr>
        <w:t>3.4 Das vedações à participação:</w:t>
      </w:r>
    </w:p>
    <w:p w14:paraId="1098C23B"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3.4.1 Não poderão disputar licitação ou participar da execução de contrato, direta ou indiretamente, empresas que:</w:t>
      </w:r>
    </w:p>
    <w:p w14:paraId="4F60140B"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3.4.1.1 Estejam sob processo de falência;</w:t>
      </w:r>
    </w:p>
    <w:p w14:paraId="33EDD632"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3.4.1.2 Será admitida participação de empresas em recuperação judicial, desde que apresentada certidão emitida pela instância judicial competente demonstrando estar a empresa apta econômica e financeiramente a participar de procedimento licitatório;</w:t>
      </w:r>
    </w:p>
    <w:p w14:paraId="463EFABB"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3.4.1.3 Tenham sido declaradas inidôneas para licitar e contratar com a Administração Pública direta e indireta de todos os entes federativos;</w:t>
      </w:r>
    </w:p>
    <w:p w14:paraId="7925A51B"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3.4.1.4 Estejam impedidas de licitar e contratar com a Administração Pública direta e indireta do ente federativo que tiver aplicado a sanção;</w:t>
      </w:r>
    </w:p>
    <w:p w14:paraId="343C0075"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3.4.1.5 Se enquadrem nas seguintes vedações de participação (art. 9º e 14 da Lei 14.133/2021):</w:t>
      </w:r>
    </w:p>
    <w:p w14:paraId="7CEA67E2"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 xml:space="preserve">a)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w:t>
      </w:r>
      <w:r w:rsidRPr="00947E70">
        <w:rPr>
          <w:rFonts w:ascii="Arial" w:hAnsi="Arial" w:cs="Arial"/>
          <w:bCs/>
          <w:noProof/>
          <w:sz w:val="22"/>
          <w:szCs w:val="22"/>
        </w:rPr>
        <w:lastRenderedPageBreak/>
        <w:t>coligada, desde que comprovado o ilícito ou utilização fraudulenta da personalidade jurídica do licitante.</w:t>
      </w:r>
    </w:p>
    <w:p w14:paraId="47A05212"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b)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C7957E0"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c)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2D1654"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d)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0ABE4200"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3.4.1.5.1 As vedações estendem-se a terceiro que auxilie a condução da contratação na qualidade de integrante de equipe de apoio, profissional especializado ou funcionário ou representante de empresa que preste assessoria técnica.</w:t>
      </w:r>
    </w:p>
    <w:p w14:paraId="3FF6B74B"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3.4.2 Não poderão participar da licitação OSCIP’s atuando nessa condição;</w:t>
      </w:r>
    </w:p>
    <w:p w14:paraId="76E2820C"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3.4.3 Aquele que não atenda às condições deste Edital e seu(s) anexo(s);</w:t>
      </w:r>
    </w:p>
    <w:p w14:paraId="6AA40356"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3.4.4 Autor do anteprojeto, do projeto básico ou do projeto executivo, pessoa física ou jurídica;</w:t>
      </w:r>
    </w:p>
    <w:p w14:paraId="3120F98C" w14:textId="77777777" w:rsidR="009506BE" w:rsidRPr="00947E70" w:rsidRDefault="009506BE" w:rsidP="009506BE">
      <w:pPr>
        <w:jc w:val="both"/>
        <w:rPr>
          <w:rFonts w:ascii="Arial" w:hAnsi="Arial" w:cs="Arial"/>
          <w:b/>
          <w:bCs/>
          <w:sz w:val="22"/>
          <w:szCs w:val="22"/>
        </w:rPr>
      </w:pPr>
      <w:r w:rsidRPr="00947E70">
        <w:rPr>
          <w:rFonts w:ascii="Arial" w:hAnsi="Arial" w:cs="Arial"/>
          <w:bCs/>
          <w:noProof/>
          <w:sz w:val="22"/>
          <w:szCs w:val="22"/>
        </w:rPr>
        <w:t>3.4.5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9123AA3" w14:textId="77777777" w:rsidR="009506BE" w:rsidRPr="00947E70" w:rsidRDefault="009506BE" w:rsidP="009506BE">
      <w:pPr>
        <w:jc w:val="both"/>
        <w:rPr>
          <w:rFonts w:ascii="Arial" w:hAnsi="Arial" w:cs="Arial"/>
          <w:sz w:val="22"/>
          <w:szCs w:val="22"/>
        </w:rPr>
      </w:pPr>
      <w:bookmarkStart w:id="5" w:name="_Hlk131081251"/>
      <w:r w:rsidRPr="00947E70">
        <w:rPr>
          <w:rFonts w:ascii="Arial" w:hAnsi="Arial" w:cs="Arial"/>
          <w:b/>
          <w:bCs/>
          <w:sz w:val="22"/>
          <w:szCs w:val="22"/>
        </w:rPr>
        <w:t>3.5</w:t>
      </w:r>
      <w:r w:rsidRPr="00947E70">
        <w:rPr>
          <w:rFonts w:ascii="Arial" w:hAnsi="Arial" w:cs="Arial"/>
          <w:sz w:val="22"/>
          <w:szCs w:val="22"/>
        </w:rPr>
        <w:t xml:space="preserve"> </w:t>
      </w:r>
      <w:r w:rsidRPr="00947E70">
        <w:rPr>
          <w:rFonts w:ascii="Arial" w:hAnsi="Arial" w:cs="Arial"/>
          <w:b/>
          <w:bCs/>
          <w:sz w:val="22"/>
          <w:szCs w:val="22"/>
        </w:rPr>
        <w:t>ME e EPP</w:t>
      </w:r>
      <w:r w:rsidRPr="00947E70">
        <w:rPr>
          <w:rFonts w:ascii="Arial" w:hAnsi="Arial" w:cs="Arial"/>
          <w:sz w:val="22"/>
          <w:szCs w:val="22"/>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2B6063B2"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3.5.1</w:t>
      </w:r>
      <w:r w:rsidRPr="00947E70">
        <w:rPr>
          <w:rFonts w:ascii="Arial" w:hAnsi="Arial" w:cs="Arial"/>
          <w:bCs/>
          <w:sz w:val="22"/>
          <w:szCs w:val="22"/>
        </w:rPr>
        <w:tab/>
        <w:t>Não serão aplicáveis tais benefícios</w:t>
      </w:r>
      <w:r w:rsidRPr="00947E70">
        <w:rPr>
          <w:rFonts w:ascii="Arial" w:hAnsi="Arial" w:cs="Arial"/>
          <w:b/>
          <w:sz w:val="22"/>
          <w:szCs w:val="22"/>
        </w:rPr>
        <w:t xml:space="preserve"> </w:t>
      </w:r>
      <w:r w:rsidRPr="00947E70">
        <w:rPr>
          <w:rFonts w:ascii="Arial" w:eastAsia="Arial" w:hAnsi="Arial" w:cs="Arial"/>
          <w:sz w:val="22"/>
          <w:szCs w:val="22"/>
        </w:rPr>
        <w:t>em se tratando de contratação de obras e serviços de engenharia, cujo valor estimado for superior à receita bruta máxima admitida para fins de enquadramento como empresa de pequeno porte.</w:t>
      </w:r>
    </w:p>
    <w:p w14:paraId="2BDD6D65"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3.5.</w:t>
      </w:r>
      <w:r w:rsidRPr="00947E70">
        <w:rPr>
          <w:rFonts w:ascii="Arial" w:eastAsia="Arial" w:hAnsi="Arial" w:cs="Arial"/>
          <w:b/>
          <w:bCs/>
          <w:sz w:val="22"/>
          <w:szCs w:val="22"/>
        </w:rPr>
        <w:t>1.1</w:t>
      </w:r>
      <w:r w:rsidRPr="00947E70">
        <w:rPr>
          <w:rFonts w:ascii="Arial" w:eastAsia="Arial" w:hAnsi="Arial" w:cs="Arial"/>
          <w:b/>
          <w:bCs/>
          <w:sz w:val="22"/>
          <w:szCs w:val="22"/>
        </w:rPr>
        <w:tab/>
      </w:r>
      <w:r w:rsidRPr="00947E70">
        <w:rPr>
          <w:rFonts w:ascii="Arial" w:eastAsia="Arial" w:hAnsi="Arial" w:cs="Arial"/>
          <w:sz w:val="22"/>
          <w:szCs w:val="22"/>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68BA8B57"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3.5.</w:t>
      </w:r>
      <w:r w:rsidRPr="00947E70">
        <w:rPr>
          <w:rFonts w:ascii="Arial" w:eastAsia="Arial" w:hAnsi="Arial" w:cs="Arial"/>
          <w:b/>
          <w:bCs/>
          <w:sz w:val="22"/>
          <w:szCs w:val="22"/>
        </w:rPr>
        <w:t>1.2</w:t>
      </w:r>
      <w:r w:rsidRPr="00947E70">
        <w:rPr>
          <w:rFonts w:ascii="Arial" w:eastAsia="Arial" w:hAnsi="Arial" w:cs="Arial"/>
          <w:b/>
          <w:bCs/>
          <w:sz w:val="22"/>
          <w:szCs w:val="22"/>
        </w:rPr>
        <w:tab/>
      </w:r>
      <w:r w:rsidRPr="00947E70">
        <w:rPr>
          <w:rFonts w:ascii="Arial" w:eastAsia="Arial" w:hAnsi="Arial" w:cs="Arial"/>
          <w:sz w:val="22"/>
          <w:szCs w:val="22"/>
        </w:rPr>
        <w:t>Nas contratações com prazo de vigência superior a 1 (um) ano, será considerado o valor anual do contrato.</w:t>
      </w:r>
    </w:p>
    <w:p w14:paraId="578065AA" w14:textId="77777777" w:rsidR="009506BE" w:rsidRPr="00947E70" w:rsidRDefault="009506BE" w:rsidP="009506BE">
      <w:pPr>
        <w:jc w:val="both"/>
        <w:rPr>
          <w:rFonts w:ascii="Arial" w:hAnsi="Arial" w:cs="Arial"/>
          <w:bCs/>
          <w:sz w:val="22"/>
          <w:szCs w:val="22"/>
        </w:rPr>
      </w:pPr>
      <w:r w:rsidRPr="00947E70">
        <w:rPr>
          <w:rFonts w:ascii="Arial" w:hAnsi="Arial" w:cs="Arial"/>
          <w:b/>
          <w:bCs/>
          <w:sz w:val="22"/>
          <w:szCs w:val="22"/>
        </w:rPr>
        <w:t>3.6</w:t>
      </w:r>
      <w:r w:rsidRPr="00947E70">
        <w:rPr>
          <w:rFonts w:ascii="Arial" w:hAnsi="Arial" w:cs="Arial"/>
          <w:bCs/>
          <w:sz w:val="22"/>
          <w:szCs w:val="22"/>
        </w:rPr>
        <w:t xml:space="preserve"> Como requisito para a participação na CONCORRÊNCIA, a licitante deverá, mediante apresentação de declaração (ANEXO XI), manifestar que está ciente e concorda com as condições do edital e anexos, especialmente:</w:t>
      </w:r>
    </w:p>
    <w:p w14:paraId="73C91B86" w14:textId="77777777" w:rsidR="009506BE" w:rsidRPr="00947E70" w:rsidRDefault="009506BE" w:rsidP="009506BE">
      <w:pPr>
        <w:jc w:val="both"/>
        <w:rPr>
          <w:rFonts w:ascii="Arial" w:hAnsi="Arial" w:cs="Arial"/>
          <w:bCs/>
          <w:sz w:val="22"/>
          <w:szCs w:val="22"/>
        </w:rPr>
      </w:pPr>
      <w:r w:rsidRPr="00947E70">
        <w:rPr>
          <w:rFonts w:ascii="Arial" w:eastAsia="Arial" w:hAnsi="Arial" w:cs="Arial"/>
          <w:b/>
          <w:bCs/>
          <w:sz w:val="22"/>
          <w:szCs w:val="22"/>
        </w:rPr>
        <w:t xml:space="preserve">3.6.1 </w:t>
      </w:r>
      <w:r w:rsidRPr="00947E70">
        <w:rPr>
          <w:rFonts w:ascii="Arial" w:eastAsia="Arial" w:hAnsi="Arial" w:cs="Arial"/>
          <w:sz w:val="22"/>
          <w:szCs w:val="22"/>
        </w:rPr>
        <w:t>O</w:t>
      </w:r>
      <w:r w:rsidRPr="00947E70">
        <w:rPr>
          <w:rFonts w:ascii="Arial" w:eastAsia="Arial" w:hAnsi="Arial" w:cs="Arial"/>
          <w:b/>
          <w:bCs/>
          <w:sz w:val="22"/>
          <w:szCs w:val="22"/>
        </w:rPr>
        <w:t xml:space="preserve"> </w:t>
      </w:r>
      <w:r w:rsidRPr="00947E70">
        <w:rPr>
          <w:rFonts w:ascii="Arial" w:eastAsia="MS Mincho" w:hAnsi="Arial" w:cs="Arial"/>
          <w:color w:val="000000"/>
          <w:sz w:val="22"/>
          <w:szCs w:val="22"/>
        </w:rPr>
        <w:t>pleno conhecimento e atendimento aos critérios legais e constitucionais e às exigências de habilitação e demais condições previstas no edital;</w:t>
      </w:r>
    </w:p>
    <w:p w14:paraId="0531CBAF" w14:textId="77777777" w:rsidR="009506BE" w:rsidRPr="00947E70" w:rsidRDefault="009506BE" w:rsidP="009506BE">
      <w:pPr>
        <w:pStyle w:val="Standard"/>
        <w:spacing w:after="0" w:line="240" w:lineRule="auto"/>
        <w:jc w:val="both"/>
        <w:rPr>
          <w:rFonts w:ascii="Arial" w:eastAsia="Arial" w:hAnsi="Arial" w:cs="Arial"/>
          <w:b/>
          <w:bCs/>
        </w:rPr>
      </w:pPr>
      <w:r w:rsidRPr="00947E70">
        <w:rPr>
          <w:rFonts w:ascii="Arial" w:eastAsia="Arial" w:hAnsi="Arial" w:cs="Arial"/>
          <w:b/>
          <w:bCs/>
        </w:rPr>
        <w:t xml:space="preserve">3.6.2 </w:t>
      </w:r>
      <w:r w:rsidRPr="00947E70">
        <w:rPr>
          <w:rFonts w:ascii="Arial" w:eastAsia="Arial" w:hAnsi="Arial" w:cs="Arial"/>
        </w:rPr>
        <w:t>A</w:t>
      </w:r>
      <w:r w:rsidRPr="00947E70">
        <w:rPr>
          <w:rFonts w:ascii="Arial" w:eastAsia="MS Mincho" w:hAnsi="Arial" w:cs="Arial"/>
          <w:color w:val="000000"/>
        </w:rPr>
        <w:t xml:space="preserve"> sua condição de microempresa, de empresa de pequeno porte ou de microempreendedor individual para usufruir dos benefícios da Lei Complementar Federal n.º 123, de 2006.</w:t>
      </w:r>
    </w:p>
    <w:p w14:paraId="625FB08B" w14:textId="77777777" w:rsidR="009506BE" w:rsidRPr="00947E70" w:rsidRDefault="009506BE" w:rsidP="009506BE">
      <w:pPr>
        <w:pStyle w:val="Standard"/>
        <w:spacing w:after="0" w:line="240" w:lineRule="auto"/>
        <w:jc w:val="both"/>
        <w:rPr>
          <w:rFonts w:ascii="Arial" w:eastAsia="MS Mincho" w:hAnsi="Arial" w:cs="Arial"/>
          <w:color w:val="000000"/>
        </w:rPr>
      </w:pPr>
      <w:r w:rsidRPr="00947E70">
        <w:rPr>
          <w:rFonts w:ascii="Arial" w:eastAsia="MS Mincho" w:hAnsi="Arial" w:cs="Arial"/>
          <w:b/>
          <w:bCs/>
          <w:color w:val="000000"/>
        </w:rPr>
        <w:t>3.6.2.1</w:t>
      </w:r>
      <w:r w:rsidRPr="00947E70">
        <w:rPr>
          <w:rFonts w:ascii="Arial" w:eastAsia="MS Mincho" w:hAnsi="Arial" w:cs="Arial"/>
          <w:color w:val="000000"/>
        </w:rPr>
        <w:t xml:space="preserve"> A comprovação da condição acima deverá ocorrer mediante apresentação de:</w:t>
      </w:r>
    </w:p>
    <w:p w14:paraId="0C04B8A3" w14:textId="77777777" w:rsidR="009506BE" w:rsidRPr="00947E70" w:rsidRDefault="009506BE" w:rsidP="009506BE">
      <w:pPr>
        <w:pStyle w:val="Standard"/>
        <w:spacing w:after="0" w:line="240" w:lineRule="auto"/>
        <w:jc w:val="both"/>
        <w:rPr>
          <w:rFonts w:ascii="Arial" w:eastAsia="Myriad Pro" w:hAnsi="Arial" w:cs="Arial"/>
          <w:shd w:val="clear" w:color="auto" w:fill="FFFFFF"/>
        </w:rPr>
      </w:pPr>
      <w:r w:rsidRPr="00947E70">
        <w:rPr>
          <w:rFonts w:ascii="Arial" w:eastAsia="MS Mincho" w:hAnsi="Arial" w:cs="Arial"/>
        </w:rPr>
        <w:t xml:space="preserve">a) </w:t>
      </w:r>
      <w:r w:rsidRPr="00947E70">
        <w:rPr>
          <w:rFonts w:ascii="Arial" w:eastAsia="Myriad Pro" w:hAnsi="Arial" w:cs="Arial"/>
          <w:shd w:val="clear" w:color="auto" w:fill="FFFFFF"/>
        </w:rPr>
        <w:t>Certidão Simplificada original da Junta Comercial da sede do licitante ou documento equivalente;</w:t>
      </w:r>
    </w:p>
    <w:p w14:paraId="2C2C0D86" w14:textId="77777777" w:rsidR="009506BE" w:rsidRPr="00947E70" w:rsidRDefault="009506BE" w:rsidP="009506BE">
      <w:pPr>
        <w:pStyle w:val="Standard"/>
        <w:spacing w:after="0" w:line="240" w:lineRule="auto"/>
        <w:jc w:val="both"/>
        <w:rPr>
          <w:rFonts w:ascii="Arial" w:eastAsia="Myriad Pro" w:hAnsi="Arial" w:cs="Arial"/>
          <w:shd w:val="clear" w:color="auto" w:fill="FFFFFF"/>
        </w:rPr>
      </w:pPr>
      <w:r w:rsidRPr="00947E70">
        <w:rPr>
          <w:rFonts w:ascii="Arial" w:eastAsia="Myriad Pro" w:hAnsi="Arial" w:cs="Arial"/>
          <w:shd w:val="clear" w:color="auto" w:fill="FFFFFF"/>
        </w:rPr>
        <w:t>b) Declaração escrit</w:t>
      </w:r>
      <w:r w:rsidRPr="00947E70">
        <w:rPr>
          <w:rFonts w:ascii="Arial" w:eastAsia="Myriad Pro" w:hAnsi="Arial" w:cs="Arial"/>
        </w:rPr>
        <w:t>a (ANEXO XII), sob as penas da lei, de que cumpre os requisitos legais de qualificação da condição d</w:t>
      </w:r>
      <w:r w:rsidRPr="00947E70">
        <w:rPr>
          <w:rFonts w:ascii="Arial" w:eastAsia="Myriad Pro" w:hAnsi="Arial" w:cs="Arial"/>
          <w:shd w:val="clear" w:color="auto" w:fill="FFFFFF"/>
        </w:rPr>
        <w:t xml:space="preserve">e microempresa, de empresa de pequeno porte ou </w:t>
      </w:r>
      <w:r w:rsidRPr="00947E70">
        <w:rPr>
          <w:rFonts w:ascii="Arial" w:eastAsia="Myriad Pro" w:hAnsi="Arial" w:cs="Arial"/>
          <w:shd w:val="clear" w:color="auto" w:fill="FFFFFF"/>
        </w:rPr>
        <w:lastRenderedPageBreak/>
        <w:t>microempreendedor individual, estando apto a usufruir dos benefícios previstos nos art. 42 a art. 49 da Lei Complementar Federal n.º 123, de 2006;</w:t>
      </w:r>
    </w:p>
    <w:p w14:paraId="310F8C05" w14:textId="77777777" w:rsidR="009506BE" w:rsidRPr="00947E70" w:rsidRDefault="009506BE" w:rsidP="009506BE">
      <w:pPr>
        <w:pStyle w:val="Standard"/>
        <w:spacing w:after="0" w:line="240" w:lineRule="auto"/>
        <w:jc w:val="both"/>
        <w:rPr>
          <w:rFonts w:ascii="Arial" w:eastAsia="MS Mincho" w:hAnsi="Arial" w:cs="Arial"/>
        </w:rPr>
      </w:pPr>
      <w:r w:rsidRPr="00947E70">
        <w:rPr>
          <w:rFonts w:ascii="Arial" w:eastAsia="Myriad Pro" w:hAnsi="Arial" w:cs="Arial"/>
          <w:shd w:val="clear" w:color="auto" w:fill="FFFFFF"/>
        </w:rPr>
        <w:t>c) Demonstração do Resultado do Exercício – DRE, a que se refere a NBC TG 1002, de 2021, do Conselho Federal de Contabilidade – CFC, ou outra norma que vier a substituir.</w:t>
      </w:r>
    </w:p>
    <w:p w14:paraId="3C7B7A74"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3.7</w:t>
      </w:r>
      <w:r w:rsidRPr="00947E70">
        <w:rPr>
          <w:rFonts w:ascii="Arial" w:hAnsi="Arial" w:cs="Arial"/>
          <w:sz w:val="22"/>
          <w:szCs w:val="22"/>
        </w:rPr>
        <w:t xml:space="preserve"> A declaração falsa relativa ao cumprimento de qualquer condição sujeitará o licitante às sanções previstas em lei e neste Edital.</w:t>
      </w:r>
    </w:p>
    <w:p w14:paraId="6815776D" w14:textId="77777777" w:rsidR="009506BE" w:rsidRPr="00947E70" w:rsidRDefault="009506BE" w:rsidP="009506BE">
      <w:pPr>
        <w:jc w:val="both"/>
        <w:rPr>
          <w:rFonts w:ascii="Arial" w:hAnsi="Arial" w:cs="Arial"/>
          <w:b/>
          <w:sz w:val="22"/>
          <w:szCs w:val="22"/>
        </w:rPr>
      </w:pPr>
      <w:r w:rsidRPr="00947E70">
        <w:rPr>
          <w:rFonts w:ascii="Arial" w:hAnsi="Arial" w:cs="Arial"/>
          <w:b/>
          <w:bCs/>
          <w:sz w:val="22"/>
          <w:szCs w:val="22"/>
        </w:rPr>
        <w:t>3.7.1</w:t>
      </w:r>
      <w:r w:rsidRPr="00947E70">
        <w:rPr>
          <w:rFonts w:ascii="Arial" w:hAnsi="Arial" w:cs="Arial"/>
          <w:sz w:val="22"/>
          <w:szCs w:val="22"/>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1A936EC9"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3.8</w:t>
      </w:r>
      <w:r w:rsidRPr="00947E70">
        <w:rPr>
          <w:rFonts w:ascii="Arial" w:hAnsi="Arial" w:cs="Arial"/>
          <w:sz w:val="22"/>
          <w:szCs w:val="22"/>
        </w:rPr>
        <w:t xml:space="preserve"> A participação nesta CONCORRÊNCIA implica o reconhecimento pela Licitante de que conhece, atende e se submete a todas as cláusulas e condições do presente edital (ANEXO XI).</w:t>
      </w:r>
      <w:bookmarkEnd w:id="3"/>
      <w:bookmarkEnd w:id="5"/>
    </w:p>
    <w:p w14:paraId="250DD4DC" w14:textId="77777777" w:rsidR="009506BE" w:rsidRPr="00947E70" w:rsidRDefault="009506BE" w:rsidP="009506BE">
      <w:pPr>
        <w:shd w:val="clear" w:color="auto" w:fill="FFFFFF"/>
        <w:suppressAutoHyphens w:val="0"/>
        <w:ind w:left="1068" w:hanging="708"/>
        <w:rPr>
          <w:rFonts w:ascii="Arial" w:hAnsi="Arial" w:cs="Arial"/>
          <w:sz w:val="22"/>
          <w:szCs w:val="22"/>
          <w:bdr w:val="none" w:sz="0" w:space="0" w:color="auto" w:frame="1"/>
          <w:shd w:val="clear" w:color="auto" w:fill="FFFF00"/>
          <w:lang w:eastAsia="pt-BR"/>
        </w:rPr>
      </w:pPr>
    </w:p>
    <w:p w14:paraId="1EABCC79" w14:textId="77777777" w:rsidR="009506BE" w:rsidRPr="00947E70" w:rsidRDefault="009506BE" w:rsidP="00947E70">
      <w:pPr>
        <w:shd w:val="clear" w:color="auto" w:fill="D1D1D1" w:themeFill="background2" w:themeFillShade="E6"/>
        <w:jc w:val="both"/>
        <w:rPr>
          <w:rFonts w:ascii="Arial" w:hAnsi="Arial" w:cs="Arial"/>
          <w:b/>
          <w:bCs/>
          <w:color w:val="000000"/>
          <w:sz w:val="22"/>
          <w:szCs w:val="22"/>
          <w:lang w:eastAsia="pt-BR"/>
        </w:rPr>
      </w:pPr>
      <w:r w:rsidRPr="00947E70">
        <w:rPr>
          <w:rFonts w:ascii="Arial" w:hAnsi="Arial" w:cs="Arial"/>
          <w:b/>
          <w:bCs/>
          <w:color w:val="000000"/>
          <w:sz w:val="22"/>
          <w:szCs w:val="22"/>
          <w:bdr w:val="none" w:sz="0" w:space="0" w:color="auto" w:frame="1"/>
          <w:lang w:eastAsia="pt-BR"/>
        </w:rPr>
        <w:t>4. </w:t>
      </w:r>
      <w:r w:rsidRPr="00947E70">
        <w:rPr>
          <w:rFonts w:ascii="Arial" w:hAnsi="Arial" w:cs="Arial"/>
          <w:b/>
          <w:bCs/>
          <w:color w:val="000000"/>
          <w:sz w:val="22"/>
          <w:szCs w:val="22"/>
          <w:lang w:eastAsia="pt-BR"/>
        </w:rPr>
        <w:t xml:space="preserve">DA APRESENTAÇÃO DOS DOCUMENTOS DE HABILITAÇÃO E DA PROPOSTA </w:t>
      </w:r>
    </w:p>
    <w:p w14:paraId="3FCFFB8C" w14:textId="77777777" w:rsidR="009506BE" w:rsidRPr="00947E70" w:rsidRDefault="009506BE" w:rsidP="009506BE">
      <w:pPr>
        <w:shd w:val="clear" w:color="auto" w:fill="FFFFFF"/>
        <w:jc w:val="both"/>
        <w:rPr>
          <w:rFonts w:ascii="Arial" w:hAnsi="Arial" w:cs="Arial"/>
          <w:b/>
          <w:bCs/>
          <w:color w:val="000000"/>
          <w:sz w:val="22"/>
          <w:szCs w:val="22"/>
          <w:lang w:eastAsia="pt-BR"/>
        </w:rPr>
      </w:pPr>
    </w:p>
    <w:p w14:paraId="28F20F8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4.1 </w:t>
      </w:r>
      <w:r w:rsidRPr="00947E70">
        <w:rPr>
          <w:rFonts w:ascii="Arial" w:hAnsi="Arial" w:cs="Arial"/>
          <w:sz w:val="22"/>
          <w:szCs w:val="22"/>
        </w:rPr>
        <w:t>Na presente licitação será adotada a INVERSÃO DE FASES, de modo que os documentos de habilitação das licitantes serão analisados ANTES da abertura das propostas de preços e da etapa de lances, nos termos do art. 17, §1º, da Lei Federal nº 14.133/2021.</w:t>
      </w:r>
    </w:p>
    <w:p w14:paraId="694AE743"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4.1.1</w:t>
      </w:r>
      <w:r w:rsidRPr="00947E70">
        <w:rPr>
          <w:rFonts w:ascii="Arial" w:hAnsi="Arial" w:cs="Arial"/>
          <w:sz w:val="22"/>
          <w:szCs w:val="22"/>
        </w:rPr>
        <w:t xml:space="preserve"> Somente participarão da fase competitiva de lances as proponentes previamente consideradas habilitadas.</w:t>
      </w:r>
    </w:p>
    <w:p w14:paraId="7996F623"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4.1.2</w:t>
      </w:r>
      <w:r w:rsidRPr="00947E70">
        <w:rPr>
          <w:rFonts w:ascii="Arial" w:hAnsi="Arial" w:cs="Arial"/>
          <w:sz w:val="22"/>
          <w:szCs w:val="22"/>
        </w:rPr>
        <w:t xml:space="preserve"> Os envelopes contendo as propostas de preços permanecerão fechados e inviolados até que seja concluído o exame da habilitação.</w:t>
      </w:r>
    </w:p>
    <w:p w14:paraId="2F6DA622"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4.1.3</w:t>
      </w:r>
      <w:r w:rsidRPr="00947E70">
        <w:rPr>
          <w:rFonts w:ascii="Arial" w:hAnsi="Arial" w:cs="Arial"/>
          <w:sz w:val="22"/>
          <w:szCs w:val="22"/>
        </w:rPr>
        <w:t xml:space="preserve"> Concluída a habilitação, o Agente de Contratação promoverá, em sessão pública, a abertura dos envelopes das propostas exclusivamente das empresas habilitadas. </w:t>
      </w:r>
    </w:p>
    <w:p w14:paraId="1C8B454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4.2</w:t>
      </w:r>
      <w:r w:rsidRPr="00947E70">
        <w:rPr>
          <w:rFonts w:ascii="Arial" w:hAnsi="Arial" w:cs="Arial"/>
          <w:sz w:val="22"/>
          <w:szCs w:val="22"/>
        </w:rPr>
        <w:t xml:space="preserve"> A proponente arcará com todos os custos relativos à elaboração e submissão de sua proposta. O licitador não será responsável direta ou indiretamente por nenhum desses custos, independentemente do desenvolvimento do processo licitatório.</w:t>
      </w:r>
    </w:p>
    <w:p w14:paraId="25EDE0AE" w14:textId="77777777" w:rsidR="009506BE" w:rsidRPr="00947E70" w:rsidRDefault="009506BE" w:rsidP="009506BE">
      <w:pPr>
        <w:jc w:val="both"/>
        <w:rPr>
          <w:rFonts w:ascii="Arial" w:hAnsi="Arial" w:cs="Arial"/>
          <w:sz w:val="22"/>
          <w:szCs w:val="22"/>
        </w:rPr>
      </w:pPr>
      <w:r w:rsidRPr="00947E70">
        <w:rPr>
          <w:rFonts w:ascii="Arial" w:hAnsi="Arial" w:cs="Arial"/>
          <w:b/>
          <w:noProof/>
          <w:sz w:val="22"/>
          <w:szCs w:val="22"/>
        </w:rPr>
        <w:t xml:space="preserve">4.3 </w:t>
      </w:r>
      <w:r w:rsidRPr="00947E70">
        <w:rPr>
          <w:rFonts w:ascii="Arial" w:hAnsi="Arial" w:cs="Arial"/>
          <w:sz w:val="22"/>
          <w:szCs w:val="22"/>
        </w:rPr>
        <w:t>A proponente deverá entregar ao Agente de Contratação, na data e hora fixados neste edital, os envelopes:</w:t>
      </w:r>
    </w:p>
    <w:p w14:paraId="31D140EA" w14:textId="77777777" w:rsidR="009506BE" w:rsidRPr="00947E70" w:rsidRDefault="009506BE" w:rsidP="009506BE">
      <w:pPr>
        <w:jc w:val="both"/>
        <w:rPr>
          <w:rFonts w:ascii="Arial" w:hAnsi="Arial" w:cs="Arial"/>
          <w:sz w:val="22"/>
          <w:szCs w:val="22"/>
        </w:rPr>
      </w:pPr>
    </w:p>
    <w:p w14:paraId="43B41258" w14:textId="196CF1F0" w:rsidR="009506BE" w:rsidRPr="00947E70" w:rsidRDefault="009506BE" w:rsidP="009506BE">
      <w:pPr>
        <w:jc w:val="both"/>
        <w:rPr>
          <w:rFonts w:ascii="Arial" w:hAnsi="Arial" w:cs="Arial"/>
          <w:b/>
          <w:sz w:val="22"/>
          <w:szCs w:val="22"/>
        </w:rPr>
      </w:pPr>
      <w:r w:rsidRPr="00947E70">
        <w:rPr>
          <w:rFonts w:ascii="Arial" w:hAnsi="Arial" w:cs="Arial"/>
          <w:b/>
          <w:sz w:val="22"/>
          <w:szCs w:val="22"/>
        </w:rPr>
        <w:t>a) ENVELOPE N. º 1 –</w:t>
      </w:r>
      <w:r w:rsidR="005A5BAC" w:rsidRPr="00947E70">
        <w:rPr>
          <w:rFonts w:ascii="Arial" w:hAnsi="Arial" w:cs="Arial"/>
          <w:b/>
          <w:sz w:val="22"/>
          <w:szCs w:val="22"/>
        </w:rPr>
        <w:t xml:space="preserve"> DOCUMENTOS DE HABILITAÇÃO</w:t>
      </w:r>
      <w:r w:rsidRPr="00947E70">
        <w:rPr>
          <w:rFonts w:ascii="Arial" w:hAnsi="Arial" w:cs="Arial"/>
          <w:b/>
          <w:sz w:val="22"/>
          <w:szCs w:val="22"/>
        </w:rPr>
        <w:t>;</w:t>
      </w:r>
    </w:p>
    <w:p w14:paraId="6E30A2CA" w14:textId="42B34699" w:rsidR="009506BE" w:rsidRPr="00947E70" w:rsidRDefault="009506BE" w:rsidP="009506BE">
      <w:pPr>
        <w:jc w:val="both"/>
        <w:rPr>
          <w:rFonts w:ascii="Arial" w:hAnsi="Arial" w:cs="Arial"/>
          <w:b/>
          <w:sz w:val="22"/>
          <w:szCs w:val="22"/>
        </w:rPr>
      </w:pPr>
      <w:r w:rsidRPr="00947E70">
        <w:rPr>
          <w:rFonts w:ascii="Arial" w:hAnsi="Arial" w:cs="Arial"/>
          <w:b/>
          <w:sz w:val="22"/>
          <w:szCs w:val="22"/>
        </w:rPr>
        <w:t xml:space="preserve">b) ENVELOPE N. º 2 – </w:t>
      </w:r>
      <w:r w:rsidR="005A5BAC" w:rsidRPr="00947E70">
        <w:rPr>
          <w:rFonts w:ascii="Arial" w:hAnsi="Arial" w:cs="Arial"/>
          <w:b/>
          <w:sz w:val="22"/>
          <w:szCs w:val="22"/>
        </w:rPr>
        <w:t>PROPOSTA DE PREÇOS</w:t>
      </w:r>
      <w:r w:rsidRPr="00947E70">
        <w:rPr>
          <w:rFonts w:ascii="Arial" w:hAnsi="Arial" w:cs="Arial"/>
          <w:b/>
          <w:sz w:val="22"/>
          <w:szCs w:val="22"/>
        </w:rPr>
        <w:t>.</w:t>
      </w:r>
    </w:p>
    <w:p w14:paraId="5AE22401" w14:textId="77777777" w:rsidR="009506BE" w:rsidRPr="00947E70" w:rsidRDefault="009506BE" w:rsidP="009506BE">
      <w:pPr>
        <w:jc w:val="both"/>
        <w:rPr>
          <w:rFonts w:ascii="Arial" w:hAnsi="Arial" w:cs="Arial"/>
          <w:sz w:val="22"/>
          <w:szCs w:val="22"/>
        </w:rPr>
      </w:pPr>
    </w:p>
    <w:p w14:paraId="308C27AF"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Os envelopes deverão ser entregues fechados e inviolados, contendo em sua parte externa e frontal os dizeres:</w:t>
      </w:r>
    </w:p>
    <w:p w14:paraId="0BDB3EF1" w14:textId="77777777" w:rsidR="009506BE" w:rsidRPr="00947E70" w:rsidRDefault="009506BE" w:rsidP="009506BE">
      <w:pPr>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9111"/>
      </w:tblGrid>
      <w:tr w:rsidR="009506BE" w:rsidRPr="00947E70" w14:paraId="2A02697C" w14:textId="77777777" w:rsidTr="00830A21">
        <w:tc>
          <w:tcPr>
            <w:tcW w:w="9111" w:type="dxa"/>
            <w:tcBorders>
              <w:top w:val="single" w:sz="4" w:space="0" w:color="000000"/>
              <w:left w:val="single" w:sz="4" w:space="0" w:color="000000"/>
              <w:bottom w:val="single" w:sz="4" w:space="0" w:color="000000"/>
              <w:right w:val="single" w:sz="4" w:space="0" w:color="000000"/>
            </w:tcBorders>
          </w:tcPr>
          <w:p w14:paraId="750A5945" w14:textId="77777777" w:rsidR="009506BE" w:rsidRPr="00947E70" w:rsidRDefault="009506BE" w:rsidP="00830A21">
            <w:pPr>
              <w:ind w:left="639"/>
              <w:jc w:val="both"/>
              <w:rPr>
                <w:rFonts w:ascii="Arial" w:hAnsi="Arial" w:cs="Arial"/>
                <w:sz w:val="22"/>
                <w:szCs w:val="22"/>
              </w:rPr>
            </w:pPr>
            <w:r w:rsidRPr="00947E70">
              <w:rPr>
                <w:rFonts w:ascii="Arial" w:hAnsi="Arial" w:cs="Arial"/>
                <w:sz w:val="22"/>
                <w:szCs w:val="22"/>
              </w:rPr>
              <w:t xml:space="preserve">RAZÃO SOCIAL </w:t>
            </w:r>
          </w:p>
          <w:p w14:paraId="290FB556" w14:textId="77777777" w:rsidR="009506BE" w:rsidRPr="00947E70" w:rsidRDefault="009506BE" w:rsidP="00830A21">
            <w:pPr>
              <w:ind w:left="639"/>
              <w:jc w:val="both"/>
              <w:rPr>
                <w:rFonts w:ascii="Arial" w:hAnsi="Arial" w:cs="Arial"/>
                <w:sz w:val="22"/>
                <w:szCs w:val="22"/>
              </w:rPr>
            </w:pPr>
            <w:r w:rsidRPr="00947E70">
              <w:rPr>
                <w:rFonts w:ascii="Arial" w:hAnsi="Arial" w:cs="Arial"/>
                <w:sz w:val="22"/>
                <w:szCs w:val="22"/>
              </w:rPr>
              <w:t>CONCORRÊNCIA Nº __.20___</w:t>
            </w:r>
          </w:p>
          <w:p w14:paraId="5AAC7517" w14:textId="69B418D9" w:rsidR="009506BE" w:rsidRPr="00947E70" w:rsidRDefault="009506BE" w:rsidP="00830A21">
            <w:pPr>
              <w:ind w:left="639"/>
              <w:jc w:val="both"/>
              <w:rPr>
                <w:rFonts w:ascii="Arial" w:hAnsi="Arial" w:cs="Arial"/>
                <w:b/>
                <w:sz w:val="22"/>
                <w:szCs w:val="22"/>
              </w:rPr>
            </w:pPr>
            <w:r w:rsidRPr="00947E70">
              <w:rPr>
                <w:rFonts w:ascii="Arial" w:hAnsi="Arial" w:cs="Arial"/>
                <w:b/>
                <w:sz w:val="22"/>
                <w:szCs w:val="22"/>
              </w:rPr>
              <w:t xml:space="preserve">ENVELOPE Nº </w:t>
            </w:r>
            <w:r w:rsidR="005A5BAC" w:rsidRPr="00947E70">
              <w:rPr>
                <w:rFonts w:ascii="Arial" w:hAnsi="Arial" w:cs="Arial"/>
                <w:b/>
                <w:sz w:val="22"/>
                <w:szCs w:val="22"/>
              </w:rPr>
              <w:t>2</w:t>
            </w:r>
            <w:r w:rsidRPr="00947E70">
              <w:rPr>
                <w:rFonts w:ascii="Arial" w:hAnsi="Arial" w:cs="Arial"/>
                <w:b/>
                <w:sz w:val="22"/>
                <w:szCs w:val="22"/>
              </w:rPr>
              <w:t xml:space="preserve"> – PROPOSTA DE PREÇOS</w:t>
            </w:r>
          </w:p>
          <w:p w14:paraId="2514CCD2" w14:textId="77777777" w:rsidR="009506BE" w:rsidRPr="00947E70" w:rsidRDefault="009506BE" w:rsidP="00830A21">
            <w:pPr>
              <w:ind w:left="639" w:hanging="709"/>
              <w:jc w:val="both"/>
              <w:rPr>
                <w:rFonts w:ascii="Arial" w:hAnsi="Arial" w:cs="Arial"/>
                <w:sz w:val="22"/>
                <w:szCs w:val="22"/>
              </w:rPr>
            </w:pPr>
            <w:r w:rsidRPr="00947E70">
              <w:rPr>
                <w:rFonts w:ascii="Arial" w:hAnsi="Arial" w:cs="Arial"/>
                <w:sz w:val="22"/>
                <w:szCs w:val="22"/>
              </w:rPr>
              <w:tab/>
              <w:t>DATA: ___ /___/20___</w:t>
            </w:r>
          </w:p>
        </w:tc>
      </w:tr>
    </w:tbl>
    <w:p w14:paraId="399581AE" w14:textId="77777777" w:rsidR="009506BE" w:rsidRPr="00947E70" w:rsidRDefault="009506BE" w:rsidP="009506BE">
      <w:pPr>
        <w:ind w:left="1418" w:hanging="709"/>
        <w:jc w:val="both"/>
        <w:rPr>
          <w:rFonts w:ascii="Arial" w:hAnsi="Arial" w:cs="Arial"/>
          <w:sz w:val="22"/>
          <w:szCs w:val="22"/>
        </w:rPr>
      </w:pPr>
    </w:p>
    <w:tbl>
      <w:tblPr>
        <w:tblW w:w="9094" w:type="dxa"/>
        <w:tblInd w:w="70" w:type="dxa"/>
        <w:tblLayout w:type="fixed"/>
        <w:tblCellMar>
          <w:left w:w="70" w:type="dxa"/>
          <w:right w:w="70" w:type="dxa"/>
        </w:tblCellMar>
        <w:tblLook w:val="0000" w:firstRow="0" w:lastRow="0" w:firstColumn="0" w:lastColumn="0" w:noHBand="0" w:noVBand="0"/>
      </w:tblPr>
      <w:tblGrid>
        <w:gridCol w:w="9094"/>
      </w:tblGrid>
      <w:tr w:rsidR="009506BE" w:rsidRPr="00947E70" w14:paraId="73A90FE4" w14:textId="77777777" w:rsidTr="00830A21">
        <w:tc>
          <w:tcPr>
            <w:tcW w:w="9094" w:type="dxa"/>
            <w:tcBorders>
              <w:top w:val="single" w:sz="4" w:space="0" w:color="000000"/>
              <w:left w:val="single" w:sz="4" w:space="0" w:color="000000"/>
              <w:bottom w:val="single" w:sz="4" w:space="0" w:color="000000"/>
              <w:right w:val="single" w:sz="4" w:space="0" w:color="000000"/>
            </w:tcBorders>
          </w:tcPr>
          <w:p w14:paraId="379CBC90" w14:textId="77777777" w:rsidR="009506BE" w:rsidRPr="00947E70" w:rsidRDefault="009506BE" w:rsidP="00830A21">
            <w:pPr>
              <w:ind w:left="639"/>
              <w:jc w:val="both"/>
              <w:rPr>
                <w:rFonts w:ascii="Arial" w:hAnsi="Arial" w:cs="Arial"/>
                <w:sz w:val="22"/>
                <w:szCs w:val="22"/>
              </w:rPr>
            </w:pPr>
            <w:r w:rsidRPr="00947E70">
              <w:rPr>
                <w:rFonts w:ascii="Arial" w:hAnsi="Arial" w:cs="Arial"/>
                <w:sz w:val="22"/>
                <w:szCs w:val="22"/>
              </w:rPr>
              <w:t>RAZÃO SOCIAL</w:t>
            </w:r>
          </w:p>
          <w:p w14:paraId="12FABDAD" w14:textId="77777777" w:rsidR="009506BE" w:rsidRPr="00947E70" w:rsidRDefault="009506BE" w:rsidP="00830A21">
            <w:pPr>
              <w:ind w:left="639"/>
              <w:jc w:val="both"/>
              <w:rPr>
                <w:rFonts w:ascii="Arial" w:hAnsi="Arial" w:cs="Arial"/>
                <w:sz w:val="22"/>
                <w:szCs w:val="22"/>
              </w:rPr>
            </w:pPr>
            <w:r w:rsidRPr="00947E70">
              <w:rPr>
                <w:rFonts w:ascii="Arial" w:hAnsi="Arial" w:cs="Arial"/>
                <w:sz w:val="22"/>
                <w:szCs w:val="22"/>
              </w:rPr>
              <w:t>CONCORRÊNCIA Nº __.20___</w:t>
            </w:r>
          </w:p>
          <w:p w14:paraId="384B55C3" w14:textId="16C80737" w:rsidR="009506BE" w:rsidRPr="00947E70" w:rsidRDefault="009506BE" w:rsidP="00830A21">
            <w:pPr>
              <w:ind w:left="639"/>
              <w:jc w:val="both"/>
              <w:rPr>
                <w:rFonts w:ascii="Arial" w:hAnsi="Arial" w:cs="Arial"/>
                <w:b/>
                <w:sz w:val="22"/>
                <w:szCs w:val="22"/>
              </w:rPr>
            </w:pPr>
            <w:r w:rsidRPr="00947E70">
              <w:rPr>
                <w:rFonts w:ascii="Arial" w:hAnsi="Arial" w:cs="Arial"/>
                <w:b/>
                <w:sz w:val="22"/>
                <w:szCs w:val="22"/>
              </w:rPr>
              <w:t xml:space="preserve">ENVELOPE Nº </w:t>
            </w:r>
            <w:r w:rsidR="005A5BAC" w:rsidRPr="00947E70">
              <w:rPr>
                <w:rFonts w:ascii="Arial" w:hAnsi="Arial" w:cs="Arial"/>
                <w:b/>
                <w:sz w:val="22"/>
                <w:szCs w:val="22"/>
              </w:rPr>
              <w:t>1</w:t>
            </w:r>
            <w:r w:rsidRPr="00947E70">
              <w:rPr>
                <w:rFonts w:ascii="Arial" w:hAnsi="Arial" w:cs="Arial"/>
                <w:b/>
                <w:sz w:val="22"/>
                <w:szCs w:val="22"/>
              </w:rPr>
              <w:t xml:space="preserve"> – DOCUMENTOS DE HABILITAÇÃO</w:t>
            </w:r>
          </w:p>
          <w:p w14:paraId="3D25F15B" w14:textId="77777777" w:rsidR="009506BE" w:rsidRPr="00947E70" w:rsidRDefault="009506BE" w:rsidP="00830A21">
            <w:pPr>
              <w:ind w:left="639" w:hanging="709"/>
              <w:jc w:val="both"/>
              <w:rPr>
                <w:rFonts w:ascii="Arial" w:hAnsi="Arial" w:cs="Arial"/>
                <w:sz w:val="22"/>
                <w:szCs w:val="22"/>
              </w:rPr>
            </w:pPr>
            <w:r w:rsidRPr="00947E70">
              <w:rPr>
                <w:rFonts w:ascii="Arial" w:hAnsi="Arial" w:cs="Arial"/>
                <w:sz w:val="22"/>
                <w:szCs w:val="22"/>
              </w:rPr>
              <w:tab/>
              <w:t>DATA: ___ /___/20___</w:t>
            </w:r>
          </w:p>
        </w:tc>
      </w:tr>
    </w:tbl>
    <w:p w14:paraId="37D383E2" w14:textId="77777777" w:rsidR="009506BE" w:rsidRPr="00947E70" w:rsidRDefault="009506BE" w:rsidP="009506BE">
      <w:pPr>
        <w:jc w:val="both"/>
        <w:rPr>
          <w:rFonts w:ascii="Arial" w:hAnsi="Arial" w:cs="Arial"/>
          <w:bCs/>
          <w:noProof/>
          <w:sz w:val="22"/>
          <w:szCs w:val="22"/>
        </w:rPr>
      </w:pPr>
    </w:p>
    <w:p w14:paraId="487737DD" w14:textId="77777777" w:rsidR="009506BE" w:rsidRPr="00947E70" w:rsidRDefault="009506BE" w:rsidP="009506BE">
      <w:pPr>
        <w:jc w:val="both"/>
        <w:rPr>
          <w:rFonts w:ascii="Arial" w:hAnsi="Arial" w:cs="Arial"/>
          <w:bCs/>
          <w:noProof/>
          <w:sz w:val="22"/>
          <w:szCs w:val="22"/>
        </w:rPr>
      </w:pPr>
      <w:r w:rsidRPr="00947E70">
        <w:rPr>
          <w:rFonts w:ascii="Arial" w:hAnsi="Arial" w:cs="Arial"/>
          <w:b/>
          <w:noProof/>
          <w:sz w:val="22"/>
          <w:szCs w:val="22"/>
        </w:rPr>
        <w:t>4.3.1</w:t>
      </w:r>
      <w:r w:rsidRPr="00947E70">
        <w:rPr>
          <w:rFonts w:ascii="Arial" w:hAnsi="Arial" w:cs="Arial"/>
          <w:bCs/>
          <w:noProof/>
          <w:sz w:val="22"/>
          <w:szCs w:val="22"/>
        </w:rPr>
        <w:t xml:space="preserve"> A ordem dos atos na sessão pública obedecerá ao seguinte rito procedimental, em conformidade com a INVERSÃO DE FASES adotada neste Edital:</w:t>
      </w:r>
    </w:p>
    <w:p w14:paraId="20A6ED0F" w14:textId="77777777" w:rsidR="009506BE" w:rsidRPr="00947E70" w:rsidRDefault="009506BE" w:rsidP="009506BE">
      <w:pPr>
        <w:jc w:val="both"/>
        <w:rPr>
          <w:rFonts w:ascii="Arial" w:hAnsi="Arial" w:cs="Arial"/>
          <w:bCs/>
          <w:noProof/>
          <w:sz w:val="22"/>
          <w:szCs w:val="22"/>
        </w:rPr>
      </w:pPr>
    </w:p>
    <w:p w14:paraId="3EE10EC6"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I – Recebimento de todos os envelopes das proponentes devidamente protocolados;</w:t>
      </w:r>
    </w:p>
    <w:p w14:paraId="5B008FDB" w14:textId="56AFC690"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lastRenderedPageBreak/>
        <w:t xml:space="preserve">II – Abertura do ENVELOPE Nº </w:t>
      </w:r>
      <w:r w:rsidR="005A5BAC" w:rsidRPr="00947E70">
        <w:rPr>
          <w:rFonts w:ascii="Arial" w:hAnsi="Arial" w:cs="Arial"/>
          <w:bCs/>
          <w:noProof/>
          <w:sz w:val="22"/>
          <w:szCs w:val="22"/>
        </w:rPr>
        <w:t>1</w:t>
      </w:r>
      <w:r w:rsidRPr="00947E70">
        <w:rPr>
          <w:rFonts w:ascii="Arial" w:hAnsi="Arial" w:cs="Arial"/>
          <w:bCs/>
          <w:noProof/>
          <w:sz w:val="22"/>
          <w:szCs w:val="22"/>
        </w:rPr>
        <w:t xml:space="preserve"> – DOCUMENTOS DE HABILITAÇÃO de todas as licitantes;</w:t>
      </w:r>
    </w:p>
    <w:p w14:paraId="3F9B9ACD"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III – Análise e julgamento da habilitação pelo Agente de Contratação, com a devida fundamentação e registro em ata das empresas consideradas habilitadas e inabilitadas;</w:t>
      </w:r>
    </w:p>
    <w:p w14:paraId="4F8E86EF" w14:textId="23E2214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 xml:space="preserve">IV – Abertura do ENVELOPE Nº </w:t>
      </w:r>
      <w:r w:rsidR="005A5BAC" w:rsidRPr="00947E70">
        <w:rPr>
          <w:rFonts w:ascii="Arial" w:hAnsi="Arial" w:cs="Arial"/>
          <w:bCs/>
          <w:noProof/>
          <w:sz w:val="22"/>
          <w:szCs w:val="22"/>
        </w:rPr>
        <w:t>2</w:t>
      </w:r>
      <w:r w:rsidRPr="00947E70">
        <w:rPr>
          <w:rFonts w:ascii="Arial" w:hAnsi="Arial" w:cs="Arial"/>
          <w:bCs/>
          <w:noProof/>
          <w:sz w:val="22"/>
          <w:szCs w:val="22"/>
        </w:rPr>
        <w:t xml:space="preserve"> – PROPOSTA DE PREÇOS exclusivamente das empresas previamente habilitadas;</w:t>
      </w:r>
    </w:p>
    <w:p w14:paraId="29DB5E36"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V – Realização da etapa competitiva de LANCES presenciais entre os representantes credenciados das licitantes habilitadas;</w:t>
      </w:r>
    </w:p>
    <w:p w14:paraId="5FB9F9DC"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VI – Julgamento definitivo das propostas de preços, classificação final e declaração do vencedor pelo Agente de Contratação;</w:t>
      </w:r>
    </w:p>
    <w:p w14:paraId="7CB34842"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VII – Abertura de prazo para manifestação imediata de intenção de recurso ao final da sessão, a ser registrada em ata;</w:t>
      </w:r>
    </w:p>
    <w:p w14:paraId="04E7F5EE"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VIII – Apresentação das razões recursais por escrito no prazo legal.</w:t>
      </w:r>
    </w:p>
    <w:p w14:paraId="51D258F1" w14:textId="77777777" w:rsidR="009506BE" w:rsidRPr="00947E70" w:rsidRDefault="009506BE" w:rsidP="009506BE">
      <w:pPr>
        <w:jc w:val="both"/>
        <w:rPr>
          <w:rFonts w:ascii="Arial" w:hAnsi="Arial" w:cs="Arial"/>
          <w:bCs/>
          <w:noProof/>
          <w:sz w:val="22"/>
          <w:szCs w:val="22"/>
        </w:rPr>
      </w:pPr>
    </w:p>
    <w:p w14:paraId="0DAAF935" w14:textId="77777777" w:rsidR="009506BE" w:rsidRPr="00947E70" w:rsidRDefault="009506BE" w:rsidP="009506BE">
      <w:pPr>
        <w:jc w:val="both"/>
        <w:rPr>
          <w:rFonts w:ascii="Arial" w:hAnsi="Arial" w:cs="Arial"/>
          <w:bCs/>
          <w:noProof/>
          <w:sz w:val="22"/>
          <w:szCs w:val="22"/>
        </w:rPr>
      </w:pPr>
      <w:r w:rsidRPr="00947E70">
        <w:rPr>
          <w:rFonts w:ascii="Arial" w:hAnsi="Arial" w:cs="Arial"/>
          <w:bCs/>
          <w:noProof/>
          <w:sz w:val="22"/>
          <w:szCs w:val="22"/>
        </w:rPr>
        <w:t>4.3.1.1 Após a declaração do vencedor e encerrada a etapa de lances, será iniciada a FASE RECURSAL, nos termos do artigo 165 da Lei Federal nº 14.133/2021.</w:t>
      </w:r>
    </w:p>
    <w:p w14:paraId="7327300E" w14:textId="77777777" w:rsidR="009506BE" w:rsidRPr="00947E70" w:rsidRDefault="009506BE" w:rsidP="009506BE">
      <w:pPr>
        <w:jc w:val="both"/>
        <w:rPr>
          <w:rFonts w:ascii="Arial" w:hAnsi="Arial" w:cs="Arial"/>
          <w:bCs/>
          <w:noProof/>
          <w:sz w:val="22"/>
          <w:szCs w:val="22"/>
        </w:rPr>
      </w:pPr>
    </w:p>
    <w:p w14:paraId="416B8611" w14:textId="4BC650C7" w:rsidR="009506BE" w:rsidRPr="00947E70" w:rsidRDefault="009506BE" w:rsidP="009506BE">
      <w:pPr>
        <w:jc w:val="both"/>
        <w:rPr>
          <w:rFonts w:ascii="Arial" w:hAnsi="Arial" w:cs="Arial"/>
          <w:sz w:val="22"/>
          <w:szCs w:val="22"/>
        </w:rPr>
      </w:pPr>
      <w:r w:rsidRPr="00947E70">
        <w:rPr>
          <w:rFonts w:ascii="Arial" w:hAnsi="Arial" w:cs="Arial"/>
          <w:b/>
          <w:noProof/>
          <w:sz w:val="22"/>
          <w:szCs w:val="22"/>
        </w:rPr>
        <w:t xml:space="preserve">4.4 </w:t>
      </w:r>
      <w:r w:rsidR="005A5BAC" w:rsidRPr="00947E70">
        <w:rPr>
          <w:rFonts w:ascii="Arial" w:hAnsi="Arial" w:cs="Arial"/>
          <w:sz w:val="22"/>
          <w:szCs w:val="22"/>
        </w:rPr>
        <w:t xml:space="preserve">Os Documentos e </w:t>
      </w:r>
      <w:r w:rsidRPr="00947E70">
        <w:rPr>
          <w:rFonts w:ascii="Arial" w:hAnsi="Arial" w:cs="Arial"/>
          <w:sz w:val="22"/>
          <w:szCs w:val="22"/>
        </w:rPr>
        <w:t>proposta (</w:t>
      </w:r>
      <w:r w:rsidRPr="00947E70">
        <w:rPr>
          <w:rFonts w:ascii="Arial" w:hAnsi="Arial" w:cs="Arial"/>
          <w:i/>
          <w:sz w:val="22"/>
          <w:szCs w:val="22"/>
        </w:rPr>
        <w:t>envelopes n. ° 01 e n. ° 02</w:t>
      </w:r>
      <w:r w:rsidRPr="00947E70">
        <w:rPr>
          <w:rFonts w:ascii="Arial" w:hAnsi="Arial" w:cs="Arial"/>
          <w:sz w:val="22"/>
          <w:szCs w:val="22"/>
        </w:rPr>
        <w:t>) poderá ser entregue diretamente pela proponente ao Agente de Contratação ou enviada pelo correio ou outro serviço de entrega. Entretanto, o Agente de Contratação não será responsável por qualquer perda de proposta</w:t>
      </w:r>
      <w:r w:rsidR="005A5BAC" w:rsidRPr="00947E70">
        <w:rPr>
          <w:rFonts w:ascii="Arial" w:hAnsi="Arial" w:cs="Arial"/>
          <w:sz w:val="22"/>
          <w:szCs w:val="22"/>
        </w:rPr>
        <w:t xml:space="preserve"> ou documentos</w:t>
      </w:r>
      <w:r w:rsidRPr="00947E70">
        <w:rPr>
          <w:rFonts w:ascii="Arial" w:hAnsi="Arial" w:cs="Arial"/>
          <w:sz w:val="22"/>
          <w:szCs w:val="22"/>
        </w:rPr>
        <w:t xml:space="preserve"> (</w:t>
      </w:r>
      <w:r w:rsidRPr="00947E70">
        <w:rPr>
          <w:rFonts w:ascii="Arial" w:hAnsi="Arial" w:cs="Arial"/>
          <w:i/>
          <w:sz w:val="22"/>
          <w:szCs w:val="22"/>
        </w:rPr>
        <w:t>envelopes n. ° 01 e n. ° 02</w:t>
      </w:r>
      <w:r w:rsidRPr="00947E70">
        <w:rPr>
          <w:rFonts w:ascii="Arial" w:hAnsi="Arial" w:cs="Arial"/>
          <w:sz w:val="22"/>
          <w:szCs w:val="22"/>
        </w:rPr>
        <w:t>) enviada pelo correio ou outro serviço de entrega, ou pelo atraso na sua entrega.</w:t>
      </w:r>
    </w:p>
    <w:p w14:paraId="5503131D" w14:textId="77777777" w:rsidR="009506BE" w:rsidRPr="00947E70" w:rsidRDefault="009506BE" w:rsidP="009506BE">
      <w:pPr>
        <w:jc w:val="both"/>
        <w:rPr>
          <w:rFonts w:ascii="Arial" w:hAnsi="Arial" w:cs="Arial"/>
          <w:sz w:val="22"/>
          <w:szCs w:val="22"/>
        </w:rPr>
      </w:pPr>
      <w:r w:rsidRPr="00947E70">
        <w:rPr>
          <w:rFonts w:ascii="Arial" w:hAnsi="Arial" w:cs="Arial"/>
          <w:b/>
          <w:bCs/>
          <w:noProof/>
          <w:sz w:val="22"/>
          <w:szCs w:val="22"/>
        </w:rPr>
        <w:t>4.5</w:t>
      </w:r>
      <w:r w:rsidRPr="00947E70">
        <w:rPr>
          <w:rFonts w:ascii="Arial" w:hAnsi="Arial" w:cs="Arial"/>
          <w:noProof/>
          <w:sz w:val="22"/>
          <w:szCs w:val="22"/>
        </w:rPr>
        <w:t xml:space="preserve"> </w:t>
      </w:r>
      <w:r w:rsidRPr="00947E70">
        <w:rPr>
          <w:rFonts w:ascii="Arial" w:hAnsi="Arial" w:cs="Arial"/>
          <w:sz w:val="22"/>
          <w:szCs w:val="22"/>
        </w:rPr>
        <w:t>A proposta, os demais documentos, bem como toda a correspondência trocada entre a proponente e o licitador deverão ser escritos em língua portuguesa. Documentos de apoio, como ilustrações, catálogos, folhetos e outros similares, podem ser versados em outro idioma desde que acompanhados de tradução (por tradutor juramentado) para o idioma português.</w:t>
      </w:r>
    </w:p>
    <w:p w14:paraId="720130AD" w14:textId="65DC81A9" w:rsidR="009506BE" w:rsidRPr="00947E70" w:rsidRDefault="009506BE" w:rsidP="009506BE">
      <w:pPr>
        <w:jc w:val="both"/>
        <w:rPr>
          <w:rFonts w:ascii="Arial" w:hAnsi="Arial" w:cs="Arial"/>
          <w:noProof/>
          <w:sz w:val="22"/>
          <w:szCs w:val="22"/>
        </w:rPr>
      </w:pPr>
      <w:r w:rsidRPr="00947E70">
        <w:rPr>
          <w:rFonts w:ascii="Arial" w:hAnsi="Arial" w:cs="Arial"/>
          <w:b/>
          <w:bCs/>
          <w:sz w:val="22"/>
          <w:szCs w:val="22"/>
        </w:rPr>
        <w:t xml:space="preserve">4.6 </w:t>
      </w:r>
      <w:r w:rsidRPr="00947E70">
        <w:rPr>
          <w:rFonts w:ascii="Arial" w:hAnsi="Arial" w:cs="Arial"/>
          <w:sz w:val="22"/>
          <w:szCs w:val="22"/>
        </w:rPr>
        <w:t xml:space="preserve">No horário estabelecido neste edital e aberto o ENVELOPE Nº </w:t>
      </w:r>
      <w:r w:rsidR="005A5BAC" w:rsidRPr="00947E70">
        <w:rPr>
          <w:rFonts w:ascii="Arial" w:hAnsi="Arial" w:cs="Arial"/>
          <w:sz w:val="22"/>
          <w:szCs w:val="22"/>
        </w:rPr>
        <w:t>1</w:t>
      </w:r>
      <w:r w:rsidRPr="00947E70">
        <w:rPr>
          <w:rFonts w:ascii="Arial" w:hAnsi="Arial" w:cs="Arial"/>
          <w:sz w:val="22"/>
          <w:szCs w:val="22"/>
        </w:rPr>
        <w:t xml:space="preserve"> – DOCUMENTOS DE HABILITAÇÃO, nenhuma outra proposta será recebida pelo Agente de Contratação.</w:t>
      </w:r>
    </w:p>
    <w:p w14:paraId="32B54154" w14:textId="77777777" w:rsidR="009506BE" w:rsidRPr="00947E70" w:rsidRDefault="009506BE" w:rsidP="009506BE">
      <w:pPr>
        <w:jc w:val="both"/>
        <w:rPr>
          <w:rFonts w:ascii="Arial" w:hAnsi="Arial" w:cs="Arial"/>
          <w:sz w:val="22"/>
          <w:szCs w:val="22"/>
        </w:rPr>
      </w:pPr>
      <w:r w:rsidRPr="00947E70">
        <w:rPr>
          <w:rFonts w:ascii="Arial" w:hAnsi="Arial" w:cs="Arial"/>
          <w:b/>
          <w:noProof/>
          <w:sz w:val="22"/>
          <w:szCs w:val="22"/>
        </w:rPr>
        <w:t>4.7</w:t>
      </w:r>
      <w:r w:rsidRPr="00947E70">
        <w:rPr>
          <w:rFonts w:ascii="Arial" w:hAnsi="Arial" w:cs="Arial"/>
          <w:bCs/>
          <w:noProof/>
          <w:sz w:val="22"/>
          <w:szCs w:val="22"/>
        </w:rPr>
        <w:t xml:space="preserve"> Empresa que faz parte de um mesmo grupo econômico ou financeiro pode apresentar somente uma única proposta, sob pena de rejeição de todas.</w:t>
      </w:r>
      <w:r w:rsidRPr="00947E70">
        <w:rPr>
          <w:rFonts w:ascii="Arial" w:hAnsi="Arial" w:cs="Arial"/>
          <w:sz w:val="22"/>
          <w:szCs w:val="22"/>
        </w:rPr>
        <w:t xml:space="preserve"> </w:t>
      </w:r>
    </w:p>
    <w:p w14:paraId="6E97FD51" w14:textId="77777777" w:rsidR="009506BE" w:rsidRPr="00947E70" w:rsidRDefault="009506BE" w:rsidP="009506BE">
      <w:pPr>
        <w:shd w:val="clear" w:color="auto" w:fill="FFFFFF"/>
        <w:jc w:val="both"/>
        <w:rPr>
          <w:rFonts w:ascii="Arial" w:hAnsi="Arial" w:cs="Arial"/>
          <w:sz w:val="22"/>
          <w:szCs w:val="22"/>
        </w:rPr>
      </w:pPr>
      <w:r w:rsidRPr="00947E70">
        <w:rPr>
          <w:rFonts w:ascii="Arial" w:hAnsi="Arial" w:cs="Arial"/>
          <w:b/>
          <w:bCs/>
          <w:color w:val="000000"/>
          <w:sz w:val="22"/>
          <w:szCs w:val="22"/>
        </w:rPr>
        <w:t>4.8</w:t>
      </w:r>
      <w:r w:rsidRPr="00947E70">
        <w:rPr>
          <w:rFonts w:ascii="Arial" w:hAnsi="Arial" w:cs="Arial"/>
          <w:color w:val="000000"/>
          <w:sz w:val="22"/>
          <w:szCs w:val="22"/>
        </w:rPr>
        <w:t xml:space="preserve"> Incumbirá ao licitante acompanhar a sessão pública da CONCORRÊNCIA, ficando responsável pelo ônus decorrente da perda de negócios. </w:t>
      </w:r>
    </w:p>
    <w:p w14:paraId="57DE0968" w14:textId="77777777" w:rsidR="009506BE" w:rsidRPr="00947E70" w:rsidRDefault="009506BE" w:rsidP="009506BE">
      <w:pPr>
        <w:shd w:val="clear" w:color="auto" w:fill="FFFFFF"/>
        <w:jc w:val="both"/>
        <w:rPr>
          <w:rFonts w:ascii="Arial" w:hAnsi="Arial" w:cs="Arial"/>
          <w:color w:val="000000"/>
          <w:sz w:val="22"/>
          <w:szCs w:val="22"/>
        </w:rPr>
      </w:pPr>
      <w:r w:rsidRPr="00947E70">
        <w:rPr>
          <w:rFonts w:ascii="Arial" w:hAnsi="Arial" w:cs="Arial"/>
          <w:b/>
          <w:bCs/>
          <w:color w:val="000000"/>
          <w:sz w:val="22"/>
          <w:szCs w:val="22"/>
        </w:rPr>
        <w:t>4.9</w:t>
      </w:r>
      <w:r w:rsidRPr="00947E70">
        <w:rPr>
          <w:rFonts w:ascii="Arial" w:hAnsi="Arial" w:cs="Arial"/>
          <w:color w:val="000000"/>
          <w:sz w:val="22"/>
          <w:szCs w:val="22"/>
        </w:rPr>
        <w:t xml:space="preserve"> Até a abertura da sessão pública, os licitantes poderão retirar ou substituir a proposta e os documentos de habilitação anteriormente enviados.</w:t>
      </w:r>
    </w:p>
    <w:p w14:paraId="7C1BB3B8" w14:textId="77777777" w:rsidR="009506BE" w:rsidRPr="00947E70" w:rsidRDefault="009506BE" w:rsidP="009506BE">
      <w:pPr>
        <w:shd w:val="clear" w:color="auto" w:fill="FFFFFF"/>
        <w:jc w:val="both"/>
        <w:rPr>
          <w:rFonts w:ascii="Arial" w:eastAsia="Lucida Sans Unicode" w:hAnsi="Arial" w:cs="Arial"/>
          <w:sz w:val="22"/>
          <w:szCs w:val="22"/>
        </w:rPr>
      </w:pPr>
      <w:r w:rsidRPr="00947E70">
        <w:rPr>
          <w:rFonts w:ascii="Arial" w:hAnsi="Arial" w:cs="Arial"/>
          <w:b/>
          <w:bCs/>
          <w:color w:val="000000"/>
          <w:sz w:val="22"/>
          <w:szCs w:val="22"/>
        </w:rPr>
        <w:t>4.10</w:t>
      </w:r>
      <w:r w:rsidRPr="00947E70">
        <w:rPr>
          <w:rFonts w:ascii="Arial" w:hAnsi="Arial" w:cs="Arial"/>
          <w:color w:val="000000"/>
          <w:sz w:val="22"/>
          <w:szCs w:val="22"/>
        </w:rPr>
        <w:t xml:space="preserve"> </w:t>
      </w:r>
      <w:r w:rsidRPr="00947E70">
        <w:rPr>
          <w:rFonts w:ascii="Arial" w:eastAsia="Lucida Sans Unicode" w:hAnsi="Arial" w:cs="Arial"/>
          <w:sz w:val="22"/>
          <w:szCs w:val="22"/>
        </w:rPr>
        <w:t>Em nenhuma hipótese será concedido prazo para apresentação ou substituição de documentos exigidos e não inseridos no ENVELOPE Nº 2 – DOCUMENTOS DE HABILITAÇÃO, ressalvados apenas os erros ou omissões formalmente sanáveis mediante diligência.</w:t>
      </w:r>
    </w:p>
    <w:p w14:paraId="4DCA8AFC" w14:textId="77777777" w:rsidR="009506BE" w:rsidRPr="00947E70" w:rsidRDefault="009506BE" w:rsidP="009506BE">
      <w:pPr>
        <w:shd w:val="clear" w:color="auto" w:fill="FFFFFF"/>
        <w:jc w:val="both"/>
        <w:rPr>
          <w:rFonts w:ascii="Arial" w:eastAsia="Lucida Sans Unicode" w:hAnsi="Arial" w:cs="Arial"/>
          <w:sz w:val="22"/>
          <w:szCs w:val="22"/>
        </w:rPr>
      </w:pPr>
      <w:r w:rsidRPr="00947E70">
        <w:rPr>
          <w:rFonts w:ascii="Arial" w:eastAsia="Lucida Sans Unicode" w:hAnsi="Arial" w:cs="Arial"/>
          <w:b/>
          <w:bCs/>
          <w:sz w:val="22"/>
          <w:szCs w:val="22"/>
        </w:rPr>
        <w:t>4.10.1</w:t>
      </w:r>
      <w:r w:rsidRPr="00947E70">
        <w:rPr>
          <w:rFonts w:ascii="Arial" w:eastAsia="Lucida Sans Unicode" w:hAnsi="Arial" w:cs="Arial"/>
          <w:sz w:val="22"/>
          <w:szCs w:val="22"/>
        </w:rPr>
        <w:t xml:space="preserve"> No rito com inversão de fases, o primeiro envelope a ser aberto na sessão pública será o de habilitação, e somente após seu encerramento é que serão abertos os envelopes das propostas de preços.</w:t>
      </w:r>
    </w:p>
    <w:p w14:paraId="6E42CA2C" w14:textId="77777777" w:rsidR="009506BE" w:rsidRPr="00947E70" w:rsidRDefault="009506BE" w:rsidP="009506BE">
      <w:pPr>
        <w:shd w:val="clear" w:color="auto" w:fill="FFFFFF"/>
        <w:jc w:val="both"/>
        <w:rPr>
          <w:rFonts w:ascii="Arial" w:eastAsia="Lucida Sans Unicode" w:hAnsi="Arial" w:cs="Arial"/>
          <w:sz w:val="22"/>
          <w:szCs w:val="22"/>
        </w:rPr>
      </w:pPr>
      <w:r w:rsidRPr="00947E70">
        <w:rPr>
          <w:rFonts w:ascii="Arial" w:eastAsia="Lucida Sans Unicode" w:hAnsi="Arial" w:cs="Arial"/>
          <w:b/>
          <w:bCs/>
          <w:sz w:val="22"/>
          <w:szCs w:val="22"/>
        </w:rPr>
        <w:t>4.10.2</w:t>
      </w:r>
      <w:r w:rsidRPr="00947E70">
        <w:rPr>
          <w:rFonts w:ascii="Arial" w:eastAsia="Lucida Sans Unicode" w:hAnsi="Arial" w:cs="Arial"/>
          <w:sz w:val="22"/>
          <w:szCs w:val="22"/>
        </w:rPr>
        <w:t xml:space="preserve"> A abertura dos envelopes de propostas observará rigorosamente a ordem de habilitação definida em ata.</w:t>
      </w:r>
    </w:p>
    <w:p w14:paraId="1352F804" w14:textId="77777777" w:rsidR="009506BE" w:rsidRPr="00947E70" w:rsidRDefault="009506BE" w:rsidP="009506BE">
      <w:pPr>
        <w:shd w:val="clear" w:color="auto" w:fill="FFFFFF"/>
        <w:jc w:val="both"/>
        <w:rPr>
          <w:rFonts w:ascii="Arial" w:hAnsi="Arial" w:cs="Arial"/>
          <w:b/>
          <w:bCs/>
          <w:sz w:val="22"/>
          <w:szCs w:val="22"/>
        </w:rPr>
      </w:pPr>
      <w:r w:rsidRPr="00947E70">
        <w:rPr>
          <w:rFonts w:ascii="Arial" w:eastAsia="Lucida Sans Unicode" w:hAnsi="Arial" w:cs="Arial"/>
          <w:b/>
          <w:bCs/>
          <w:sz w:val="22"/>
          <w:szCs w:val="22"/>
        </w:rPr>
        <w:t xml:space="preserve">4.11 </w:t>
      </w:r>
      <w:r w:rsidRPr="00947E70">
        <w:rPr>
          <w:rFonts w:ascii="Arial" w:hAnsi="Arial" w:cs="Arial"/>
          <w:sz w:val="22"/>
          <w:szCs w:val="22"/>
        </w:rPr>
        <w:t>A ausência de assinatura em documento emitido pela proponente poderá ser suprida se o representante estiver presente na sessão e possuir poderes para ratificar o ato, devendo tal fato ser registrado em ata.</w:t>
      </w:r>
    </w:p>
    <w:p w14:paraId="71017902" w14:textId="77777777" w:rsidR="009506BE" w:rsidRPr="00947E70" w:rsidRDefault="009506BE" w:rsidP="009506BE">
      <w:pPr>
        <w:shd w:val="clear" w:color="auto" w:fill="FFFFFF"/>
        <w:suppressAutoHyphens w:val="0"/>
        <w:rPr>
          <w:rFonts w:ascii="Arial" w:hAnsi="Arial" w:cs="Arial"/>
          <w:b/>
          <w:bCs/>
          <w:sz w:val="22"/>
          <w:szCs w:val="22"/>
          <w:bdr w:val="none" w:sz="0" w:space="0" w:color="auto" w:frame="1"/>
          <w:lang w:eastAsia="pt-BR"/>
        </w:rPr>
      </w:pPr>
    </w:p>
    <w:p w14:paraId="608C2D79" w14:textId="77777777" w:rsidR="009506BE" w:rsidRPr="00947E70" w:rsidRDefault="009506BE" w:rsidP="00947E70">
      <w:pPr>
        <w:shd w:val="clear" w:color="auto" w:fill="D1D1D1" w:themeFill="background2" w:themeFillShade="E6"/>
        <w:suppressAutoHyphens w:val="0"/>
        <w:rPr>
          <w:rFonts w:ascii="Arial" w:hAnsi="Arial" w:cs="Arial"/>
          <w:b/>
          <w:bCs/>
          <w:sz w:val="22"/>
          <w:szCs w:val="22"/>
          <w:lang w:eastAsia="pt-BR"/>
        </w:rPr>
      </w:pPr>
      <w:r w:rsidRPr="00947E70">
        <w:rPr>
          <w:rFonts w:ascii="Arial" w:hAnsi="Arial" w:cs="Arial"/>
          <w:b/>
          <w:bCs/>
          <w:sz w:val="22"/>
          <w:szCs w:val="22"/>
          <w:bdr w:val="none" w:sz="0" w:space="0" w:color="auto" w:frame="1"/>
          <w:lang w:eastAsia="pt-BR"/>
        </w:rPr>
        <w:t>5.  </w:t>
      </w:r>
      <w:r w:rsidRPr="00947E70">
        <w:rPr>
          <w:rFonts w:ascii="Arial" w:hAnsi="Arial" w:cs="Arial"/>
          <w:b/>
          <w:bCs/>
          <w:sz w:val="22"/>
          <w:szCs w:val="22"/>
          <w:lang w:eastAsia="pt-BR"/>
        </w:rPr>
        <w:t>DO PREENCHIMENTO DA PROPOSTA E DOCUMENTOS ANEXOS</w:t>
      </w:r>
    </w:p>
    <w:p w14:paraId="7CB95C96" w14:textId="2AC64604"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5.1.</w:t>
      </w:r>
      <w:r w:rsidRPr="00947E70">
        <w:rPr>
          <w:rFonts w:ascii="Arial" w:hAnsi="Arial" w:cs="Arial"/>
          <w:sz w:val="22"/>
          <w:szCs w:val="22"/>
        </w:rPr>
        <w:t xml:space="preserve"> O envelope nº </w:t>
      </w:r>
      <w:r w:rsidR="005A5BAC" w:rsidRPr="00947E70">
        <w:rPr>
          <w:rFonts w:ascii="Arial" w:hAnsi="Arial" w:cs="Arial"/>
          <w:sz w:val="22"/>
          <w:szCs w:val="22"/>
        </w:rPr>
        <w:t>2</w:t>
      </w:r>
      <w:r w:rsidRPr="00947E70">
        <w:rPr>
          <w:rFonts w:ascii="Arial" w:hAnsi="Arial" w:cs="Arial"/>
          <w:sz w:val="22"/>
          <w:szCs w:val="22"/>
        </w:rPr>
        <w:t>, a ser entregue devidamente fechado e inviolado, deverá conter os documentos abaixo relacionados, em uma via original. As folhas deverão ser, preferivelmente, numeradas em ordem crescente e rubricadas por representante credenciado da proponente.</w:t>
      </w:r>
    </w:p>
    <w:p w14:paraId="6E21DA54"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 xml:space="preserve">5.2 </w:t>
      </w:r>
      <w:r w:rsidRPr="00947E70">
        <w:rPr>
          <w:rFonts w:ascii="Arial" w:hAnsi="Arial" w:cs="Arial"/>
          <w:sz w:val="22"/>
          <w:szCs w:val="22"/>
        </w:rPr>
        <w:t xml:space="preserve">A apresentação da proposta de preços na licitação será considerada como evidência de que a proponente examinou completamente os projetos, as especificações e demais </w:t>
      </w:r>
      <w:r w:rsidRPr="00947E70">
        <w:rPr>
          <w:rFonts w:ascii="Arial" w:hAnsi="Arial" w:cs="Arial"/>
          <w:sz w:val="22"/>
          <w:szCs w:val="22"/>
        </w:rPr>
        <w:lastRenderedPageBreak/>
        <w:t>documentos, que os comparou entre si, que obteve as informações necessárias sobre qualquer ponto duvidoso e que os documentos da licitação lhe permitiram preparar uma proposta de preços completa e satisfatória.</w:t>
      </w:r>
    </w:p>
    <w:p w14:paraId="23C1C1D4"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5.3</w:t>
      </w:r>
      <w:r w:rsidRPr="00947E70">
        <w:rPr>
          <w:rFonts w:ascii="Arial" w:hAnsi="Arial" w:cs="Arial"/>
          <w:sz w:val="22"/>
          <w:szCs w:val="22"/>
        </w:rPr>
        <w:t xml:space="preserve"> A Proposta de Preços, anexada com os demais documentos exigidos no Edital, deverá conter: </w:t>
      </w:r>
    </w:p>
    <w:p w14:paraId="5B35987D"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5.3.1</w:t>
      </w:r>
      <w:r w:rsidRPr="00947E70">
        <w:rPr>
          <w:rFonts w:ascii="Arial" w:hAnsi="Arial" w:cs="Arial"/>
          <w:sz w:val="22"/>
          <w:szCs w:val="22"/>
        </w:rPr>
        <w:t xml:space="preserve"> Proposta endereçada ao Município, em papel timbrado da empresa, conforme modelo do ANEXO II, relacionando ainda os seguintes itens: </w:t>
      </w:r>
    </w:p>
    <w:p w14:paraId="3227CF46"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sz w:val="22"/>
          <w:szCs w:val="22"/>
        </w:rPr>
        <w:t xml:space="preserve">a) Preço global em valor numérico e por extenso, cotado em reais; </w:t>
      </w:r>
    </w:p>
    <w:p w14:paraId="3C477E6E"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sz w:val="22"/>
          <w:szCs w:val="22"/>
        </w:rPr>
        <w:t>b) Prazo de validade da Proposta de</w:t>
      </w:r>
      <w:r w:rsidRPr="00947E70">
        <w:rPr>
          <w:rFonts w:ascii="Arial" w:hAnsi="Arial" w:cs="Arial"/>
          <w:color w:val="000000"/>
          <w:sz w:val="22"/>
          <w:szCs w:val="22"/>
        </w:rPr>
        <w:t xml:space="preserve"> 60</w:t>
      </w:r>
      <w:r w:rsidRPr="00947E70">
        <w:rPr>
          <w:rFonts w:ascii="Arial" w:hAnsi="Arial" w:cs="Arial"/>
          <w:sz w:val="22"/>
          <w:szCs w:val="22"/>
          <w:lang w:eastAsia="pt-BR"/>
        </w:rPr>
        <w:t xml:space="preserve"> dias</w:t>
      </w:r>
      <w:r w:rsidRPr="00947E70">
        <w:rPr>
          <w:rFonts w:ascii="Arial" w:hAnsi="Arial" w:cs="Arial"/>
          <w:sz w:val="22"/>
          <w:szCs w:val="22"/>
        </w:rPr>
        <w:t xml:space="preserve"> (sessenta)</w:t>
      </w:r>
      <w:r w:rsidRPr="00947E70">
        <w:rPr>
          <w:rFonts w:ascii="Arial" w:hAnsi="Arial" w:cs="Arial"/>
          <w:color w:val="000000"/>
          <w:sz w:val="22"/>
          <w:szCs w:val="22"/>
        </w:rPr>
        <w:t xml:space="preserve"> dias, contados a partir da data de abertura da licitação</w:t>
      </w:r>
      <w:r w:rsidRPr="00947E70">
        <w:rPr>
          <w:rFonts w:ascii="Arial" w:hAnsi="Arial" w:cs="Arial"/>
          <w:sz w:val="22"/>
          <w:szCs w:val="22"/>
        </w:rPr>
        <w:t xml:space="preserve">; </w:t>
      </w:r>
    </w:p>
    <w:p w14:paraId="1DCA1F2D" w14:textId="77777777" w:rsidR="009506BE" w:rsidRPr="00947E70" w:rsidRDefault="009506BE" w:rsidP="009506BE">
      <w:pPr>
        <w:shd w:val="clear" w:color="auto" w:fill="FFFFFF"/>
        <w:suppressAutoHyphens w:val="0"/>
        <w:ind w:left="142" w:hanging="142"/>
        <w:jc w:val="both"/>
        <w:rPr>
          <w:rFonts w:ascii="Arial" w:hAnsi="Arial" w:cs="Arial"/>
          <w:sz w:val="22"/>
          <w:szCs w:val="22"/>
        </w:rPr>
      </w:pPr>
      <w:r w:rsidRPr="00947E70">
        <w:rPr>
          <w:rFonts w:ascii="Arial" w:hAnsi="Arial" w:cs="Arial"/>
          <w:sz w:val="22"/>
          <w:szCs w:val="22"/>
        </w:rPr>
        <w:t xml:space="preserve">c) Assinatura </w:t>
      </w:r>
      <w:r w:rsidRPr="00947E70">
        <w:rPr>
          <w:rFonts w:ascii="Arial" w:hAnsi="Arial" w:cs="Arial"/>
          <w:color w:val="000000"/>
          <w:sz w:val="22"/>
          <w:szCs w:val="22"/>
        </w:rPr>
        <w:t>do representante legal, identificando-o com o nome e o CPF;</w:t>
      </w:r>
    </w:p>
    <w:p w14:paraId="6E1AB353" w14:textId="77777777" w:rsidR="009506BE" w:rsidRPr="00947E70" w:rsidRDefault="009506BE" w:rsidP="009506BE">
      <w:pPr>
        <w:shd w:val="clear" w:color="auto" w:fill="FFFFFF"/>
        <w:suppressAutoHyphens w:val="0"/>
        <w:ind w:left="142" w:hanging="142"/>
        <w:jc w:val="both"/>
        <w:rPr>
          <w:rFonts w:ascii="Arial" w:hAnsi="Arial" w:cs="Arial"/>
          <w:b/>
          <w:bCs/>
          <w:sz w:val="22"/>
          <w:szCs w:val="22"/>
        </w:rPr>
      </w:pPr>
      <w:r w:rsidRPr="00947E70">
        <w:rPr>
          <w:rFonts w:ascii="Arial" w:hAnsi="Arial" w:cs="Arial"/>
          <w:b/>
          <w:bCs/>
          <w:sz w:val="22"/>
          <w:szCs w:val="22"/>
        </w:rPr>
        <w:t xml:space="preserve">5.3.2 </w:t>
      </w:r>
      <w:r w:rsidRPr="00947E70">
        <w:rPr>
          <w:rFonts w:ascii="Arial" w:hAnsi="Arial" w:cs="Arial"/>
          <w:sz w:val="22"/>
          <w:szCs w:val="22"/>
        </w:rPr>
        <w:t>Cronograma físico-financeiro (anexo IV).</w:t>
      </w:r>
    </w:p>
    <w:p w14:paraId="115E56EA" w14:textId="77777777" w:rsidR="009506BE" w:rsidRPr="00947E70" w:rsidRDefault="009506BE" w:rsidP="009506BE">
      <w:pPr>
        <w:shd w:val="clear" w:color="auto" w:fill="FFFFFF"/>
        <w:suppressAutoHyphens w:val="0"/>
        <w:ind w:left="142" w:hanging="142"/>
        <w:jc w:val="both"/>
        <w:rPr>
          <w:rFonts w:ascii="Arial" w:hAnsi="Arial" w:cs="Arial"/>
          <w:sz w:val="22"/>
          <w:szCs w:val="22"/>
        </w:rPr>
      </w:pPr>
      <w:r w:rsidRPr="00947E70">
        <w:rPr>
          <w:rFonts w:ascii="Arial" w:hAnsi="Arial" w:cs="Arial"/>
          <w:b/>
          <w:bCs/>
          <w:sz w:val="22"/>
          <w:szCs w:val="22"/>
        </w:rPr>
        <w:t xml:space="preserve">5.3.3 </w:t>
      </w:r>
      <w:r w:rsidRPr="00947E70">
        <w:rPr>
          <w:rFonts w:ascii="Arial" w:hAnsi="Arial" w:cs="Arial"/>
          <w:sz w:val="22"/>
          <w:szCs w:val="22"/>
        </w:rPr>
        <w:t>Cartilha Global (anexo III – arquivo digital), Planilha de cálculo do BDI (anexo VI – arquivo) e ES (anexo V).</w:t>
      </w:r>
    </w:p>
    <w:p w14:paraId="6B3907E0"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5.4</w:t>
      </w:r>
      <w:r w:rsidRPr="00947E70">
        <w:rPr>
          <w:rFonts w:ascii="Arial" w:hAnsi="Arial" w:cs="Arial"/>
          <w:sz w:val="22"/>
          <w:szCs w:val="22"/>
        </w:rPr>
        <w:t xml:space="preserve"> Todas as especificações do objeto contidas na proposta vinculam a Licitante.</w:t>
      </w:r>
    </w:p>
    <w:p w14:paraId="05F01769"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5.5</w:t>
      </w:r>
      <w:r w:rsidRPr="00947E70">
        <w:rPr>
          <w:rFonts w:ascii="Arial" w:hAnsi="Arial" w:cs="Arial"/>
          <w:sz w:val="22"/>
          <w:szCs w:val="22"/>
        </w:rPr>
        <w:t xml:space="preserve"> Nos valores propostos estarão inclusos todos os custos operacionais, de depreciações, de mão de obra, encargos previdenciários, sociais, trabalhistas, tributários, comerciais e quaisquer outros que incidam direta ou indiretamente na execução da obra. </w:t>
      </w:r>
    </w:p>
    <w:p w14:paraId="66BED482"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5.6</w:t>
      </w:r>
      <w:r w:rsidRPr="00947E70">
        <w:rPr>
          <w:rFonts w:ascii="Arial" w:hAnsi="Arial" w:cs="Arial"/>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1EB765D"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rPr>
        <w:t>5.7</w:t>
      </w:r>
      <w:r w:rsidRPr="00947E70">
        <w:rPr>
          <w:rFonts w:ascii="Arial" w:hAnsi="Arial" w:cs="Arial"/>
          <w:sz w:val="22"/>
          <w:szCs w:val="22"/>
        </w:rPr>
        <w:t xml:space="preserve"> Os licitantes devem respeitar os preços máximos estabelecidos nas normas de regência de contratações públicas, quando participarem de licitações públicas. </w:t>
      </w:r>
    </w:p>
    <w:p w14:paraId="0128A049" w14:textId="77777777" w:rsidR="009506BE" w:rsidRPr="00947E70" w:rsidRDefault="009506BE" w:rsidP="009506BE">
      <w:pPr>
        <w:jc w:val="both"/>
        <w:rPr>
          <w:rFonts w:ascii="Arial" w:hAnsi="Arial" w:cs="Arial"/>
          <w:sz w:val="22"/>
          <w:szCs w:val="22"/>
        </w:rPr>
      </w:pPr>
      <w:bookmarkStart w:id="6" w:name="_Hlk198712732"/>
      <w:r w:rsidRPr="00947E70">
        <w:rPr>
          <w:rFonts w:ascii="Arial" w:hAnsi="Arial" w:cs="Arial"/>
          <w:b/>
          <w:bCs/>
          <w:sz w:val="22"/>
          <w:szCs w:val="22"/>
        </w:rPr>
        <w:t>5.8</w:t>
      </w:r>
      <w:r w:rsidRPr="00947E70">
        <w:rPr>
          <w:rFonts w:ascii="Arial" w:hAnsi="Arial" w:cs="Arial"/>
          <w:sz w:val="22"/>
          <w:szCs w:val="22"/>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E99C379"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5.8.1</w:t>
      </w:r>
      <w:r w:rsidRPr="00947E70">
        <w:rPr>
          <w:rFonts w:ascii="Arial" w:hAnsi="Arial" w:cs="Arial"/>
          <w:sz w:val="22"/>
          <w:szCs w:val="22"/>
        </w:rPr>
        <w:t xml:space="preserve"> O Cronograma Físico-Financeiro deverá prever parcelas a cada 30 (trinta) dias.</w:t>
      </w:r>
    </w:p>
    <w:p w14:paraId="3BECC037" w14:textId="77777777" w:rsidR="009506BE" w:rsidRPr="00947E70" w:rsidRDefault="009506BE" w:rsidP="009506BE">
      <w:pPr>
        <w:jc w:val="both"/>
        <w:rPr>
          <w:rFonts w:ascii="Arial" w:hAnsi="Arial" w:cs="Arial"/>
          <w:sz w:val="22"/>
          <w:szCs w:val="22"/>
        </w:rPr>
      </w:pPr>
      <w:bookmarkStart w:id="7" w:name="_Hlk203661781"/>
      <w:bookmarkStart w:id="8" w:name="_Hlk196212326"/>
      <w:bookmarkStart w:id="9" w:name="_Hlk196212430"/>
      <w:r w:rsidRPr="00947E70">
        <w:rPr>
          <w:rFonts w:ascii="Arial" w:hAnsi="Arial" w:cs="Arial"/>
          <w:b/>
          <w:bCs/>
          <w:sz w:val="22"/>
          <w:szCs w:val="22"/>
        </w:rPr>
        <w:t>5.8.2</w:t>
      </w:r>
      <w:r w:rsidRPr="00947E70">
        <w:rPr>
          <w:rFonts w:ascii="Arial" w:hAnsi="Arial" w:cs="Arial"/>
          <w:sz w:val="22"/>
          <w:szCs w:val="22"/>
        </w:rPr>
        <w:t xml:space="preserve"> O Cronograma Físico-Financeiro deverá apresentar, na última parcela, valor não inferior ao percentual previsto no cronograma do edital, constante no Anexo III, referente ao valor global proposto;</w:t>
      </w:r>
      <w:bookmarkEnd w:id="7"/>
    </w:p>
    <w:p w14:paraId="0496D95C"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5.8.3</w:t>
      </w:r>
      <w:r w:rsidRPr="00947E70">
        <w:rPr>
          <w:rFonts w:ascii="Arial" w:hAnsi="Arial" w:cs="Arial"/>
          <w:sz w:val="22"/>
          <w:szCs w:val="22"/>
        </w:rPr>
        <w:t xml:space="preserve"> O Cronograma Físico-Financeiro apresentado pela empresa vencedora, deverá ser aprovado pelo Município na licitação, bem como, durante a reunião de partida, após assinatura do contrato;</w:t>
      </w:r>
    </w:p>
    <w:p w14:paraId="2A1D5246"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5.8.3.1</w:t>
      </w:r>
      <w:r w:rsidRPr="00947E70">
        <w:rPr>
          <w:rFonts w:ascii="Arial" w:hAnsi="Arial" w:cs="Arial"/>
          <w:sz w:val="22"/>
          <w:szCs w:val="22"/>
        </w:rPr>
        <w:t xml:space="preserve"> Na reunião de partida, a proponente vencedora terá a oportunidade de apresentar o cronograma alterado, se assim julgar necessário, caso contrário, o cronograma válido é aquele apresentado e aprovado na licitação. </w:t>
      </w:r>
    </w:p>
    <w:bookmarkEnd w:id="8"/>
    <w:p w14:paraId="41EA1595"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5.8.4</w:t>
      </w:r>
      <w:r w:rsidRPr="00947E70">
        <w:rPr>
          <w:rFonts w:ascii="Arial" w:hAnsi="Arial" w:cs="Arial"/>
          <w:sz w:val="22"/>
          <w:szCs w:val="22"/>
        </w:rPr>
        <w:t xml:space="preserve"> O Cronograma Físico-Financeiro deverá ser assinado pelo Responsável Técnico do licitante, com menção do seu título profissional e número da Carteira Profissional;</w:t>
      </w:r>
    </w:p>
    <w:p w14:paraId="4C4AB9E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5.8.5</w:t>
      </w:r>
      <w:r w:rsidRPr="00947E70">
        <w:rPr>
          <w:rFonts w:ascii="Arial" w:hAnsi="Arial" w:cs="Arial"/>
          <w:sz w:val="22"/>
          <w:szCs w:val="22"/>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bookmarkEnd w:id="6"/>
    <w:bookmarkEnd w:id="9"/>
    <w:p w14:paraId="69CB161B" w14:textId="77777777" w:rsidR="009506BE" w:rsidRPr="00947E70" w:rsidRDefault="009506BE" w:rsidP="009506BE">
      <w:pPr>
        <w:shd w:val="clear" w:color="auto" w:fill="FFFFFF"/>
        <w:suppressAutoHyphens w:val="0"/>
        <w:jc w:val="both"/>
        <w:rPr>
          <w:rFonts w:ascii="Arial" w:hAnsi="Arial" w:cs="Arial"/>
          <w:sz w:val="22"/>
          <w:szCs w:val="22"/>
        </w:rPr>
      </w:pPr>
    </w:p>
    <w:p w14:paraId="1E1C53D0" w14:textId="2B97A606" w:rsidR="005A5BAC" w:rsidRPr="00947E70" w:rsidRDefault="00D06626" w:rsidP="00947E70">
      <w:pPr>
        <w:shd w:val="clear" w:color="auto" w:fill="D1D1D1" w:themeFill="background2" w:themeFillShade="E6"/>
        <w:jc w:val="both"/>
        <w:rPr>
          <w:rFonts w:ascii="Arial" w:hAnsi="Arial" w:cs="Arial"/>
          <w:b/>
          <w:sz w:val="22"/>
          <w:szCs w:val="22"/>
        </w:rPr>
      </w:pPr>
      <w:bookmarkStart w:id="10" w:name="_Hlk131067453"/>
      <w:r w:rsidRPr="00947E70">
        <w:rPr>
          <w:rFonts w:ascii="Arial" w:hAnsi="Arial" w:cs="Arial"/>
          <w:b/>
          <w:sz w:val="22"/>
          <w:szCs w:val="22"/>
        </w:rPr>
        <w:t>6</w:t>
      </w:r>
      <w:r w:rsidR="005A5BAC" w:rsidRPr="00947E70">
        <w:rPr>
          <w:rFonts w:ascii="Arial" w:hAnsi="Arial" w:cs="Arial"/>
          <w:b/>
          <w:sz w:val="22"/>
          <w:szCs w:val="22"/>
        </w:rPr>
        <w:t xml:space="preserve">.  DA FASE DE HABILITAÇÃO </w:t>
      </w:r>
      <w:bookmarkStart w:id="11" w:name="_Hlk131082566"/>
    </w:p>
    <w:p w14:paraId="1A4E4F2B" w14:textId="4CABBD74" w:rsidR="00D06626" w:rsidRPr="00947E70" w:rsidRDefault="00D06626" w:rsidP="00D06626">
      <w:pPr>
        <w:tabs>
          <w:tab w:val="left" w:pos="851"/>
        </w:tabs>
        <w:jc w:val="both"/>
        <w:rPr>
          <w:rFonts w:ascii="Arial" w:hAnsi="Arial" w:cs="Arial"/>
          <w:sz w:val="22"/>
          <w:szCs w:val="22"/>
        </w:rPr>
      </w:pPr>
      <w:r w:rsidRPr="00947E70">
        <w:rPr>
          <w:rFonts w:ascii="Arial" w:hAnsi="Arial" w:cs="Arial"/>
          <w:b/>
          <w:sz w:val="22"/>
          <w:szCs w:val="22"/>
        </w:rPr>
        <w:t xml:space="preserve">6.1 </w:t>
      </w:r>
      <w:r w:rsidRPr="00947E70">
        <w:rPr>
          <w:rFonts w:ascii="Arial" w:hAnsi="Arial" w:cs="Arial"/>
          <w:sz w:val="22"/>
          <w:szCs w:val="22"/>
        </w:rPr>
        <w:t>Na presente licitação, a fase de habilitação será realizada previamente, mediante a abertura dos ENVELOPES Nº 1 – DOCUMENTOS DE HABILITAÇÃO, na própria sessão pública, antes da abertura das propostas de preços.</w:t>
      </w:r>
    </w:p>
    <w:p w14:paraId="493FDBB1" w14:textId="5DF7C29C" w:rsidR="00D06626" w:rsidRPr="00947E70" w:rsidRDefault="00D06626" w:rsidP="00D06626">
      <w:pPr>
        <w:tabs>
          <w:tab w:val="left" w:pos="851"/>
        </w:tabs>
        <w:jc w:val="both"/>
        <w:rPr>
          <w:rFonts w:ascii="Arial" w:hAnsi="Arial" w:cs="Arial"/>
          <w:sz w:val="22"/>
          <w:szCs w:val="22"/>
        </w:rPr>
      </w:pPr>
      <w:r w:rsidRPr="00947E70">
        <w:rPr>
          <w:rFonts w:ascii="Arial" w:hAnsi="Arial" w:cs="Arial"/>
          <w:b/>
          <w:bCs/>
          <w:sz w:val="22"/>
          <w:szCs w:val="22"/>
        </w:rPr>
        <w:t>6.1.1</w:t>
      </w:r>
      <w:r w:rsidRPr="00947E70">
        <w:rPr>
          <w:rFonts w:ascii="Arial" w:hAnsi="Arial" w:cs="Arial"/>
          <w:sz w:val="22"/>
          <w:szCs w:val="22"/>
        </w:rPr>
        <w:t>. A partir do horário previsto no edital, terá início a sessão pública presencial da CONCORRÊNCIA, no local indicado, ocasião em que o Agente de Contratação dará início à análise dos documentos de habilitação das licitantes, conforme o art. 17, § 1º, da Lei nº 14.133/2021.</w:t>
      </w:r>
    </w:p>
    <w:p w14:paraId="31DC028C" w14:textId="722524CB"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lastRenderedPageBreak/>
        <w:t>6.2 Serão verificados os requisitos de habilitação jurídica, regularidade fiscal e trabalhista, qualificação técnica e qualificação econômico-financeira, nos termos deste edital e da legislação aplicável.</w:t>
      </w:r>
    </w:p>
    <w:p w14:paraId="605A8841" w14:textId="504BF968"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6.3 Serão inabilitadas as licitantes que deixarem de apresentar a documentação exigida, apresentarem documentos em desconformidade com as exigências editalícias ou não comprovarem a aptidão técnica e a capacidade econômico-financeira necessárias à execução do objeto.</w:t>
      </w:r>
    </w:p>
    <w:p w14:paraId="0C2A05D3" w14:textId="16EA13E0"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6.4 A inabilitação será sempre devidamente fundamentada, com registro circunstanciado em ata da sessão pública, assegurado o acompanhamento dos atos pelas licitantes presentes.</w:t>
      </w:r>
    </w:p>
    <w:p w14:paraId="432E2BD2" w14:textId="5603636C"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6.5 Concluída a análise da habilitação, o Agente de Contratação proclamará o resultado preliminar em sessão, que será consignado em ata, e, após o encerramento da fase recursal correspondente, convocará as licitantes habilitadas para a fase subsequente do certame, nos termos deste edital.</w:t>
      </w:r>
    </w:p>
    <w:p w14:paraId="5D53EBA8" w14:textId="2DA29D2F"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 xml:space="preserve">6.6 Será exigida, no momento da apresentação dos documentos de habilitação, a comprovação do recolhimento da garantia de proposta, como requisito de </w:t>
      </w:r>
      <w:proofErr w:type="spellStart"/>
      <w:r w:rsidRPr="00947E70">
        <w:rPr>
          <w:rFonts w:ascii="Arial" w:hAnsi="Arial" w:cs="Arial"/>
          <w:sz w:val="22"/>
          <w:szCs w:val="22"/>
        </w:rPr>
        <w:t>pré</w:t>
      </w:r>
      <w:proofErr w:type="spellEnd"/>
      <w:r w:rsidRPr="00947E70">
        <w:rPr>
          <w:rFonts w:ascii="Arial" w:hAnsi="Arial" w:cs="Arial"/>
          <w:sz w:val="22"/>
          <w:szCs w:val="22"/>
        </w:rPr>
        <w:t>-habilitação, conforme o art. 58 da Lei nº 14.133/2021.</w:t>
      </w:r>
    </w:p>
    <w:p w14:paraId="77847A19" w14:textId="5BE3203C"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 xml:space="preserve">6.7 A garantia de proposta corresponderá a 1% (um por cento) do valor estimado da licitação, equivalente a </w:t>
      </w:r>
      <w:r w:rsidRPr="00947E70">
        <w:rPr>
          <w:rFonts w:ascii="Arial" w:hAnsi="Arial" w:cs="Arial"/>
          <w:sz w:val="22"/>
          <w:szCs w:val="22"/>
          <w:highlight w:val="yellow"/>
        </w:rPr>
        <w:t xml:space="preserve">R$ </w:t>
      </w:r>
      <w:r w:rsidR="00FD7603" w:rsidRPr="00947E70">
        <w:rPr>
          <w:rFonts w:ascii="Arial" w:hAnsi="Arial" w:cs="Arial"/>
          <w:sz w:val="22"/>
          <w:szCs w:val="22"/>
          <w:highlight w:val="yellow"/>
        </w:rPr>
        <w:t>3.454,26</w:t>
      </w:r>
      <w:r w:rsidRPr="00947E70">
        <w:rPr>
          <w:rFonts w:ascii="Arial" w:hAnsi="Arial" w:cs="Arial"/>
          <w:sz w:val="22"/>
          <w:szCs w:val="22"/>
          <w:highlight w:val="yellow"/>
        </w:rPr>
        <w:t xml:space="preserve"> (tr</w:t>
      </w:r>
      <w:r w:rsidR="00FD7603" w:rsidRPr="00947E70">
        <w:rPr>
          <w:rFonts w:ascii="Arial" w:hAnsi="Arial" w:cs="Arial"/>
          <w:sz w:val="22"/>
          <w:szCs w:val="22"/>
          <w:highlight w:val="yellow"/>
        </w:rPr>
        <w:t>ês</w:t>
      </w:r>
      <w:r w:rsidRPr="00947E70">
        <w:rPr>
          <w:rFonts w:ascii="Arial" w:hAnsi="Arial" w:cs="Arial"/>
          <w:sz w:val="22"/>
          <w:szCs w:val="22"/>
          <w:highlight w:val="yellow"/>
        </w:rPr>
        <w:t xml:space="preserve"> mil, </w:t>
      </w:r>
      <w:r w:rsidR="00FD7603" w:rsidRPr="00947E70">
        <w:rPr>
          <w:rFonts w:ascii="Arial" w:hAnsi="Arial" w:cs="Arial"/>
          <w:sz w:val="22"/>
          <w:szCs w:val="22"/>
          <w:highlight w:val="yellow"/>
        </w:rPr>
        <w:t>quatrocentos e cinquenta e quatro reais e vinte e seis</w:t>
      </w:r>
      <w:r w:rsidRPr="00947E70">
        <w:rPr>
          <w:rFonts w:ascii="Arial" w:hAnsi="Arial" w:cs="Arial"/>
          <w:sz w:val="22"/>
          <w:szCs w:val="22"/>
          <w:highlight w:val="yellow"/>
        </w:rPr>
        <w:t xml:space="preserve"> centavos),</w:t>
      </w:r>
      <w:r w:rsidRPr="00947E70">
        <w:rPr>
          <w:rFonts w:ascii="Arial" w:hAnsi="Arial" w:cs="Arial"/>
          <w:sz w:val="22"/>
          <w:szCs w:val="22"/>
        </w:rPr>
        <w:t xml:space="preserve"> e será devolvida aos licitantes no prazo de até 10 (dez) dias úteis, contado da assinatura do contrato ou da data em que for declarada fracassada a licitação.</w:t>
      </w:r>
    </w:p>
    <w:p w14:paraId="304D0AC4" w14:textId="21CBB6C2"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6.8 Implicará a execução integral da garantia de proposta a recusa injustificada do licitante vencedor em assinar o contrato ou a não apresentação dos documentos exigidos para a contratação, nos prazos e condições estabelecidos neste edital.</w:t>
      </w:r>
    </w:p>
    <w:p w14:paraId="16A2DA72" w14:textId="66C623F9"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 xml:space="preserve">6.9 A garantia de proposta poderá ser prestada nos moldes do Art. 96, § 1º, da Lei 14.133/21, caberá ao proponente a escolha de uma das seguintes modalidades: </w:t>
      </w:r>
    </w:p>
    <w:p w14:paraId="00A307B5" w14:textId="371104B2"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 xml:space="preserve">I - </w:t>
      </w:r>
      <w:r w:rsidR="004D40C2" w:rsidRPr="00947E70">
        <w:rPr>
          <w:rFonts w:ascii="Arial" w:hAnsi="Arial" w:cs="Arial"/>
          <w:sz w:val="22"/>
          <w:szCs w:val="22"/>
        </w:rPr>
        <w:t>C</w:t>
      </w:r>
      <w:r w:rsidRPr="00947E70">
        <w:rPr>
          <w:rFonts w:ascii="Arial" w:hAnsi="Arial" w:cs="Arial"/>
          <w:sz w:val="22"/>
          <w:szCs w:val="22"/>
        </w:rPr>
        <w:t xml:space="preserve">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96B5864" w14:textId="1E09400A"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 xml:space="preserve">II - </w:t>
      </w:r>
      <w:r w:rsidR="004D40C2" w:rsidRPr="00947E70">
        <w:rPr>
          <w:rFonts w:ascii="Arial" w:hAnsi="Arial" w:cs="Arial"/>
          <w:sz w:val="22"/>
          <w:szCs w:val="22"/>
        </w:rPr>
        <w:t>S</w:t>
      </w:r>
      <w:r w:rsidRPr="00947E70">
        <w:rPr>
          <w:rFonts w:ascii="Arial" w:hAnsi="Arial" w:cs="Arial"/>
          <w:sz w:val="22"/>
          <w:szCs w:val="22"/>
        </w:rPr>
        <w:t xml:space="preserve">eguro-garantia; </w:t>
      </w:r>
    </w:p>
    <w:p w14:paraId="762A9931" w14:textId="77777777"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 xml:space="preserve">III - fiança bancária emitida por banco ou instituição financeira devidamente autorizada a operar no País pelo Banco Central do Brasil; </w:t>
      </w:r>
    </w:p>
    <w:p w14:paraId="5B43E03A" w14:textId="3590BC5C"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 xml:space="preserve">IV - </w:t>
      </w:r>
      <w:r w:rsidR="004D40C2" w:rsidRPr="00947E70">
        <w:rPr>
          <w:rFonts w:ascii="Arial" w:hAnsi="Arial" w:cs="Arial"/>
          <w:sz w:val="22"/>
          <w:szCs w:val="22"/>
        </w:rPr>
        <w:t>T</w:t>
      </w:r>
      <w:r w:rsidRPr="00947E70">
        <w:rPr>
          <w:rFonts w:ascii="Arial" w:hAnsi="Arial" w:cs="Arial"/>
          <w:sz w:val="22"/>
          <w:szCs w:val="22"/>
        </w:rPr>
        <w:t>ítulo de capitalização custeado por pagamento único, com resgate pelo valor total. (Incluído pela Lei nº 14.770, de 2023).</w:t>
      </w:r>
    </w:p>
    <w:p w14:paraId="55FDF732" w14:textId="067A00D3" w:rsidR="00D06626" w:rsidRPr="00947E70" w:rsidRDefault="00D06626" w:rsidP="00D06626">
      <w:pPr>
        <w:tabs>
          <w:tab w:val="left" w:pos="851"/>
        </w:tabs>
        <w:jc w:val="both"/>
        <w:rPr>
          <w:rFonts w:ascii="Arial" w:hAnsi="Arial" w:cs="Arial"/>
          <w:sz w:val="22"/>
          <w:szCs w:val="22"/>
        </w:rPr>
      </w:pPr>
      <w:r w:rsidRPr="00947E70">
        <w:rPr>
          <w:rFonts w:ascii="Arial" w:hAnsi="Arial" w:cs="Arial"/>
          <w:sz w:val="22"/>
          <w:szCs w:val="22"/>
        </w:rPr>
        <w:t>6.10 Eventuais inconformismos com a habilitação ou inabilitação poderão ser suscitados na fase recursal única, ao final do julgamento das propostas, conforme item 8 deste edital</w:t>
      </w:r>
    </w:p>
    <w:p w14:paraId="6399B1FE" w14:textId="77777777" w:rsidR="00D06626" w:rsidRPr="00947E70" w:rsidRDefault="00D06626" w:rsidP="005A5BAC">
      <w:pPr>
        <w:jc w:val="both"/>
        <w:rPr>
          <w:rFonts w:ascii="Arial" w:hAnsi="Arial" w:cs="Arial"/>
          <w:b/>
          <w:sz w:val="22"/>
          <w:szCs w:val="22"/>
        </w:rPr>
      </w:pPr>
    </w:p>
    <w:p w14:paraId="15CFA7E5" w14:textId="117E64CA" w:rsidR="00D06626" w:rsidRPr="00947E70" w:rsidRDefault="00D06626" w:rsidP="00D06626">
      <w:pPr>
        <w:tabs>
          <w:tab w:val="left" w:pos="851"/>
        </w:tabs>
        <w:jc w:val="both"/>
        <w:rPr>
          <w:rFonts w:ascii="Arial" w:hAnsi="Arial" w:cs="Arial"/>
          <w:sz w:val="22"/>
          <w:szCs w:val="22"/>
          <w:shd w:val="clear" w:color="auto" w:fill="FFFFFF"/>
        </w:rPr>
      </w:pPr>
      <w:r w:rsidRPr="00947E70">
        <w:rPr>
          <w:rFonts w:ascii="Arial" w:hAnsi="Arial" w:cs="Arial"/>
          <w:b/>
          <w:sz w:val="22"/>
          <w:szCs w:val="22"/>
        </w:rPr>
        <w:t>6.11</w:t>
      </w:r>
      <w:r w:rsidRPr="00947E70">
        <w:rPr>
          <w:rFonts w:ascii="Arial" w:hAnsi="Arial" w:cs="Arial"/>
          <w:sz w:val="22"/>
          <w:szCs w:val="22"/>
        </w:rPr>
        <w:t xml:space="preserve"> </w:t>
      </w:r>
      <w:r w:rsidRPr="00947E70">
        <w:rPr>
          <w:rFonts w:ascii="Arial" w:hAnsi="Arial" w:cs="Arial"/>
          <w:sz w:val="22"/>
          <w:szCs w:val="22"/>
          <w:shd w:val="clear" w:color="auto" w:fill="FFFFFF"/>
        </w:rPr>
        <w:t xml:space="preserve">O Agente de Contratação </w:t>
      </w:r>
      <w:r w:rsidRPr="00947E70">
        <w:rPr>
          <w:rFonts w:ascii="Arial" w:hAnsi="Arial" w:cs="Arial"/>
          <w:sz w:val="22"/>
          <w:szCs w:val="22"/>
        </w:rPr>
        <w:t>verificará, também, eventual descumprimento das vedações de participação na licitação, mediante consulta aos</w:t>
      </w:r>
      <w:r w:rsidRPr="00947E70">
        <w:rPr>
          <w:rFonts w:ascii="Arial" w:hAnsi="Arial" w:cs="Arial"/>
          <w:sz w:val="22"/>
          <w:szCs w:val="22"/>
          <w:shd w:val="clear" w:color="auto" w:fill="FFFFFF"/>
        </w:rPr>
        <w:t xml:space="preserve"> cadastros em nome da empresa licitante </w:t>
      </w:r>
      <w:r w:rsidRPr="00947E70">
        <w:rPr>
          <w:rFonts w:ascii="Arial" w:hAnsi="Arial" w:cs="Arial"/>
          <w:bCs/>
          <w:sz w:val="22"/>
          <w:szCs w:val="22"/>
        </w:rPr>
        <w:t xml:space="preserve">e, também, </w:t>
      </w:r>
      <w:r w:rsidRPr="00947E70">
        <w:rPr>
          <w:rFonts w:ascii="Arial" w:hAnsi="Arial" w:cs="Arial"/>
          <w:sz w:val="22"/>
          <w:szCs w:val="22"/>
        </w:rPr>
        <w:t>d</w:t>
      </w:r>
      <w:r w:rsidRPr="00947E70">
        <w:rPr>
          <w:rFonts w:ascii="Arial" w:hAnsi="Arial" w:cs="Arial"/>
          <w:bCs/>
          <w:sz w:val="22"/>
          <w:szCs w:val="22"/>
        </w:rPr>
        <w:t>e eventual matriz ou filial e de seus sócios majoritários</w:t>
      </w:r>
      <w:r w:rsidRPr="00947E70">
        <w:rPr>
          <w:rFonts w:ascii="Arial" w:hAnsi="Arial" w:cs="Arial"/>
          <w:sz w:val="22"/>
          <w:szCs w:val="22"/>
          <w:shd w:val="clear" w:color="auto" w:fill="FFFFFF"/>
        </w:rPr>
        <w:t>, de forma a verificar a existência de sanção que impeça a participação no certame e futura contratação</w:t>
      </w:r>
      <w:r w:rsidRPr="00947E70">
        <w:rPr>
          <w:rFonts w:ascii="Arial" w:hAnsi="Arial" w:cs="Arial"/>
          <w:b/>
          <w:bCs/>
          <w:sz w:val="22"/>
          <w:szCs w:val="22"/>
          <w:shd w:val="clear" w:color="auto" w:fill="FFFFFF"/>
        </w:rPr>
        <w:t xml:space="preserve">, </w:t>
      </w:r>
      <w:r w:rsidRPr="00947E70">
        <w:rPr>
          <w:rFonts w:ascii="Arial" w:hAnsi="Arial" w:cs="Arial"/>
          <w:sz w:val="22"/>
          <w:szCs w:val="22"/>
          <w:shd w:val="clear" w:color="auto" w:fill="FFFFFF"/>
        </w:rPr>
        <w:t xml:space="preserve">garantida a manifestação do licitante previamente a eventual desclassificação, conforme previsto no artigo 14 da Lei 14.133/2021, </w:t>
      </w:r>
      <w:r w:rsidRPr="00947E70">
        <w:rPr>
          <w:rFonts w:ascii="Arial" w:hAnsi="Arial" w:cs="Arial"/>
          <w:sz w:val="22"/>
          <w:szCs w:val="22"/>
        </w:rPr>
        <w:t>especialmente:</w:t>
      </w:r>
    </w:p>
    <w:p w14:paraId="00D9BA40" w14:textId="0C96ED9E" w:rsidR="00D06626" w:rsidRPr="00947E70" w:rsidRDefault="00D06626" w:rsidP="00D06626">
      <w:pPr>
        <w:jc w:val="both"/>
        <w:rPr>
          <w:rFonts w:ascii="Arial" w:hAnsi="Arial" w:cs="Arial"/>
          <w:sz w:val="22"/>
          <w:szCs w:val="22"/>
        </w:rPr>
      </w:pPr>
      <w:r w:rsidRPr="00947E70">
        <w:rPr>
          <w:rFonts w:ascii="Arial" w:hAnsi="Arial" w:cs="Arial"/>
          <w:sz w:val="22"/>
          <w:szCs w:val="22"/>
        </w:rPr>
        <w:t>a)</w:t>
      </w:r>
      <w:r w:rsidR="004D40C2" w:rsidRPr="00947E70">
        <w:rPr>
          <w:rFonts w:ascii="Arial" w:hAnsi="Arial" w:cs="Arial"/>
          <w:sz w:val="22"/>
          <w:szCs w:val="22"/>
        </w:rPr>
        <w:t xml:space="preserve"> </w:t>
      </w:r>
      <w:r w:rsidRPr="00947E70">
        <w:rPr>
          <w:rFonts w:ascii="Arial" w:hAnsi="Arial" w:cs="Arial"/>
          <w:sz w:val="22"/>
          <w:szCs w:val="22"/>
        </w:rPr>
        <w:t>Cadastro Nacional de Empresas Inidôneas e Suspensas - CEIS, mantido pela Controladoria-Geral da União (</w:t>
      </w:r>
      <w:hyperlink r:id="rId7" w:history="1">
        <w:r w:rsidRPr="00947E70">
          <w:rPr>
            <w:rStyle w:val="Hyperlink"/>
            <w:rFonts w:ascii="Arial" w:hAnsi="Arial" w:cs="Arial"/>
            <w:sz w:val="22"/>
            <w:szCs w:val="22"/>
          </w:rPr>
          <w:t>https://www.portaltransparencia.gov.br/sancoes/ceis</w:t>
        </w:r>
      </w:hyperlink>
      <w:r w:rsidRPr="00947E70">
        <w:rPr>
          <w:rFonts w:ascii="Arial" w:hAnsi="Arial" w:cs="Arial"/>
          <w:sz w:val="22"/>
          <w:szCs w:val="22"/>
        </w:rPr>
        <w:t xml:space="preserve">); </w:t>
      </w:r>
    </w:p>
    <w:p w14:paraId="3BCACF2A" w14:textId="6A7C409F" w:rsidR="00D06626" w:rsidRPr="00947E70" w:rsidRDefault="00D06626" w:rsidP="00D06626">
      <w:pPr>
        <w:jc w:val="both"/>
        <w:rPr>
          <w:rFonts w:ascii="Arial" w:hAnsi="Arial" w:cs="Arial"/>
          <w:sz w:val="22"/>
          <w:szCs w:val="22"/>
        </w:rPr>
      </w:pPr>
      <w:r w:rsidRPr="00947E70">
        <w:rPr>
          <w:rFonts w:ascii="Arial" w:hAnsi="Arial" w:cs="Arial"/>
          <w:sz w:val="22"/>
          <w:szCs w:val="22"/>
        </w:rPr>
        <w:t>b)  Cadastro Nacional de Empresas Punidas – CNEP, mantido pela Controladoria-Geral da União (</w:t>
      </w:r>
      <w:hyperlink r:id="rId8" w:history="1">
        <w:r w:rsidRPr="00947E70">
          <w:rPr>
            <w:rStyle w:val="Hyperlink"/>
            <w:rFonts w:ascii="Arial" w:hAnsi="Arial" w:cs="Arial"/>
            <w:sz w:val="22"/>
            <w:szCs w:val="22"/>
          </w:rPr>
          <w:t>https://www.portaltransparencia.gov.br/sancoes/cnep</w:t>
        </w:r>
      </w:hyperlink>
      <w:r w:rsidRPr="00947E70">
        <w:rPr>
          <w:rFonts w:ascii="Arial" w:hAnsi="Arial" w:cs="Arial"/>
          <w:sz w:val="22"/>
          <w:szCs w:val="22"/>
        </w:rPr>
        <w:t>); e</w:t>
      </w:r>
    </w:p>
    <w:p w14:paraId="6E7A54A6" w14:textId="00D33489" w:rsidR="00D06626" w:rsidRPr="00947E70" w:rsidRDefault="00D06626" w:rsidP="00D06626">
      <w:pPr>
        <w:jc w:val="both"/>
        <w:rPr>
          <w:rFonts w:ascii="Arial" w:hAnsi="Arial" w:cs="Arial"/>
          <w:sz w:val="22"/>
          <w:szCs w:val="22"/>
        </w:rPr>
      </w:pPr>
      <w:r w:rsidRPr="00947E70">
        <w:rPr>
          <w:rFonts w:ascii="Arial" w:hAnsi="Arial" w:cs="Arial"/>
          <w:bCs/>
          <w:sz w:val="22"/>
          <w:szCs w:val="22"/>
        </w:rPr>
        <w:t>c)</w:t>
      </w:r>
      <w:r w:rsidRPr="00947E70">
        <w:rPr>
          <w:rFonts w:ascii="Arial" w:hAnsi="Arial" w:cs="Arial"/>
          <w:b/>
          <w:sz w:val="22"/>
          <w:szCs w:val="22"/>
        </w:rPr>
        <w:t xml:space="preserve"> </w:t>
      </w:r>
      <w:r w:rsidRPr="00947E70">
        <w:rPr>
          <w:rFonts w:ascii="Arial" w:hAnsi="Arial" w:cs="Arial"/>
          <w:sz w:val="22"/>
          <w:szCs w:val="22"/>
        </w:rPr>
        <w:t xml:space="preserve">Cadastro Nacional de Condenações Cíveis por Atos de Improbidade Administrativa, mantido pelo Conselho Nacional de Justiça – CNJ, no endereço eletrônico </w:t>
      </w:r>
      <w:hyperlink r:id="rId9" w:history="1">
        <w:r w:rsidRPr="00947E70">
          <w:rPr>
            <w:rStyle w:val="Hyperlink"/>
            <w:rFonts w:ascii="Arial" w:hAnsi="Arial" w:cs="Arial"/>
            <w:sz w:val="22"/>
            <w:szCs w:val="22"/>
          </w:rPr>
          <w:t>www.cnj.jus.br/improbidade_adm/consultar_requerido.php</w:t>
        </w:r>
      </w:hyperlink>
      <w:r w:rsidRPr="00947E70">
        <w:rPr>
          <w:rFonts w:ascii="Arial" w:hAnsi="Arial" w:cs="Arial"/>
          <w:sz w:val="22"/>
          <w:szCs w:val="22"/>
        </w:rPr>
        <w:t>.</w:t>
      </w:r>
    </w:p>
    <w:p w14:paraId="0F4F7B83" w14:textId="77777777" w:rsidR="00D06626" w:rsidRPr="00947E70" w:rsidRDefault="00D06626" w:rsidP="005A5BAC">
      <w:pPr>
        <w:jc w:val="both"/>
        <w:rPr>
          <w:rFonts w:ascii="Arial" w:hAnsi="Arial" w:cs="Arial"/>
          <w:b/>
          <w:sz w:val="22"/>
          <w:szCs w:val="22"/>
        </w:rPr>
      </w:pPr>
    </w:p>
    <w:p w14:paraId="5DEDED50" w14:textId="3F90D6CA" w:rsidR="006A48E0" w:rsidRPr="00947E70" w:rsidRDefault="00D06626" w:rsidP="00947E70">
      <w:pPr>
        <w:shd w:val="clear" w:color="auto" w:fill="D1D1D1" w:themeFill="background2" w:themeFillShade="E6"/>
        <w:jc w:val="both"/>
        <w:rPr>
          <w:rFonts w:ascii="Arial" w:hAnsi="Arial" w:cs="Arial"/>
          <w:b/>
          <w:sz w:val="22"/>
          <w:szCs w:val="22"/>
        </w:rPr>
      </w:pPr>
      <w:r w:rsidRPr="00947E70">
        <w:rPr>
          <w:rFonts w:ascii="Arial" w:hAnsi="Arial" w:cs="Arial"/>
          <w:b/>
          <w:sz w:val="22"/>
          <w:szCs w:val="22"/>
        </w:rPr>
        <w:lastRenderedPageBreak/>
        <w:t xml:space="preserve">7.  DOS DOCUMENTOS DE HABILITAÇÃO (ENVELOPE 01) </w:t>
      </w:r>
      <w:r w:rsidR="006A48E0" w:rsidRPr="00947E70">
        <w:rPr>
          <w:rFonts w:ascii="Arial" w:hAnsi="Arial" w:cs="Arial"/>
          <w:b/>
          <w:sz w:val="22"/>
          <w:szCs w:val="22"/>
        </w:rPr>
        <w:t>DA FASE COMPETITIVA: PROPOSTAS (ENVELOPE 02), LANCES E JULGAMENTO E RECURSOS</w:t>
      </w:r>
    </w:p>
    <w:p w14:paraId="227FA452" w14:textId="77777777" w:rsidR="00D06626" w:rsidRPr="00947E70" w:rsidRDefault="00D06626" w:rsidP="005A5BAC">
      <w:pPr>
        <w:jc w:val="both"/>
        <w:rPr>
          <w:rFonts w:ascii="Arial" w:hAnsi="Arial" w:cs="Arial"/>
          <w:b/>
          <w:sz w:val="22"/>
          <w:szCs w:val="22"/>
        </w:rPr>
      </w:pPr>
    </w:p>
    <w:p w14:paraId="45C4E3B9" w14:textId="02C16490"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D06626" w:rsidRPr="00947E70">
        <w:rPr>
          <w:rFonts w:ascii="Arial" w:hAnsi="Arial" w:cs="Arial"/>
          <w:b/>
          <w:sz w:val="22"/>
          <w:szCs w:val="22"/>
        </w:rPr>
        <w:t>1</w:t>
      </w:r>
      <w:r w:rsidRPr="00947E70">
        <w:rPr>
          <w:rFonts w:ascii="Arial" w:hAnsi="Arial" w:cs="Arial"/>
          <w:b/>
          <w:sz w:val="22"/>
          <w:szCs w:val="22"/>
        </w:rPr>
        <w:t xml:space="preserve"> </w:t>
      </w:r>
      <w:r w:rsidRPr="00947E70">
        <w:rPr>
          <w:rFonts w:ascii="Arial" w:hAnsi="Arial" w:cs="Arial"/>
          <w:sz w:val="22"/>
          <w:szCs w:val="22"/>
        </w:rPr>
        <w:t>A habilitação se dará mediante o exame dos documentos a seguir relacionados, relativos a:</w:t>
      </w:r>
      <w:bookmarkEnd w:id="11"/>
    </w:p>
    <w:p w14:paraId="59755DDC" w14:textId="77777777" w:rsidR="006A48E0" w:rsidRPr="00947E70" w:rsidRDefault="006A48E0" w:rsidP="005A5BAC">
      <w:pPr>
        <w:tabs>
          <w:tab w:val="left" w:pos="851"/>
        </w:tabs>
        <w:jc w:val="both"/>
        <w:rPr>
          <w:rFonts w:ascii="Arial" w:hAnsi="Arial" w:cs="Arial"/>
          <w:sz w:val="22"/>
          <w:szCs w:val="22"/>
        </w:rPr>
      </w:pPr>
    </w:p>
    <w:p w14:paraId="2D610FBE" w14:textId="1A921D86" w:rsidR="005A5BAC" w:rsidRPr="00947E70" w:rsidRDefault="005A5BAC" w:rsidP="005A5BAC">
      <w:pPr>
        <w:jc w:val="both"/>
        <w:rPr>
          <w:rFonts w:ascii="Arial" w:hAnsi="Arial" w:cs="Arial"/>
          <w:sz w:val="22"/>
          <w:szCs w:val="22"/>
        </w:rPr>
      </w:pPr>
      <w:bookmarkStart w:id="12" w:name="_Hlk131082653"/>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.1</w:t>
      </w:r>
      <w:r w:rsidRPr="00947E70">
        <w:rPr>
          <w:rFonts w:ascii="Arial" w:hAnsi="Arial" w:cs="Arial"/>
          <w:sz w:val="22"/>
          <w:szCs w:val="22"/>
        </w:rPr>
        <w:t xml:space="preserve"> Quanto à Habilitação Jurídica:</w:t>
      </w:r>
      <w:bookmarkStart w:id="13" w:name="_Hlk131067494"/>
      <w:bookmarkEnd w:id="10"/>
      <w:bookmarkEnd w:id="12"/>
    </w:p>
    <w:p w14:paraId="7FA5B633" w14:textId="77777777" w:rsidR="005A5BAC" w:rsidRPr="00947E70" w:rsidRDefault="005A5BAC" w:rsidP="005A5BAC">
      <w:pPr>
        <w:numPr>
          <w:ilvl w:val="0"/>
          <w:numId w:val="5"/>
        </w:numPr>
        <w:tabs>
          <w:tab w:val="left" w:pos="0"/>
        </w:tabs>
        <w:ind w:left="567" w:hanging="283"/>
        <w:jc w:val="both"/>
        <w:rPr>
          <w:rFonts w:ascii="Arial" w:hAnsi="Arial" w:cs="Arial"/>
          <w:sz w:val="22"/>
          <w:szCs w:val="22"/>
        </w:rPr>
      </w:pPr>
      <w:r w:rsidRPr="00947E70">
        <w:rPr>
          <w:rFonts w:ascii="Arial" w:hAnsi="Arial" w:cs="Arial"/>
          <w:sz w:val="22"/>
          <w:szCs w:val="22"/>
        </w:rPr>
        <w:t>Comprovação de existência jurídica da pessoa:</w:t>
      </w:r>
    </w:p>
    <w:p w14:paraId="134BBBFD" w14:textId="77777777" w:rsidR="005A5BAC" w:rsidRPr="00947E70" w:rsidRDefault="005A5BAC" w:rsidP="005A5BAC">
      <w:pPr>
        <w:jc w:val="both"/>
        <w:rPr>
          <w:rFonts w:ascii="Arial" w:hAnsi="Arial" w:cs="Arial"/>
          <w:sz w:val="22"/>
          <w:szCs w:val="22"/>
        </w:rPr>
      </w:pPr>
      <w:r w:rsidRPr="00947E70">
        <w:rPr>
          <w:rFonts w:ascii="Arial" w:hAnsi="Arial" w:cs="Arial"/>
          <w:sz w:val="22"/>
          <w:szCs w:val="22"/>
        </w:rPr>
        <w:t xml:space="preserve">     a.1) Cédula de Identidade, no caso de pessoa física. </w:t>
      </w:r>
    </w:p>
    <w:p w14:paraId="5B779D51" w14:textId="77777777" w:rsidR="005A5BAC" w:rsidRPr="00947E70" w:rsidRDefault="005A5BAC" w:rsidP="005A5BAC">
      <w:pPr>
        <w:jc w:val="both"/>
        <w:rPr>
          <w:rFonts w:ascii="Arial" w:hAnsi="Arial" w:cs="Arial"/>
          <w:sz w:val="22"/>
          <w:szCs w:val="22"/>
        </w:rPr>
      </w:pPr>
      <w:r w:rsidRPr="00947E70">
        <w:rPr>
          <w:rFonts w:ascii="Arial" w:hAnsi="Arial" w:cs="Arial"/>
          <w:sz w:val="22"/>
          <w:szCs w:val="22"/>
        </w:rPr>
        <w:t xml:space="preserve">     a.2) Registro comercial, no caso de empresa individual. </w:t>
      </w:r>
    </w:p>
    <w:p w14:paraId="16DB2669" w14:textId="77777777" w:rsidR="005A5BAC" w:rsidRPr="00947E70" w:rsidRDefault="005A5BAC" w:rsidP="005A5BAC">
      <w:pPr>
        <w:ind w:left="284"/>
        <w:jc w:val="both"/>
        <w:rPr>
          <w:rFonts w:ascii="Arial" w:hAnsi="Arial" w:cs="Arial"/>
          <w:sz w:val="22"/>
          <w:szCs w:val="22"/>
        </w:rPr>
      </w:pPr>
      <w:r w:rsidRPr="00947E70">
        <w:rPr>
          <w:rFonts w:ascii="Arial" w:hAnsi="Arial" w:cs="Arial"/>
          <w:sz w:val="22"/>
          <w:szCs w:val="22"/>
        </w:rPr>
        <w:t xml:space="preserve">a.3) Ato constitutivo, estatuto ou contrato social em vigor, devidamente registrado, em se   tratando de sociedades comerciais e, no caso de sociedades por ações, acompanhado de documentos de eleição de seus administradores. </w:t>
      </w:r>
    </w:p>
    <w:p w14:paraId="705D58E4" w14:textId="77777777" w:rsidR="005A5BAC" w:rsidRPr="00947E70" w:rsidRDefault="005A5BAC" w:rsidP="005A5BAC">
      <w:pPr>
        <w:ind w:left="284"/>
        <w:jc w:val="both"/>
        <w:rPr>
          <w:rFonts w:ascii="Arial" w:hAnsi="Arial" w:cs="Arial"/>
          <w:sz w:val="22"/>
          <w:szCs w:val="22"/>
        </w:rPr>
      </w:pPr>
      <w:r w:rsidRPr="00947E70">
        <w:rPr>
          <w:rFonts w:ascii="Arial" w:hAnsi="Arial" w:cs="Arial"/>
          <w:sz w:val="22"/>
          <w:szCs w:val="22"/>
        </w:rPr>
        <w:t xml:space="preserve">a.4) Inscrição do ato constitutivo, no caso de sociedades civis, acompanhada de ato formal de designação de diretoria em exercício. </w:t>
      </w:r>
    </w:p>
    <w:p w14:paraId="48281F5C" w14:textId="77777777" w:rsidR="005A5BAC" w:rsidRPr="00947E70" w:rsidRDefault="005A5BAC" w:rsidP="005A5BAC">
      <w:pPr>
        <w:tabs>
          <w:tab w:val="left" w:pos="426"/>
        </w:tabs>
        <w:ind w:left="284"/>
        <w:jc w:val="both"/>
        <w:rPr>
          <w:rFonts w:ascii="Arial" w:hAnsi="Arial" w:cs="Arial"/>
          <w:sz w:val="22"/>
          <w:szCs w:val="22"/>
        </w:rPr>
      </w:pPr>
      <w:r w:rsidRPr="00947E70">
        <w:rPr>
          <w:rFonts w:ascii="Arial" w:hAnsi="Arial" w:cs="Arial"/>
          <w:sz w:val="22"/>
          <w:szCs w:val="22"/>
        </w:rPr>
        <w:t xml:space="preserve">a.5) </w:t>
      </w:r>
      <w:r w:rsidRPr="00947E70">
        <w:rPr>
          <w:rFonts w:ascii="Arial" w:hAnsi="Arial" w:cs="Arial"/>
          <w:color w:val="000000"/>
          <w:sz w:val="22"/>
          <w:szCs w:val="22"/>
        </w:rPr>
        <w:t>Decreto de autorização, em se tratando de empresa ou sociedade estrangeira em funcionamento no País</w:t>
      </w:r>
      <w:r w:rsidRPr="00947E70">
        <w:rPr>
          <w:rFonts w:ascii="Arial" w:hAnsi="Arial" w:cs="Arial"/>
          <w:color w:val="000000"/>
          <w:sz w:val="22"/>
          <w:szCs w:val="22"/>
          <w:shd w:val="clear" w:color="auto" w:fill="FFFFFF"/>
        </w:rPr>
        <w:t>.</w:t>
      </w:r>
    </w:p>
    <w:p w14:paraId="4647E211" w14:textId="77777777" w:rsidR="005A5BAC" w:rsidRPr="00947E70" w:rsidRDefault="005A5BAC" w:rsidP="005A5BAC">
      <w:pPr>
        <w:numPr>
          <w:ilvl w:val="0"/>
          <w:numId w:val="5"/>
        </w:numPr>
        <w:tabs>
          <w:tab w:val="left" w:pos="0"/>
        </w:tabs>
        <w:ind w:left="567" w:hanging="283"/>
        <w:jc w:val="both"/>
        <w:rPr>
          <w:rFonts w:ascii="Arial" w:hAnsi="Arial" w:cs="Arial"/>
          <w:sz w:val="22"/>
          <w:szCs w:val="22"/>
        </w:rPr>
      </w:pPr>
      <w:r w:rsidRPr="00947E70">
        <w:rPr>
          <w:rFonts w:ascii="Arial" w:hAnsi="Arial" w:cs="Arial"/>
          <w:sz w:val="22"/>
          <w:szCs w:val="22"/>
        </w:rPr>
        <w:t>Ato de registro ou autorização para funcionamento expedido pelo órgão competente.</w:t>
      </w:r>
    </w:p>
    <w:p w14:paraId="4EB87141" w14:textId="77777777" w:rsidR="005A5BAC" w:rsidRPr="00947E70" w:rsidRDefault="005A5BAC" w:rsidP="005A5BAC">
      <w:pPr>
        <w:numPr>
          <w:ilvl w:val="0"/>
          <w:numId w:val="5"/>
        </w:numPr>
        <w:tabs>
          <w:tab w:val="left" w:pos="284"/>
        </w:tabs>
        <w:ind w:left="567" w:hanging="283"/>
        <w:jc w:val="both"/>
        <w:rPr>
          <w:rFonts w:ascii="Arial" w:hAnsi="Arial" w:cs="Arial"/>
          <w:sz w:val="22"/>
          <w:szCs w:val="22"/>
        </w:rPr>
      </w:pPr>
      <w:r w:rsidRPr="00947E70">
        <w:rPr>
          <w:rFonts w:ascii="Arial" w:hAnsi="Arial" w:cs="Arial"/>
          <w:sz w:val="22"/>
          <w:szCs w:val="22"/>
        </w:rPr>
        <w:t xml:space="preserve">Declaração unificada, conforme documento “Declaração de Conhecimento e Atendimento Critérios Legais e Constitucionais”, Anexo XI. </w:t>
      </w:r>
    </w:p>
    <w:p w14:paraId="14DDA49B" w14:textId="77777777" w:rsidR="005A5BAC" w:rsidRPr="00947E70" w:rsidRDefault="005A5BAC" w:rsidP="005A5BAC">
      <w:pPr>
        <w:numPr>
          <w:ilvl w:val="0"/>
          <w:numId w:val="5"/>
        </w:numPr>
        <w:tabs>
          <w:tab w:val="left" w:pos="0"/>
        </w:tabs>
        <w:ind w:left="567" w:hanging="283"/>
        <w:jc w:val="both"/>
        <w:rPr>
          <w:rFonts w:ascii="Arial" w:hAnsi="Arial" w:cs="Arial"/>
          <w:sz w:val="22"/>
          <w:szCs w:val="22"/>
        </w:rPr>
      </w:pPr>
      <w:r w:rsidRPr="00947E70">
        <w:rPr>
          <w:rFonts w:ascii="Arial" w:hAnsi="Arial" w:cs="Arial"/>
          <w:sz w:val="22"/>
          <w:szCs w:val="22"/>
        </w:rPr>
        <w:t>Procuração do representante do licitante para participar da concorrência, se for o caso.</w:t>
      </w:r>
    </w:p>
    <w:p w14:paraId="1600878F" w14:textId="35AA3C3A" w:rsidR="005A5BAC" w:rsidRPr="00947E70" w:rsidRDefault="005A5BAC" w:rsidP="005A5BAC">
      <w:pPr>
        <w:tabs>
          <w:tab w:val="left" w:pos="0"/>
        </w:tabs>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.2</w:t>
      </w:r>
      <w:r w:rsidRPr="00947E70">
        <w:rPr>
          <w:rFonts w:ascii="Arial" w:hAnsi="Arial" w:cs="Arial"/>
          <w:sz w:val="22"/>
          <w:szCs w:val="22"/>
        </w:rPr>
        <w:t xml:space="preserve"> Quanto à Regularidade Fiscal, Social e Trabalhista:</w:t>
      </w:r>
      <w:bookmarkEnd w:id="13"/>
    </w:p>
    <w:p w14:paraId="2D5D23BC" w14:textId="77777777" w:rsidR="005A5BAC" w:rsidRPr="00947E70" w:rsidRDefault="005A5BAC" w:rsidP="005A5BAC">
      <w:pPr>
        <w:pStyle w:val="NormalWeb"/>
        <w:numPr>
          <w:ilvl w:val="0"/>
          <w:numId w:val="6"/>
        </w:numPr>
        <w:tabs>
          <w:tab w:val="left" w:pos="993"/>
        </w:tabs>
        <w:spacing w:before="0" w:after="0"/>
        <w:ind w:left="709" w:firstLine="0"/>
        <w:jc w:val="both"/>
        <w:rPr>
          <w:rFonts w:ascii="Arial" w:hAnsi="Arial" w:cs="Arial"/>
          <w:sz w:val="22"/>
          <w:szCs w:val="22"/>
          <w:lang w:eastAsia="pt-BR"/>
        </w:rPr>
      </w:pPr>
      <w:bookmarkStart w:id="14" w:name="_Hlk131067529"/>
      <w:r w:rsidRPr="00947E70">
        <w:rPr>
          <w:rFonts w:ascii="Arial" w:hAnsi="Arial" w:cs="Arial"/>
          <w:sz w:val="22"/>
          <w:szCs w:val="22"/>
        </w:rPr>
        <w:t>Prova de inscrição no Cadastro de Pessoas Físicas (CPF) ou no Cadastro Nacional da Pessoa Jurídica (CNPJ);</w:t>
      </w:r>
      <w:bookmarkStart w:id="15" w:name="art68ii"/>
      <w:bookmarkEnd w:id="15"/>
    </w:p>
    <w:p w14:paraId="6930B245" w14:textId="77777777" w:rsidR="005A5BAC" w:rsidRPr="00947E70" w:rsidRDefault="005A5BAC" w:rsidP="005A5BAC">
      <w:pPr>
        <w:pStyle w:val="NormalWeb"/>
        <w:numPr>
          <w:ilvl w:val="0"/>
          <w:numId w:val="6"/>
        </w:numPr>
        <w:tabs>
          <w:tab w:val="left" w:pos="993"/>
        </w:tabs>
        <w:spacing w:before="0" w:after="0"/>
        <w:ind w:left="709" w:firstLine="0"/>
        <w:jc w:val="both"/>
        <w:rPr>
          <w:rFonts w:ascii="Arial" w:hAnsi="Arial" w:cs="Arial"/>
          <w:sz w:val="22"/>
          <w:szCs w:val="22"/>
          <w:lang w:eastAsia="pt-BR"/>
        </w:rPr>
      </w:pPr>
      <w:r w:rsidRPr="00947E70">
        <w:rPr>
          <w:rFonts w:ascii="Arial" w:hAnsi="Arial" w:cs="Arial"/>
          <w:sz w:val="22"/>
          <w:szCs w:val="22"/>
        </w:rPr>
        <w:t>Prova de inscrição no cadastro de contribuintes estadual e/ou municipal, se houver, relativo ao domicílio ou sede do licitante, pertinente ao seu ramo de atividade e compatível com o objeto contratual;</w:t>
      </w:r>
      <w:bookmarkStart w:id="16" w:name="art68iii"/>
      <w:bookmarkEnd w:id="16"/>
    </w:p>
    <w:p w14:paraId="0C33EC24" w14:textId="77777777" w:rsidR="005A5BAC" w:rsidRPr="00947E70" w:rsidRDefault="005A5BAC" w:rsidP="005A5BAC">
      <w:pPr>
        <w:pStyle w:val="NormalWeb"/>
        <w:numPr>
          <w:ilvl w:val="0"/>
          <w:numId w:val="6"/>
        </w:numPr>
        <w:tabs>
          <w:tab w:val="left" w:pos="993"/>
        </w:tabs>
        <w:spacing w:before="0" w:after="0"/>
        <w:ind w:left="709" w:firstLine="0"/>
        <w:jc w:val="both"/>
        <w:rPr>
          <w:rFonts w:ascii="Arial" w:hAnsi="Arial" w:cs="Arial"/>
          <w:sz w:val="22"/>
          <w:szCs w:val="22"/>
          <w:lang w:eastAsia="pt-BR"/>
        </w:rPr>
      </w:pPr>
      <w:r w:rsidRPr="00947E70">
        <w:rPr>
          <w:rFonts w:ascii="Arial" w:hAnsi="Arial" w:cs="Arial"/>
          <w:sz w:val="22"/>
          <w:szCs w:val="22"/>
        </w:rP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17" w:name="art68iv"/>
      <w:bookmarkEnd w:id="17"/>
    </w:p>
    <w:p w14:paraId="3EF6EA35" w14:textId="77777777" w:rsidR="005A5BAC" w:rsidRPr="00947E70" w:rsidRDefault="005A5BAC" w:rsidP="005A5BAC">
      <w:pPr>
        <w:pStyle w:val="NormalWeb"/>
        <w:numPr>
          <w:ilvl w:val="0"/>
          <w:numId w:val="6"/>
        </w:numPr>
        <w:tabs>
          <w:tab w:val="left" w:pos="993"/>
        </w:tabs>
        <w:spacing w:before="0" w:after="0"/>
        <w:ind w:left="709" w:firstLine="0"/>
        <w:jc w:val="both"/>
        <w:rPr>
          <w:rFonts w:ascii="Arial" w:hAnsi="Arial" w:cs="Arial"/>
          <w:sz w:val="22"/>
          <w:szCs w:val="22"/>
          <w:lang w:eastAsia="pt-BR"/>
        </w:rPr>
      </w:pPr>
      <w:r w:rsidRPr="00947E70">
        <w:rPr>
          <w:rFonts w:ascii="Arial" w:hAnsi="Arial" w:cs="Arial"/>
          <w:sz w:val="22"/>
          <w:szCs w:val="22"/>
        </w:rPr>
        <w:t>Certificado de regularidade relativa à Seguridade Social e ao FGTS, que demonstre cumprimento dos encargos sociais instituídos por lei;</w:t>
      </w:r>
      <w:bookmarkStart w:id="18" w:name="art68v"/>
      <w:bookmarkEnd w:id="18"/>
    </w:p>
    <w:p w14:paraId="2183D7E3" w14:textId="77777777" w:rsidR="005A5BAC" w:rsidRPr="00947E70" w:rsidRDefault="005A5BAC" w:rsidP="005A5BAC">
      <w:pPr>
        <w:pStyle w:val="NormalWeb"/>
        <w:numPr>
          <w:ilvl w:val="0"/>
          <w:numId w:val="6"/>
        </w:numPr>
        <w:tabs>
          <w:tab w:val="left" w:pos="993"/>
        </w:tabs>
        <w:spacing w:before="0" w:after="0"/>
        <w:ind w:left="709" w:firstLine="0"/>
        <w:jc w:val="both"/>
        <w:rPr>
          <w:rFonts w:ascii="Arial" w:hAnsi="Arial" w:cs="Arial"/>
          <w:sz w:val="22"/>
          <w:szCs w:val="22"/>
          <w:lang w:eastAsia="pt-BR"/>
        </w:rPr>
      </w:pPr>
      <w:r w:rsidRPr="00947E70">
        <w:rPr>
          <w:rFonts w:ascii="Arial" w:hAnsi="Arial" w:cs="Arial"/>
          <w:sz w:val="22"/>
          <w:szCs w:val="22"/>
        </w:rPr>
        <w:t>Certidão Negativa de Débitos Trabalhistas (CNDT), comprovando a regularidade perante a Justiça do Trabalho;</w:t>
      </w:r>
      <w:bookmarkStart w:id="19" w:name="art68vi"/>
      <w:bookmarkEnd w:id="19"/>
    </w:p>
    <w:p w14:paraId="59FDD0C4" w14:textId="77777777" w:rsidR="005A5BAC" w:rsidRPr="00947E70" w:rsidRDefault="005A5BAC" w:rsidP="005A5BAC">
      <w:pPr>
        <w:pStyle w:val="NormalWeb"/>
        <w:spacing w:before="0" w:after="0"/>
        <w:ind w:left="709"/>
        <w:jc w:val="both"/>
        <w:rPr>
          <w:rFonts w:ascii="Arial" w:hAnsi="Arial" w:cs="Arial"/>
          <w:sz w:val="22"/>
          <w:szCs w:val="22"/>
          <w:lang w:eastAsia="pt-BR"/>
        </w:rPr>
      </w:pPr>
      <w:r w:rsidRPr="00947E70">
        <w:rPr>
          <w:rFonts w:ascii="Arial" w:hAnsi="Arial" w:cs="Arial"/>
          <w:sz w:val="22"/>
          <w:szCs w:val="22"/>
        </w:rPr>
        <w:t>f) Declaração do cumprimento no disposto no inciso XXXIII do art. 7º, da CF/1988, conforme documento “Declaração de Conhecimento e Atendimento Critérios Legais e Constitucionais”, Anexo XI.</w:t>
      </w:r>
    </w:p>
    <w:bookmarkEnd w:id="14"/>
    <w:p w14:paraId="793EDCF8" w14:textId="3723D4F5" w:rsidR="005A5BAC" w:rsidRPr="00947E70" w:rsidRDefault="005A5BAC" w:rsidP="005A5BAC">
      <w:pPr>
        <w:tabs>
          <w:tab w:val="left" w:pos="-1134"/>
        </w:tabs>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.2.1.</w:t>
      </w:r>
      <w:r w:rsidRPr="00947E70">
        <w:rPr>
          <w:rFonts w:ascii="Arial" w:hAnsi="Arial" w:cs="Arial"/>
          <w:sz w:val="22"/>
          <w:szCs w:val="22"/>
        </w:rPr>
        <w:t xml:space="preserve"> Serão aceitas, como prova de regularidade, certidões positivas com efeito de negativas.</w:t>
      </w:r>
    </w:p>
    <w:p w14:paraId="6F3B9856" w14:textId="77777777" w:rsidR="006A48E0" w:rsidRPr="00947E70" w:rsidRDefault="006A48E0" w:rsidP="005A5BAC">
      <w:pPr>
        <w:tabs>
          <w:tab w:val="left" w:pos="-1134"/>
        </w:tabs>
        <w:jc w:val="both"/>
        <w:rPr>
          <w:rFonts w:ascii="Arial" w:hAnsi="Arial" w:cs="Arial"/>
          <w:sz w:val="22"/>
          <w:szCs w:val="22"/>
        </w:rPr>
      </w:pPr>
    </w:p>
    <w:p w14:paraId="59860F22" w14:textId="4885C9E6" w:rsidR="003A336E" w:rsidRPr="00947E70" w:rsidRDefault="003A336E" w:rsidP="003A336E">
      <w:pPr>
        <w:jc w:val="both"/>
        <w:rPr>
          <w:rFonts w:ascii="Arial" w:hAnsi="Arial" w:cs="Arial"/>
          <w:b/>
          <w:bCs/>
          <w:sz w:val="22"/>
          <w:szCs w:val="22"/>
          <w:highlight w:val="yellow"/>
        </w:rPr>
      </w:pPr>
      <w:bookmarkStart w:id="20" w:name="_Hlk131067585"/>
      <w:r w:rsidRPr="00947E70">
        <w:rPr>
          <w:rFonts w:ascii="Arial" w:hAnsi="Arial" w:cs="Arial"/>
          <w:b/>
          <w:bCs/>
          <w:sz w:val="22"/>
          <w:szCs w:val="22"/>
          <w:highlight w:val="yellow"/>
        </w:rPr>
        <w:t>7.1.3</w:t>
      </w:r>
      <w:r w:rsidRPr="00947E70">
        <w:rPr>
          <w:rFonts w:ascii="Arial" w:hAnsi="Arial" w:cs="Arial"/>
          <w:b/>
          <w:bCs/>
          <w:sz w:val="22"/>
          <w:szCs w:val="22"/>
          <w:highlight w:val="yellow"/>
        </w:rPr>
        <w:tab/>
        <w:t>Capacidade Técnica Operacional:</w:t>
      </w:r>
    </w:p>
    <w:p w14:paraId="06FF80FE" w14:textId="77777777" w:rsidR="003A336E" w:rsidRPr="00947E70" w:rsidRDefault="003A336E" w:rsidP="003A336E">
      <w:pPr>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a) </w:t>
      </w:r>
      <w:r w:rsidRPr="00947E70">
        <w:rPr>
          <w:rFonts w:ascii="Arial" w:hAnsi="Arial" w:cs="Arial"/>
          <w:sz w:val="22"/>
          <w:szCs w:val="22"/>
          <w:highlight w:val="yellow"/>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13044A7F" w14:textId="77777777" w:rsidR="003A336E" w:rsidRPr="00947E70" w:rsidRDefault="003A336E" w:rsidP="003A336E">
      <w:pPr>
        <w:ind w:left="284"/>
        <w:jc w:val="both"/>
        <w:rPr>
          <w:rFonts w:ascii="Arial" w:hAnsi="Arial" w:cs="Arial"/>
          <w:sz w:val="22"/>
          <w:szCs w:val="22"/>
          <w:highlight w:val="yellow"/>
        </w:rPr>
      </w:pPr>
      <w:r w:rsidRPr="00947E70">
        <w:rPr>
          <w:rFonts w:ascii="Arial" w:hAnsi="Arial" w:cs="Arial"/>
          <w:sz w:val="22"/>
          <w:szCs w:val="22"/>
          <w:highlight w:val="yellow"/>
        </w:rPr>
        <w:t xml:space="preserve">a.1) </w:t>
      </w:r>
      <w:r w:rsidRPr="00947E70">
        <w:rPr>
          <w:rFonts w:ascii="Arial" w:hAnsi="Arial" w:cs="Arial"/>
          <w:sz w:val="22"/>
          <w:szCs w:val="22"/>
          <w:highlight w:val="yellow"/>
          <w:shd w:val="clear" w:color="auto" w:fill="FFFFFF"/>
        </w:rPr>
        <w:t>Em se tratando de empresa de engenharia não registrada no CREA do Estado do Paraná deverá apresentar o registro do CREA do Estado de origem, ficando a licitante vencedora obrigada a apresentar o visto do CREA do Paraná antes da assinatura do contrato.</w:t>
      </w:r>
    </w:p>
    <w:p w14:paraId="26AAA2C9" w14:textId="77777777" w:rsidR="003A336E" w:rsidRPr="00947E70" w:rsidRDefault="003A336E" w:rsidP="003A336E">
      <w:pPr>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b) </w:t>
      </w:r>
      <w:bookmarkStart w:id="21" w:name="_Hlk131083026"/>
      <w:r w:rsidRPr="00947E70">
        <w:rPr>
          <w:rFonts w:ascii="Arial" w:hAnsi="Arial" w:cs="Arial"/>
          <w:sz w:val="22"/>
          <w:szCs w:val="22"/>
          <w:highlight w:val="yellow"/>
          <w:shd w:val="clear" w:color="auto" w:fill="FFFFFF"/>
        </w:rPr>
        <w:t xml:space="preserve">Comprovação de possuir em nome da empresa, atestado fornecido por pessoa jurídica de direito público ou privado, de responsabilidade técnica com comprovação de descrição do </w:t>
      </w:r>
      <w:r w:rsidRPr="00947E70">
        <w:rPr>
          <w:rFonts w:ascii="Arial" w:hAnsi="Arial" w:cs="Arial"/>
          <w:sz w:val="22"/>
          <w:szCs w:val="22"/>
          <w:highlight w:val="yellow"/>
          <w:shd w:val="clear" w:color="auto" w:fill="FFFFFF"/>
        </w:rPr>
        <w:lastRenderedPageBreak/>
        <w:t>objeto e quantidade mínima, nos termos dos artigos 67 e seguintes da Lei 14.133/2021, sendo permitido o somatório de atestados:</w:t>
      </w:r>
      <w:bookmarkEnd w:id="20"/>
    </w:p>
    <w:p w14:paraId="7B33B8C8" w14:textId="77777777" w:rsidR="003A336E" w:rsidRPr="00947E70" w:rsidRDefault="003A336E" w:rsidP="003A336E">
      <w:pPr>
        <w:ind w:left="851" w:firstLine="567"/>
        <w:jc w:val="both"/>
        <w:rPr>
          <w:rFonts w:ascii="Arial" w:hAnsi="Arial" w:cs="Arial"/>
          <w:sz w:val="22"/>
          <w:szCs w:val="22"/>
          <w:highlight w:val="yellow"/>
          <w:shd w:val="clear" w:color="auto" w:fill="FFFFFF"/>
        </w:rPr>
      </w:pPr>
    </w:p>
    <w:tbl>
      <w:tblPr>
        <w:tblStyle w:val="Tabelacomgrade"/>
        <w:tblW w:w="0" w:type="auto"/>
        <w:jc w:val="center"/>
        <w:tblLook w:val="04A0" w:firstRow="1" w:lastRow="0" w:firstColumn="1" w:lastColumn="0" w:noHBand="0" w:noVBand="1"/>
      </w:tblPr>
      <w:tblGrid>
        <w:gridCol w:w="4531"/>
        <w:gridCol w:w="4247"/>
      </w:tblGrid>
      <w:tr w:rsidR="003A336E" w:rsidRPr="00947E70" w14:paraId="5A88F313" w14:textId="77777777" w:rsidTr="00A639D5">
        <w:trPr>
          <w:jc w:val="center"/>
        </w:trPr>
        <w:tc>
          <w:tcPr>
            <w:tcW w:w="4531" w:type="dxa"/>
          </w:tcPr>
          <w:bookmarkEnd w:id="21"/>
          <w:p w14:paraId="0A44C09A" w14:textId="77777777" w:rsidR="003A336E" w:rsidRPr="00947E70" w:rsidRDefault="003A336E" w:rsidP="00A639D5">
            <w:pPr>
              <w:suppressAutoHyphens w:val="0"/>
              <w:jc w:val="center"/>
              <w:rPr>
                <w:rFonts w:ascii="Arial" w:eastAsia="Calibri" w:hAnsi="Arial" w:cs="Arial"/>
                <w:b/>
                <w:bCs/>
                <w:kern w:val="2"/>
                <w:sz w:val="22"/>
                <w:szCs w:val="22"/>
                <w:highlight w:val="yellow"/>
                <w:lang w:eastAsia="en-US"/>
              </w:rPr>
            </w:pPr>
            <w:r w:rsidRPr="00947E70">
              <w:rPr>
                <w:rFonts w:ascii="Arial" w:eastAsia="Calibri" w:hAnsi="Arial" w:cs="Arial"/>
                <w:b/>
                <w:bCs/>
                <w:kern w:val="2"/>
                <w:sz w:val="22"/>
                <w:szCs w:val="22"/>
                <w:highlight w:val="yellow"/>
                <w:lang w:eastAsia="en-US"/>
              </w:rPr>
              <w:t>DESCRIÇÃO OBJETO</w:t>
            </w:r>
          </w:p>
        </w:tc>
        <w:tc>
          <w:tcPr>
            <w:tcW w:w="4247" w:type="dxa"/>
          </w:tcPr>
          <w:p w14:paraId="0A9D95D0" w14:textId="77777777" w:rsidR="003A336E" w:rsidRPr="00947E70" w:rsidRDefault="003A336E" w:rsidP="00A639D5">
            <w:pPr>
              <w:suppressAutoHyphens w:val="0"/>
              <w:jc w:val="center"/>
              <w:rPr>
                <w:rFonts w:ascii="Arial" w:eastAsia="Calibri" w:hAnsi="Arial" w:cs="Arial"/>
                <w:b/>
                <w:bCs/>
                <w:kern w:val="2"/>
                <w:sz w:val="22"/>
                <w:szCs w:val="22"/>
                <w:highlight w:val="yellow"/>
                <w:lang w:eastAsia="en-US"/>
              </w:rPr>
            </w:pPr>
            <w:r w:rsidRPr="00947E70">
              <w:rPr>
                <w:rFonts w:ascii="Arial" w:eastAsia="Calibri" w:hAnsi="Arial" w:cs="Arial"/>
                <w:b/>
                <w:bCs/>
                <w:kern w:val="2"/>
                <w:sz w:val="22"/>
                <w:szCs w:val="22"/>
                <w:highlight w:val="yellow"/>
                <w:lang w:eastAsia="en-US"/>
              </w:rPr>
              <w:t>QUANTIDADE MÍNIMA</w:t>
            </w:r>
          </w:p>
        </w:tc>
      </w:tr>
      <w:tr w:rsidR="003A336E" w:rsidRPr="00947E70" w14:paraId="688DD8B7" w14:textId="77777777" w:rsidTr="00A639D5">
        <w:trPr>
          <w:jc w:val="center"/>
        </w:trPr>
        <w:tc>
          <w:tcPr>
            <w:tcW w:w="4531" w:type="dxa"/>
          </w:tcPr>
          <w:p w14:paraId="52E207AD" w14:textId="77777777" w:rsidR="003A336E" w:rsidRPr="00947E70" w:rsidRDefault="003A336E" w:rsidP="00A639D5">
            <w:pPr>
              <w:suppressAutoHyphens w:val="0"/>
              <w:rPr>
                <w:rFonts w:ascii="Arial" w:eastAsia="Calibri" w:hAnsi="Arial" w:cs="Arial"/>
                <w:kern w:val="2"/>
                <w:sz w:val="22"/>
                <w:szCs w:val="22"/>
                <w:highlight w:val="yellow"/>
                <w:lang w:eastAsia="en-US"/>
              </w:rPr>
            </w:pPr>
            <w:r w:rsidRPr="00947E70">
              <w:rPr>
                <w:rFonts w:ascii="Arial" w:hAnsi="Arial" w:cs="Arial"/>
                <w:bCs/>
                <w:sz w:val="22"/>
                <w:szCs w:val="22"/>
                <w:highlight w:val="yellow"/>
              </w:rPr>
              <w:t>Execução de obra de arte especial ou estrutura de concreto armado de complexidade técnica equivalente</w:t>
            </w:r>
          </w:p>
        </w:tc>
        <w:tc>
          <w:tcPr>
            <w:tcW w:w="4247" w:type="dxa"/>
          </w:tcPr>
          <w:p w14:paraId="444D67A4" w14:textId="77777777" w:rsidR="003A336E" w:rsidRPr="00947E70" w:rsidRDefault="003A336E" w:rsidP="00A639D5">
            <w:pPr>
              <w:suppressAutoHyphens w:val="0"/>
              <w:jc w:val="center"/>
              <w:rPr>
                <w:rFonts w:ascii="Arial" w:eastAsia="Calibri" w:hAnsi="Arial" w:cs="Arial"/>
                <w:kern w:val="2"/>
                <w:sz w:val="22"/>
                <w:szCs w:val="22"/>
                <w:highlight w:val="yellow"/>
                <w:lang w:eastAsia="en-US"/>
              </w:rPr>
            </w:pPr>
            <w:r w:rsidRPr="00947E70">
              <w:rPr>
                <w:rFonts w:ascii="Arial" w:eastAsia="Calibri" w:hAnsi="Arial" w:cs="Arial"/>
                <w:kern w:val="2"/>
                <w:sz w:val="22"/>
                <w:szCs w:val="22"/>
                <w:highlight w:val="yellow"/>
                <w:lang w:eastAsia="en-US"/>
              </w:rPr>
              <w:t xml:space="preserve">1 </w:t>
            </w:r>
            <w:proofErr w:type="spellStart"/>
            <w:r w:rsidRPr="00947E70">
              <w:rPr>
                <w:rFonts w:ascii="Arial" w:eastAsia="Calibri" w:hAnsi="Arial" w:cs="Arial"/>
                <w:kern w:val="2"/>
                <w:sz w:val="22"/>
                <w:szCs w:val="22"/>
                <w:highlight w:val="yellow"/>
                <w:lang w:eastAsia="en-US"/>
              </w:rPr>
              <w:t>und</w:t>
            </w:r>
            <w:proofErr w:type="spellEnd"/>
          </w:p>
        </w:tc>
      </w:tr>
      <w:tr w:rsidR="003A336E" w:rsidRPr="00947E70" w14:paraId="23684E81" w14:textId="77777777" w:rsidTr="00A639D5">
        <w:trPr>
          <w:jc w:val="center"/>
        </w:trPr>
        <w:tc>
          <w:tcPr>
            <w:tcW w:w="4531" w:type="dxa"/>
          </w:tcPr>
          <w:p w14:paraId="24BFD207" w14:textId="77777777" w:rsidR="003A336E" w:rsidRPr="00947E70" w:rsidRDefault="003A336E" w:rsidP="00A639D5">
            <w:pPr>
              <w:suppressAutoHyphens w:val="0"/>
              <w:rPr>
                <w:rFonts w:ascii="Arial" w:hAnsi="Arial" w:cs="Arial"/>
                <w:bCs/>
                <w:sz w:val="22"/>
                <w:szCs w:val="22"/>
                <w:highlight w:val="yellow"/>
              </w:rPr>
            </w:pPr>
            <w:r w:rsidRPr="00947E70">
              <w:rPr>
                <w:rFonts w:ascii="Arial" w:hAnsi="Arial" w:cs="Arial"/>
                <w:bCs/>
                <w:sz w:val="22"/>
                <w:szCs w:val="22"/>
                <w:highlight w:val="yellow"/>
              </w:rPr>
              <w:t xml:space="preserve">Execução de </w:t>
            </w:r>
            <w:r w:rsidRPr="00947E70">
              <w:rPr>
                <w:rFonts w:ascii="Arial" w:eastAsiaTheme="majorEastAsia" w:hAnsi="Arial" w:cs="Arial"/>
                <w:b/>
                <w:bCs/>
                <w:sz w:val="22"/>
                <w:szCs w:val="22"/>
                <w:highlight w:val="yellow"/>
              </w:rPr>
              <w:t>galeria celular pré-moldada de concreto</w:t>
            </w:r>
            <w:r w:rsidRPr="00947E70">
              <w:rPr>
                <w:rFonts w:ascii="Arial" w:hAnsi="Arial" w:cs="Arial"/>
                <w:bCs/>
                <w:sz w:val="22"/>
                <w:szCs w:val="22"/>
                <w:highlight w:val="yellow"/>
              </w:rPr>
              <w:t>, com fornecimento e instalação</w:t>
            </w:r>
          </w:p>
        </w:tc>
        <w:tc>
          <w:tcPr>
            <w:tcW w:w="4247" w:type="dxa"/>
          </w:tcPr>
          <w:p w14:paraId="6DE91F72" w14:textId="77777777" w:rsidR="003A336E" w:rsidRPr="00947E70" w:rsidRDefault="003A336E" w:rsidP="00A639D5">
            <w:pPr>
              <w:suppressAutoHyphens w:val="0"/>
              <w:jc w:val="center"/>
              <w:rPr>
                <w:rFonts w:ascii="Arial" w:eastAsia="Calibri" w:hAnsi="Arial" w:cs="Arial"/>
                <w:kern w:val="2"/>
                <w:sz w:val="22"/>
                <w:szCs w:val="22"/>
                <w:highlight w:val="yellow"/>
                <w:lang w:eastAsia="en-US"/>
              </w:rPr>
            </w:pPr>
            <w:r w:rsidRPr="00947E70">
              <w:rPr>
                <w:rFonts w:ascii="Arial" w:eastAsia="Calibri" w:hAnsi="Arial" w:cs="Arial"/>
                <w:kern w:val="2"/>
                <w:sz w:val="22"/>
                <w:szCs w:val="22"/>
                <w:highlight w:val="yellow"/>
                <w:lang w:eastAsia="en-US"/>
              </w:rPr>
              <w:t>6 metros lineares</w:t>
            </w:r>
          </w:p>
        </w:tc>
      </w:tr>
      <w:tr w:rsidR="003A336E" w:rsidRPr="00947E70" w14:paraId="416E1B76" w14:textId="77777777" w:rsidTr="00A639D5">
        <w:trPr>
          <w:jc w:val="center"/>
        </w:trPr>
        <w:tc>
          <w:tcPr>
            <w:tcW w:w="4531" w:type="dxa"/>
          </w:tcPr>
          <w:p w14:paraId="73986887" w14:textId="77777777" w:rsidR="003A336E" w:rsidRPr="00947E70" w:rsidRDefault="003A336E" w:rsidP="00A639D5">
            <w:pPr>
              <w:suppressAutoHyphens w:val="0"/>
              <w:rPr>
                <w:rFonts w:ascii="Arial" w:hAnsi="Arial" w:cs="Arial"/>
                <w:bCs/>
                <w:sz w:val="22"/>
                <w:szCs w:val="22"/>
                <w:highlight w:val="yellow"/>
              </w:rPr>
            </w:pPr>
            <w:r w:rsidRPr="00947E70">
              <w:rPr>
                <w:rFonts w:ascii="Arial" w:hAnsi="Arial" w:cs="Arial"/>
                <w:bCs/>
                <w:sz w:val="22"/>
                <w:szCs w:val="22"/>
                <w:highlight w:val="yellow"/>
              </w:rPr>
              <w:t xml:space="preserve">Execução de </w:t>
            </w:r>
            <w:r w:rsidRPr="00947E70">
              <w:rPr>
                <w:rFonts w:ascii="Arial" w:eastAsiaTheme="majorEastAsia" w:hAnsi="Arial" w:cs="Arial"/>
                <w:b/>
                <w:bCs/>
                <w:sz w:val="22"/>
                <w:szCs w:val="22"/>
                <w:highlight w:val="yellow"/>
              </w:rPr>
              <w:t>concreto estrutural com resistência característica mínima de 30 M</w:t>
            </w:r>
            <w:r w:rsidRPr="00947E70">
              <w:rPr>
                <w:rFonts w:ascii="Arial" w:hAnsi="Arial" w:cs="Arial"/>
                <w:b/>
                <w:bCs/>
                <w:sz w:val="22"/>
                <w:szCs w:val="22"/>
                <w:highlight w:val="yellow"/>
              </w:rPr>
              <w:t>p</w:t>
            </w:r>
            <w:r w:rsidRPr="00947E70">
              <w:rPr>
                <w:rFonts w:ascii="Arial" w:eastAsiaTheme="majorEastAsia" w:hAnsi="Arial" w:cs="Arial"/>
                <w:b/>
                <w:bCs/>
                <w:sz w:val="22"/>
                <w:szCs w:val="22"/>
                <w:highlight w:val="yellow"/>
              </w:rPr>
              <w:t>a</w:t>
            </w:r>
          </w:p>
        </w:tc>
        <w:tc>
          <w:tcPr>
            <w:tcW w:w="4247" w:type="dxa"/>
          </w:tcPr>
          <w:p w14:paraId="38EEEFB1" w14:textId="77777777" w:rsidR="003A336E" w:rsidRPr="00947E70" w:rsidRDefault="003A336E" w:rsidP="00A639D5">
            <w:pPr>
              <w:suppressAutoHyphens w:val="0"/>
              <w:jc w:val="center"/>
              <w:rPr>
                <w:rFonts w:ascii="Arial" w:eastAsia="Calibri" w:hAnsi="Arial" w:cs="Arial"/>
                <w:kern w:val="2"/>
                <w:sz w:val="22"/>
                <w:szCs w:val="22"/>
                <w:highlight w:val="yellow"/>
                <w:lang w:eastAsia="en-US"/>
              </w:rPr>
            </w:pPr>
            <w:r w:rsidRPr="00947E70">
              <w:rPr>
                <w:rFonts w:ascii="Arial" w:eastAsia="Calibri" w:hAnsi="Arial" w:cs="Arial"/>
                <w:kern w:val="2"/>
                <w:sz w:val="22"/>
                <w:szCs w:val="22"/>
                <w:highlight w:val="yellow"/>
                <w:lang w:eastAsia="en-US"/>
              </w:rPr>
              <w:t>17m³</w:t>
            </w:r>
          </w:p>
        </w:tc>
      </w:tr>
    </w:tbl>
    <w:p w14:paraId="3820669E" w14:textId="77777777" w:rsidR="003A336E" w:rsidRPr="00947E70" w:rsidRDefault="003A336E" w:rsidP="003A336E">
      <w:pPr>
        <w:tabs>
          <w:tab w:val="left" w:pos="142"/>
        </w:tabs>
        <w:ind w:left="284"/>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 b.1) 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14:paraId="4E0D92B0" w14:textId="77777777" w:rsidR="003A336E" w:rsidRPr="00947E70" w:rsidRDefault="003A336E" w:rsidP="003A336E">
      <w:pPr>
        <w:tabs>
          <w:tab w:val="left" w:pos="142"/>
        </w:tabs>
        <w:jc w:val="both"/>
        <w:rPr>
          <w:rFonts w:ascii="Arial" w:hAnsi="Arial" w:cs="Arial"/>
          <w:sz w:val="22"/>
          <w:szCs w:val="22"/>
          <w:highlight w:val="yellow"/>
        </w:rPr>
      </w:pPr>
      <w:r w:rsidRPr="00947E70">
        <w:rPr>
          <w:rFonts w:ascii="Arial" w:hAnsi="Arial" w:cs="Arial"/>
          <w:sz w:val="22"/>
          <w:szCs w:val="22"/>
          <w:highlight w:val="yellow"/>
        </w:rPr>
        <w:t xml:space="preserve">c) </w:t>
      </w:r>
      <w:r w:rsidRPr="00947E70">
        <w:rPr>
          <w:rFonts w:ascii="Arial" w:hAnsi="Arial" w:cs="Arial"/>
          <w:sz w:val="22"/>
          <w:szCs w:val="22"/>
          <w:highlight w:val="yellow"/>
          <w:shd w:val="clear" w:color="auto" w:fill="FFFFFF"/>
        </w:rPr>
        <w:t>Declaração formal da empresa, assinada pelo responsável técnico do licitante, acerca do conhecimento pleno das condições e peculiaridades da contratação</w:t>
      </w:r>
      <w:r w:rsidRPr="00947E70">
        <w:rPr>
          <w:rFonts w:ascii="Arial" w:hAnsi="Arial" w:cs="Arial"/>
          <w:sz w:val="22"/>
          <w:szCs w:val="22"/>
          <w:highlight w:val="yellow"/>
        </w:rPr>
        <w:t>.</w:t>
      </w:r>
    </w:p>
    <w:p w14:paraId="79C15B3A" w14:textId="77777777" w:rsidR="003A336E" w:rsidRPr="00947E70" w:rsidRDefault="003A336E" w:rsidP="003A336E">
      <w:pPr>
        <w:tabs>
          <w:tab w:val="left" w:pos="142"/>
        </w:tabs>
        <w:jc w:val="both"/>
        <w:rPr>
          <w:rFonts w:ascii="Arial" w:hAnsi="Arial" w:cs="Arial"/>
          <w:sz w:val="22"/>
          <w:szCs w:val="22"/>
          <w:highlight w:val="yellow"/>
        </w:rPr>
      </w:pPr>
    </w:p>
    <w:p w14:paraId="09D5B27D" w14:textId="72DED922" w:rsidR="003A336E" w:rsidRPr="00947E70" w:rsidRDefault="003A336E" w:rsidP="003A336E">
      <w:pPr>
        <w:jc w:val="both"/>
        <w:rPr>
          <w:rFonts w:ascii="Arial" w:hAnsi="Arial" w:cs="Arial"/>
          <w:b/>
          <w:bCs/>
          <w:sz w:val="22"/>
          <w:szCs w:val="22"/>
          <w:highlight w:val="yellow"/>
        </w:rPr>
      </w:pPr>
      <w:r w:rsidRPr="00947E70">
        <w:rPr>
          <w:rFonts w:ascii="Arial" w:hAnsi="Arial" w:cs="Arial"/>
          <w:b/>
          <w:bCs/>
          <w:sz w:val="22"/>
          <w:szCs w:val="22"/>
          <w:highlight w:val="yellow"/>
        </w:rPr>
        <w:t>7.1.4 Capacidade Técnica Profissional:</w:t>
      </w:r>
    </w:p>
    <w:p w14:paraId="662D26F8" w14:textId="77777777" w:rsidR="003A336E" w:rsidRPr="00947E70" w:rsidRDefault="003A336E" w:rsidP="003A336E">
      <w:pPr>
        <w:tabs>
          <w:tab w:val="left" w:pos="142"/>
        </w:tabs>
        <w:jc w:val="both"/>
        <w:rPr>
          <w:rFonts w:ascii="Arial" w:hAnsi="Arial" w:cs="Arial"/>
          <w:sz w:val="22"/>
          <w:szCs w:val="22"/>
          <w:highlight w:val="yellow"/>
        </w:rPr>
      </w:pPr>
      <w:r w:rsidRPr="00947E70">
        <w:rPr>
          <w:rFonts w:ascii="Arial" w:hAnsi="Arial" w:cs="Arial"/>
          <w:sz w:val="22"/>
          <w:szCs w:val="22"/>
          <w:highlight w:val="yellow"/>
        </w:rPr>
        <w:t>a) declaração de responsabilidade técnica, indicando o responsável técnico pela execução da obra (</w:t>
      </w:r>
      <w:r w:rsidRPr="00947E70">
        <w:rPr>
          <w:rFonts w:ascii="Arial" w:hAnsi="Arial" w:cs="Arial"/>
          <w:iCs/>
          <w:sz w:val="22"/>
          <w:szCs w:val="22"/>
          <w:highlight w:val="yellow"/>
        </w:rPr>
        <w:t>Anexo IX</w:t>
      </w:r>
      <w:r w:rsidRPr="00947E70">
        <w:rPr>
          <w:rFonts w:ascii="Arial" w:hAnsi="Arial" w:cs="Arial"/>
          <w:sz w:val="22"/>
          <w:szCs w:val="22"/>
          <w:highlight w:val="yellow"/>
        </w:rPr>
        <w:t>) até o seu recebimento definitivo pelo licitador;</w:t>
      </w:r>
    </w:p>
    <w:p w14:paraId="6D3CF5D2" w14:textId="77777777" w:rsidR="003A336E" w:rsidRPr="00947E70" w:rsidRDefault="003A336E" w:rsidP="003A336E">
      <w:pPr>
        <w:tabs>
          <w:tab w:val="left" w:pos="142"/>
        </w:tabs>
        <w:ind w:left="284"/>
        <w:jc w:val="both"/>
        <w:rPr>
          <w:rFonts w:ascii="Arial" w:hAnsi="Arial" w:cs="Arial"/>
          <w:sz w:val="22"/>
          <w:szCs w:val="22"/>
          <w:highlight w:val="yellow"/>
        </w:rPr>
      </w:pPr>
      <w:r w:rsidRPr="00947E70">
        <w:rPr>
          <w:rFonts w:ascii="Arial" w:hAnsi="Arial" w:cs="Arial"/>
          <w:sz w:val="22"/>
          <w:szCs w:val="22"/>
          <w:highlight w:val="yellow"/>
        </w:rPr>
        <w:t>a.1) O responsável indicado, para fins de comprovação da capacitação, deverá participar da obra objeto da licitação.</w:t>
      </w:r>
    </w:p>
    <w:p w14:paraId="56AF718C" w14:textId="77777777" w:rsidR="003A336E" w:rsidRPr="00947E70" w:rsidRDefault="003A336E" w:rsidP="003A336E">
      <w:pPr>
        <w:tabs>
          <w:tab w:val="left" w:pos="142"/>
        </w:tabs>
        <w:jc w:val="both"/>
        <w:rPr>
          <w:rFonts w:ascii="Arial" w:hAnsi="Arial" w:cs="Arial"/>
          <w:sz w:val="22"/>
          <w:szCs w:val="22"/>
          <w:highlight w:val="yellow"/>
        </w:rPr>
      </w:pPr>
      <w:r w:rsidRPr="00947E70">
        <w:rPr>
          <w:rFonts w:ascii="Arial" w:hAnsi="Arial" w:cs="Arial"/>
          <w:sz w:val="22"/>
          <w:szCs w:val="22"/>
          <w:highlight w:val="yellow"/>
        </w:rPr>
        <w:t>b) a declaração de responsabilidade técnica deverá ser acompanhada de “Certificado de Acervo Técnico Profissional – CAT” do</w:t>
      </w:r>
      <w:r w:rsidRPr="00947E70">
        <w:rPr>
          <w:rFonts w:ascii="Arial" w:hAnsi="Arial" w:cs="Arial"/>
          <w:i/>
          <w:iCs/>
          <w:sz w:val="22"/>
          <w:szCs w:val="22"/>
          <w:highlight w:val="yellow"/>
        </w:rPr>
        <w:t>(s</w:t>
      </w:r>
      <w:r w:rsidRPr="00947E70">
        <w:rPr>
          <w:rFonts w:ascii="Arial" w:hAnsi="Arial" w:cs="Arial"/>
          <w:sz w:val="22"/>
          <w:szCs w:val="22"/>
          <w:highlight w:val="yellow"/>
        </w:rPr>
        <w:t>) responsável (</w:t>
      </w:r>
      <w:r w:rsidRPr="00947E70">
        <w:rPr>
          <w:rFonts w:ascii="Arial" w:hAnsi="Arial" w:cs="Arial"/>
          <w:i/>
          <w:sz w:val="22"/>
          <w:szCs w:val="22"/>
          <w:highlight w:val="yellow"/>
        </w:rPr>
        <w:t>ei</w:t>
      </w:r>
      <w:r w:rsidRPr="00947E70">
        <w:rPr>
          <w:rFonts w:ascii="Arial" w:hAnsi="Arial" w:cs="Arial"/>
          <w:sz w:val="22"/>
          <w:szCs w:val="22"/>
          <w:highlight w:val="yellow"/>
        </w:rPr>
        <w:t>s) técnico (</w:t>
      </w:r>
      <w:r w:rsidRPr="00947E70">
        <w:rPr>
          <w:rFonts w:ascii="Arial" w:hAnsi="Arial" w:cs="Arial"/>
          <w:i/>
          <w:sz w:val="22"/>
          <w:szCs w:val="22"/>
          <w:highlight w:val="yellow"/>
        </w:rPr>
        <w:t>s</w:t>
      </w:r>
      <w:r w:rsidRPr="00947E70">
        <w:rPr>
          <w:rFonts w:ascii="Arial" w:hAnsi="Arial" w:cs="Arial"/>
          <w:sz w:val="22"/>
          <w:szCs w:val="22"/>
          <w:highlight w:val="yellow"/>
        </w:rPr>
        <w:t>) indicado (</w:t>
      </w:r>
      <w:r w:rsidRPr="00947E70">
        <w:rPr>
          <w:rFonts w:ascii="Arial" w:hAnsi="Arial" w:cs="Arial"/>
          <w:i/>
          <w:sz w:val="22"/>
          <w:szCs w:val="22"/>
          <w:highlight w:val="yellow"/>
        </w:rPr>
        <w:t>s</w:t>
      </w:r>
      <w:r w:rsidRPr="00947E70">
        <w:rPr>
          <w:rFonts w:ascii="Arial" w:hAnsi="Arial" w:cs="Arial"/>
          <w:sz w:val="22"/>
          <w:szCs w:val="22"/>
          <w:highlight w:val="yellow"/>
        </w:rPr>
        <w:t>), emitido (</w:t>
      </w:r>
      <w:r w:rsidRPr="00947E70">
        <w:rPr>
          <w:rFonts w:ascii="Arial" w:hAnsi="Arial" w:cs="Arial"/>
          <w:i/>
          <w:sz w:val="22"/>
          <w:szCs w:val="22"/>
          <w:highlight w:val="yellow"/>
        </w:rPr>
        <w:t>s</w:t>
      </w:r>
      <w:r w:rsidRPr="00947E70">
        <w:rPr>
          <w:rFonts w:ascii="Arial" w:hAnsi="Arial" w:cs="Arial"/>
          <w:sz w:val="22"/>
          <w:szCs w:val="22"/>
          <w:highlight w:val="yellow"/>
        </w:rPr>
        <w:t>) pelo “Conselho Regional de Engenharia e Agronomia – CREA e/ou Conselho de Arquitetura e Urbanismo – CAU”, de execução de, no mínimo, uma obra de semelhante complexidade tecnológica e operacional equivalente ou superior à solicitada no objeto da presente contratação;</w:t>
      </w:r>
    </w:p>
    <w:p w14:paraId="23A3F63B" w14:textId="77777777" w:rsidR="003A336E" w:rsidRPr="00947E70" w:rsidRDefault="003A336E" w:rsidP="003A336E">
      <w:pPr>
        <w:tabs>
          <w:tab w:val="left" w:pos="142"/>
        </w:tabs>
        <w:jc w:val="both"/>
        <w:rPr>
          <w:rFonts w:ascii="Arial" w:hAnsi="Arial" w:cs="Arial"/>
          <w:sz w:val="22"/>
          <w:szCs w:val="22"/>
          <w:highlight w:val="yellow"/>
          <w:shd w:val="clear" w:color="auto" w:fill="FFFFFF"/>
        </w:rPr>
      </w:pPr>
      <w:r w:rsidRPr="00947E70">
        <w:rPr>
          <w:rFonts w:ascii="Arial" w:hAnsi="Arial" w:cs="Arial"/>
          <w:sz w:val="22"/>
          <w:szCs w:val="22"/>
          <w:highlight w:val="yellow"/>
        </w:rPr>
        <w:t>c) A</w:t>
      </w:r>
      <w:r w:rsidRPr="00947E70">
        <w:rPr>
          <w:rFonts w:ascii="Arial" w:hAnsi="Arial" w:cs="Arial"/>
          <w:sz w:val="22"/>
          <w:szCs w:val="22"/>
          <w:highlight w:val="yellow"/>
          <w:shd w:val="clear" w:color="auto" w:fill="FFFFFF"/>
        </w:rPr>
        <w:t xml:space="preserve"> comprovação de pertencer ao quadro permanente da empresa deverá ser feita mediante uma das seguintes formas:</w:t>
      </w:r>
    </w:p>
    <w:p w14:paraId="6429FE43" w14:textId="77777777" w:rsidR="003A336E" w:rsidRPr="00947E70" w:rsidRDefault="003A336E" w:rsidP="003A336E">
      <w:pPr>
        <w:tabs>
          <w:tab w:val="left" w:pos="142"/>
        </w:tabs>
        <w:ind w:left="851" w:hanging="284"/>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c.1) </w:t>
      </w:r>
      <w:r w:rsidRPr="00947E70">
        <w:rPr>
          <w:rFonts w:ascii="Arial" w:hAnsi="Arial" w:cs="Arial"/>
          <w:sz w:val="22"/>
          <w:szCs w:val="22"/>
          <w:highlight w:val="yellow"/>
          <w:shd w:val="clear" w:color="auto" w:fill="FFFFFF"/>
        </w:rPr>
        <w:t>Carteira de Trabalho;</w:t>
      </w:r>
    </w:p>
    <w:p w14:paraId="3A0C3F76" w14:textId="77777777" w:rsidR="003A336E" w:rsidRPr="00947E70" w:rsidRDefault="003A336E" w:rsidP="003A336E">
      <w:pPr>
        <w:tabs>
          <w:tab w:val="left" w:pos="142"/>
        </w:tabs>
        <w:ind w:left="851" w:hanging="284"/>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c.2) </w:t>
      </w:r>
      <w:r w:rsidRPr="00947E70">
        <w:rPr>
          <w:rFonts w:ascii="Arial" w:hAnsi="Arial" w:cs="Arial"/>
          <w:sz w:val="22"/>
          <w:szCs w:val="22"/>
          <w:highlight w:val="yellow"/>
          <w:shd w:val="clear" w:color="auto" w:fill="FFFFFF"/>
        </w:rPr>
        <w:t>Certidão do CREA;</w:t>
      </w:r>
    </w:p>
    <w:p w14:paraId="02EB53A9" w14:textId="77777777" w:rsidR="003A336E" w:rsidRPr="00947E70" w:rsidRDefault="003A336E" w:rsidP="003A336E">
      <w:pPr>
        <w:tabs>
          <w:tab w:val="left" w:pos="142"/>
        </w:tabs>
        <w:ind w:left="851" w:hanging="284"/>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c.3) </w:t>
      </w:r>
      <w:r w:rsidRPr="00947E70">
        <w:rPr>
          <w:rFonts w:ascii="Arial" w:hAnsi="Arial" w:cs="Arial"/>
          <w:sz w:val="22"/>
          <w:szCs w:val="22"/>
          <w:highlight w:val="yellow"/>
          <w:shd w:val="clear" w:color="auto" w:fill="FFFFFF"/>
        </w:rPr>
        <w:t>Certidão do CAU;</w:t>
      </w:r>
    </w:p>
    <w:p w14:paraId="18F519F1" w14:textId="77777777" w:rsidR="003A336E" w:rsidRPr="00947E70" w:rsidRDefault="003A336E" w:rsidP="003A336E">
      <w:pPr>
        <w:tabs>
          <w:tab w:val="left" w:pos="142"/>
        </w:tabs>
        <w:ind w:left="851" w:hanging="284"/>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c.4) </w:t>
      </w:r>
      <w:r w:rsidRPr="00947E70">
        <w:rPr>
          <w:rFonts w:ascii="Arial" w:hAnsi="Arial" w:cs="Arial"/>
          <w:sz w:val="22"/>
          <w:szCs w:val="22"/>
          <w:highlight w:val="yellow"/>
          <w:shd w:val="clear" w:color="auto" w:fill="FFFFFF"/>
        </w:rPr>
        <w:t>Contrato Social;</w:t>
      </w:r>
    </w:p>
    <w:p w14:paraId="0DF0F817" w14:textId="77777777" w:rsidR="003A336E" w:rsidRPr="00947E70" w:rsidRDefault="003A336E" w:rsidP="003A336E">
      <w:pPr>
        <w:tabs>
          <w:tab w:val="left" w:pos="142"/>
        </w:tabs>
        <w:ind w:left="851" w:hanging="284"/>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c.5) </w:t>
      </w:r>
      <w:r w:rsidRPr="00947E70">
        <w:rPr>
          <w:rFonts w:ascii="Arial" w:hAnsi="Arial" w:cs="Arial"/>
          <w:sz w:val="22"/>
          <w:szCs w:val="22"/>
          <w:highlight w:val="yellow"/>
          <w:shd w:val="clear" w:color="auto" w:fill="FFFFFF"/>
        </w:rPr>
        <w:t>Contrato de prestação de serviços;</w:t>
      </w:r>
    </w:p>
    <w:p w14:paraId="706A440C" w14:textId="77777777" w:rsidR="003A336E" w:rsidRPr="00947E70" w:rsidRDefault="003A336E" w:rsidP="003A336E">
      <w:pPr>
        <w:tabs>
          <w:tab w:val="left" w:pos="142"/>
        </w:tabs>
        <w:ind w:left="851" w:hanging="284"/>
        <w:jc w:val="both"/>
        <w:rPr>
          <w:rFonts w:ascii="Arial" w:hAnsi="Arial" w:cs="Arial"/>
          <w:sz w:val="22"/>
          <w:szCs w:val="22"/>
          <w:highlight w:val="yellow"/>
          <w:shd w:val="clear" w:color="auto" w:fill="FFFFFF"/>
        </w:rPr>
      </w:pPr>
      <w:r w:rsidRPr="00947E70">
        <w:rPr>
          <w:rFonts w:ascii="Arial" w:hAnsi="Arial" w:cs="Arial"/>
          <w:sz w:val="22"/>
          <w:szCs w:val="22"/>
          <w:highlight w:val="yellow"/>
        </w:rPr>
        <w:t xml:space="preserve">c.6) </w:t>
      </w:r>
      <w:r w:rsidRPr="00947E70">
        <w:rPr>
          <w:rFonts w:ascii="Arial" w:hAnsi="Arial" w:cs="Arial"/>
          <w:sz w:val="22"/>
          <w:szCs w:val="22"/>
          <w:highlight w:val="yellow"/>
          <w:shd w:val="clear" w:color="auto" w:fill="FFFFFF"/>
        </w:rPr>
        <w:t>Contrato de Trabalho registrado na DRT;</w:t>
      </w:r>
    </w:p>
    <w:p w14:paraId="37C17B51" w14:textId="77777777" w:rsidR="003A336E" w:rsidRPr="00947E70" w:rsidRDefault="003A336E" w:rsidP="003A336E">
      <w:pPr>
        <w:tabs>
          <w:tab w:val="left" w:pos="142"/>
          <w:tab w:val="left" w:pos="5103"/>
        </w:tabs>
        <w:jc w:val="both"/>
        <w:rPr>
          <w:rFonts w:ascii="Arial" w:hAnsi="Arial" w:cs="Arial"/>
          <w:sz w:val="22"/>
          <w:szCs w:val="22"/>
          <w:highlight w:val="yellow"/>
        </w:rPr>
      </w:pPr>
      <w:r w:rsidRPr="00947E70">
        <w:rPr>
          <w:rFonts w:ascii="Arial" w:hAnsi="Arial" w:cs="Arial"/>
          <w:sz w:val="22"/>
          <w:szCs w:val="22"/>
          <w:highlight w:val="yellow"/>
        </w:rPr>
        <w:t>d) relação de disponibilidade de veículos, máquinas e equipamentos a serem disponibilizados para a execução da (</w:t>
      </w:r>
      <w:r w:rsidRPr="00947E70">
        <w:rPr>
          <w:rFonts w:ascii="Arial" w:hAnsi="Arial" w:cs="Arial"/>
          <w:i/>
          <w:sz w:val="22"/>
          <w:szCs w:val="22"/>
          <w:highlight w:val="yellow"/>
        </w:rPr>
        <w:t>s</w:t>
      </w:r>
      <w:r w:rsidRPr="00947E70">
        <w:rPr>
          <w:rFonts w:ascii="Arial" w:hAnsi="Arial" w:cs="Arial"/>
          <w:sz w:val="22"/>
          <w:szCs w:val="22"/>
          <w:highlight w:val="yellow"/>
        </w:rPr>
        <w:t>) obra (s), conforme análise do projeto, constando o nome, n. º do RG, assinatura do responsável legal e nome, número do registro no CREA/CAU e assinatura do responsável técnico indicado, com declaração expressa de sua disponibilidade durante a execução, sob pena de inabilitação (ANEXO XIV);</w:t>
      </w:r>
    </w:p>
    <w:p w14:paraId="14A4AF1D" w14:textId="77777777" w:rsidR="003A336E" w:rsidRPr="00947E70" w:rsidRDefault="003A336E" w:rsidP="003A336E">
      <w:pPr>
        <w:tabs>
          <w:tab w:val="left" w:pos="142"/>
        </w:tabs>
        <w:jc w:val="both"/>
        <w:rPr>
          <w:rFonts w:ascii="Arial" w:hAnsi="Arial" w:cs="Arial"/>
          <w:sz w:val="22"/>
          <w:szCs w:val="22"/>
          <w:highlight w:val="yellow"/>
        </w:rPr>
      </w:pPr>
      <w:r w:rsidRPr="00947E70">
        <w:rPr>
          <w:rFonts w:ascii="Arial" w:hAnsi="Arial" w:cs="Arial"/>
          <w:sz w:val="22"/>
          <w:szCs w:val="22"/>
          <w:highlight w:val="yellow"/>
        </w:rPr>
        <w:t>e) cronograma de utilização de veículos, máquinas e equipamentos (ANEXO XV), devidamente preenchido, com base na relação de disponibilidade do item anterior, constando nome, n. º RG e assinatura do responsável legal pela empresa; e nome, número do registro no CREA/CAU e assinatura do responsável técnico indicado;</w:t>
      </w:r>
    </w:p>
    <w:p w14:paraId="0CDEB977" w14:textId="77777777" w:rsidR="003A336E" w:rsidRPr="00947E70" w:rsidRDefault="003A336E" w:rsidP="003A336E">
      <w:pPr>
        <w:tabs>
          <w:tab w:val="left" w:pos="142"/>
        </w:tabs>
        <w:jc w:val="both"/>
        <w:rPr>
          <w:rFonts w:ascii="Arial" w:hAnsi="Arial" w:cs="Arial"/>
          <w:sz w:val="22"/>
          <w:szCs w:val="22"/>
          <w:highlight w:val="yellow"/>
        </w:rPr>
      </w:pPr>
      <w:r w:rsidRPr="00947E70">
        <w:rPr>
          <w:rFonts w:ascii="Arial" w:hAnsi="Arial" w:cs="Arial"/>
          <w:sz w:val="22"/>
          <w:szCs w:val="22"/>
          <w:highlight w:val="yellow"/>
        </w:rPr>
        <w:lastRenderedPageBreak/>
        <w:t xml:space="preserve">f) </w:t>
      </w:r>
      <w:r w:rsidRPr="00947E70">
        <w:rPr>
          <w:rFonts w:ascii="Arial" w:hAnsi="Arial" w:cs="Arial"/>
          <w:sz w:val="22"/>
          <w:szCs w:val="22"/>
          <w:highlight w:val="yellow"/>
          <w:lang w:bidi="hi-IN"/>
        </w:rPr>
        <w:t xml:space="preserve">A licitante deverá comprovar experiência anterior na execução de </w:t>
      </w:r>
      <w:r w:rsidRPr="00947E70">
        <w:rPr>
          <w:rFonts w:ascii="Arial" w:eastAsiaTheme="majorEastAsia" w:hAnsi="Arial" w:cs="Arial"/>
          <w:sz w:val="22"/>
          <w:szCs w:val="22"/>
          <w:highlight w:val="yellow"/>
          <w:lang w:bidi="hi-IN"/>
        </w:rPr>
        <w:t>serviços de estabilização e travamento estrutural</w:t>
      </w:r>
      <w:r w:rsidRPr="00947E70">
        <w:rPr>
          <w:rFonts w:ascii="Arial" w:hAnsi="Arial" w:cs="Arial"/>
          <w:sz w:val="22"/>
          <w:szCs w:val="22"/>
          <w:highlight w:val="yellow"/>
          <w:lang w:bidi="hi-IN"/>
        </w:rPr>
        <w:t>, mediante apresentação de atestado(s) de capacidade técnica emitido(s) por pessoa jurídica de direito público ou privado, devidamente registrados no CREA/CAU.</w:t>
      </w:r>
      <w:r w:rsidRPr="00947E70">
        <w:rPr>
          <w:rFonts w:ascii="Arial" w:hAnsi="Arial" w:cs="Arial"/>
          <w:sz w:val="22"/>
          <w:szCs w:val="22"/>
          <w:highlight w:val="yellow"/>
        </w:rPr>
        <w:t xml:space="preserve"> </w:t>
      </w:r>
    </w:p>
    <w:p w14:paraId="577DBA1C" w14:textId="77777777" w:rsidR="003A336E" w:rsidRPr="00947E70" w:rsidRDefault="003A336E" w:rsidP="003A336E">
      <w:pPr>
        <w:tabs>
          <w:tab w:val="left" w:pos="142"/>
        </w:tabs>
        <w:autoSpaceDN w:val="0"/>
        <w:jc w:val="both"/>
        <w:textAlignment w:val="baseline"/>
        <w:rPr>
          <w:rFonts w:ascii="Arial" w:hAnsi="Arial" w:cs="Arial"/>
          <w:sz w:val="22"/>
          <w:szCs w:val="22"/>
          <w:highlight w:val="yellow"/>
          <w:lang w:bidi="hi-IN"/>
        </w:rPr>
      </w:pPr>
      <w:r w:rsidRPr="00947E70">
        <w:rPr>
          <w:rFonts w:ascii="Arial" w:hAnsi="Arial" w:cs="Arial"/>
          <w:sz w:val="22"/>
          <w:szCs w:val="22"/>
          <w:highlight w:val="yellow"/>
        </w:rPr>
        <w:t xml:space="preserve">f.1) </w:t>
      </w:r>
      <w:r w:rsidRPr="00947E70">
        <w:rPr>
          <w:rFonts w:ascii="Arial" w:hAnsi="Arial" w:cs="Arial"/>
          <w:sz w:val="22"/>
          <w:szCs w:val="22"/>
          <w:highlight w:val="yellow"/>
          <w:lang w:bidi="hi-IN"/>
        </w:rPr>
        <w:t>O(s) atestado(s) deverá(</w:t>
      </w:r>
      <w:proofErr w:type="spellStart"/>
      <w:r w:rsidRPr="00947E70">
        <w:rPr>
          <w:rFonts w:ascii="Arial" w:hAnsi="Arial" w:cs="Arial"/>
          <w:sz w:val="22"/>
          <w:szCs w:val="22"/>
          <w:highlight w:val="yellow"/>
          <w:lang w:bidi="hi-IN"/>
        </w:rPr>
        <w:t>ão</w:t>
      </w:r>
      <w:proofErr w:type="spellEnd"/>
      <w:r w:rsidRPr="00947E70">
        <w:rPr>
          <w:rFonts w:ascii="Arial" w:hAnsi="Arial" w:cs="Arial"/>
          <w:sz w:val="22"/>
          <w:szCs w:val="22"/>
          <w:highlight w:val="yellow"/>
          <w:lang w:bidi="hi-IN"/>
        </w:rPr>
        <w:t xml:space="preserve">) comprovar a execução de </w:t>
      </w:r>
      <w:r w:rsidRPr="00947E70">
        <w:rPr>
          <w:rFonts w:ascii="Arial" w:eastAsiaTheme="majorEastAsia" w:hAnsi="Arial" w:cs="Arial"/>
          <w:sz w:val="22"/>
          <w:szCs w:val="22"/>
          <w:highlight w:val="yellow"/>
          <w:lang w:bidi="hi-IN"/>
        </w:rPr>
        <w:t>travamento estrutural por meio de tirantes ativos ou passivos de alta resistência</w:t>
      </w:r>
      <w:r w:rsidRPr="00947E70">
        <w:rPr>
          <w:rFonts w:ascii="Arial" w:hAnsi="Arial" w:cs="Arial"/>
          <w:sz w:val="22"/>
          <w:szCs w:val="22"/>
          <w:highlight w:val="yellow"/>
          <w:lang w:bidi="hi-IN"/>
        </w:rPr>
        <w:t xml:space="preserve">, utilizados em obras de contenção, fundações especiais, obras de arte especiais ou estruturas similares, </w:t>
      </w:r>
      <w:r w:rsidRPr="00947E70">
        <w:rPr>
          <w:rFonts w:ascii="Arial" w:eastAsiaTheme="majorEastAsia" w:hAnsi="Arial" w:cs="Arial"/>
          <w:sz w:val="22"/>
          <w:szCs w:val="22"/>
          <w:highlight w:val="yellow"/>
          <w:lang w:bidi="hi-IN"/>
        </w:rPr>
        <w:t>com desempenho estrutural compatível</w:t>
      </w:r>
      <w:r w:rsidRPr="00947E70">
        <w:rPr>
          <w:rFonts w:ascii="Arial" w:hAnsi="Arial" w:cs="Arial"/>
          <w:sz w:val="22"/>
          <w:szCs w:val="22"/>
          <w:highlight w:val="yellow"/>
          <w:lang w:bidi="hi-IN"/>
        </w:rPr>
        <w:t xml:space="preserve"> ao previsto no projeto.</w:t>
      </w:r>
    </w:p>
    <w:p w14:paraId="0D59A0A3" w14:textId="77777777" w:rsidR="003A336E" w:rsidRPr="00947E70" w:rsidRDefault="003A336E" w:rsidP="003A336E">
      <w:pPr>
        <w:tabs>
          <w:tab w:val="left" w:pos="142"/>
        </w:tabs>
        <w:autoSpaceDN w:val="0"/>
        <w:jc w:val="both"/>
        <w:textAlignment w:val="baseline"/>
        <w:rPr>
          <w:rFonts w:ascii="Arial" w:hAnsi="Arial" w:cs="Arial"/>
          <w:sz w:val="22"/>
          <w:szCs w:val="22"/>
          <w:highlight w:val="yellow"/>
          <w:lang w:bidi="hi-IN"/>
        </w:rPr>
      </w:pPr>
      <w:r w:rsidRPr="00947E70">
        <w:rPr>
          <w:rFonts w:ascii="Arial" w:hAnsi="Arial" w:cs="Arial"/>
          <w:sz w:val="22"/>
          <w:szCs w:val="22"/>
          <w:highlight w:val="yellow"/>
        </w:rPr>
        <w:t xml:space="preserve">f.2) </w:t>
      </w:r>
      <w:r w:rsidRPr="00947E70">
        <w:rPr>
          <w:rFonts w:ascii="Arial" w:hAnsi="Arial" w:cs="Arial"/>
          <w:sz w:val="22"/>
          <w:szCs w:val="22"/>
          <w:highlight w:val="yellow"/>
          <w:lang w:bidi="hi-IN"/>
        </w:rPr>
        <w:t>Para fins de comprovação da compatibilidade técnica, serão aceitos sistemas de tirantes que atendam, no mínimo, aos seguintes parâmetros:</w:t>
      </w:r>
    </w:p>
    <w:p w14:paraId="4274463C" w14:textId="77777777" w:rsidR="003A336E" w:rsidRPr="00947E70" w:rsidRDefault="003A336E" w:rsidP="003A336E">
      <w:pPr>
        <w:tabs>
          <w:tab w:val="left" w:pos="142"/>
        </w:tabs>
        <w:autoSpaceDN w:val="0"/>
        <w:ind w:left="1134"/>
        <w:jc w:val="both"/>
        <w:textAlignment w:val="baseline"/>
        <w:rPr>
          <w:rFonts w:ascii="Arial" w:hAnsi="Arial" w:cs="Arial"/>
          <w:sz w:val="22"/>
          <w:szCs w:val="22"/>
          <w:highlight w:val="yellow"/>
          <w:lang w:bidi="hi-IN"/>
        </w:rPr>
      </w:pPr>
      <w:r w:rsidRPr="00947E70">
        <w:rPr>
          <w:rFonts w:ascii="Arial" w:hAnsi="Arial" w:cs="Arial"/>
          <w:sz w:val="22"/>
          <w:szCs w:val="22"/>
          <w:highlight w:val="yellow"/>
          <w:lang w:bidi="hi-IN"/>
        </w:rPr>
        <w:t xml:space="preserve">a) </w:t>
      </w:r>
      <w:r w:rsidRPr="00947E70">
        <w:rPr>
          <w:rFonts w:ascii="Arial" w:eastAsiaTheme="majorEastAsia" w:hAnsi="Arial" w:cs="Arial"/>
          <w:sz w:val="22"/>
          <w:szCs w:val="22"/>
          <w:highlight w:val="yellow"/>
          <w:lang w:bidi="hi-IN"/>
        </w:rPr>
        <w:t>Aço de alta resistência</w:t>
      </w:r>
      <w:r w:rsidRPr="00947E70">
        <w:rPr>
          <w:rFonts w:ascii="Arial" w:hAnsi="Arial" w:cs="Arial"/>
          <w:sz w:val="22"/>
          <w:szCs w:val="22"/>
          <w:highlight w:val="yellow"/>
          <w:lang w:bidi="hi-IN"/>
        </w:rPr>
        <w:t xml:space="preserve">, com limite de escoamento e resistência à ruptura compatíveis com sistemas equivalentes ao padrão </w:t>
      </w:r>
      <w:r w:rsidRPr="00947E70">
        <w:rPr>
          <w:rFonts w:ascii="Arial" w:eastAsiaTheme="majorEastAsia" w:hAnsi="Arial" w:cs="Arial"/>
          <w:sz w:val="22"/>
          <w:szCs w:val="22"/>
          <w:highlight w:val="yellow"/>
          <w:lang w:bidi="hi-IN"/>
        </w:rPr>
        <w:t>GW 520/690</w:t>
      </w:r>
      <w:r w:rsidRPr="00947E70">
        <w:rPr>
          <w:rFonts w:ascii="Arial" w:hAnsi="Arial" w:cs="Arial"/>
          <w:sz w:val="22"/>
          <w:szCs w:val="22"/>
          <w:highlight w:val="yellow"/>
          <w:lang w:bidi="hi-IN"/>
        </w:rPr>
        <w:t>;</w:t>
      </w:r>
    </w:p>
    <w:p w14:paraId="01B74E68" w14:textId="77777777" w:rsidR="003A336E" w:rsidRPr="00947E70" w:rsidRDefault="003A336E" w:rsidP="003A336E">
      <w:pPr>
        <w:tabs>
          <w:tab w:val="left" w:pos="142"/>
        </w:tabs>
        <w:autoSpaceDN w:val="0"/>
        <w:ind w:left="1134"/>
        <w:jc w:val="both"/>
        <w:textAlignment w:val="baseline"/>
        <w:rPr>
          <w:rFonts w:ascii="Arial" w:hAnsi="Arial" w:cs="Arial"/>
          <w:sz w:val="22"/>
          <w:szCs w:val="22"/>
          <w:highlight w:val="yellow"/>
          <w:lang w:bidi="hi-IN"/>
        </w:rPr>
      </w:pPr>
      <w:r w:rsidRPr="00947E70">
        <w:rPr>
          <w:rFonts w:ascii="Arial" w:hAnsi="Arial" w:cs="Arial"/>
          <w:sz w:val="22"/>
          <w:szCs w:val="22"/>
          <w:highlight w:val="yellow"/>
          <w:lang w:bidi="hi-IN"/>
        </w:rPr>
        <w:t xml:space="preserve">b) Capacidade de </w:t>
      </w:r>
      <w:r w:rsidRPr="00947E70">
        <w:rPr>
          <w:rFonts w:ascii="Arial" w:eastAsiaTheme="majorEastAsia" w:hAnsi="Arial" w:cs="Arial"/>
          <w:sz w:val="22"/>
          <w:szCs w:val="22"/>
          <w:highlight w:val="yellow"/>
          <w:lang w:bidi="hi-IN"/>
        </w:rPr>
        <w:t>protensão ou travamento estrutural</w:t>
      </w:r>
      <w:r w:rsidRPr="00947E70">
        <w:rPr>
          <w:rFonts w:ascii="Arial" w:hAnsi="Arial" w:cs="Arial"/>
          <w:sz w:val="22"/>
          <w:szCs w:val="22"/>
          <w:highlight w:val="yellow"/>
          <w:lang w:bidi="hi-IN"/>
        </w:rPr>
        <w:t>, com ancoragem ativa ou passiva;</w:t>
      </w:r>
    </w:p>
    <w:p w14:paraId="7047A0C1" w14:textId="77777777" w:rsidR="003A336E" w:rsidRPr="00947E70" w:rsidRDefault="003A336E" w:rsidP="003A336E">
      <w:pPr>
        <w:tabs>
          <w:tab w:val="left" w:pos="142"/>
        </w:tabs>
        <w:autoSpaceDN w:val="0"/>
        <w:ind w:left="1134"/>
        <w:jc w:val="both"/>
        <w:textAlignment w:val="baseline"/>
        <w:rPr>
          <w:rFonts w:ascii="Arial" w:hAnsi="Arial" w:cs="Arial"/>
          <w:sz w:val="22"/>
          <w:szCs w:val="22"/>
          <w:highlight w:val="yellow"/>
          <w:lang w:bidi="hi-IN"/>
        </w:rPr>
      </w:pPr>
      <w:r w:rsidRPr="00947E70">
        <w:rPr>
          <w:rFonts w:ascii="Arial" w:hAnsi="Arial" w:cs="Arial"/>
          <w:sz w:val="22"/>
          <w:szCs w:val="22"/>
          <w:highlight w:val="yellow"/>
          <w:lang w:bidi="hi-IN"/>
        </w:rPr>
        <w:t xml:space="preserve">c) Aplicação em </w:t>
      </w:r>
      <w:r w:rsidRPr="00947E70">
        <w:rPr>
          <w:rFonts w:ascii="Arial" w:eastAsiaTheme="majorEastAsia" w:hAnsi="Arial" w:cs="Arial"/>
          <w:sz w:val="22"/>
          <w:szCs w:val="22"/>
          <w:highlight w:val="yellow"/>
          <w:lang w:bidi="hi-IN"/>
        </w:rPr>
        <w:t>obra estrutural</w:t>
      </w:r>
      <w:r w:rsidRPr="00947E70">
        <w:rPr>
          <w:rFonts w:ascii="Arial" w:hAnsi="Arial" w:cs="Arial"/>
          <w:sz w:val="22"/>
          <w:szCs w:val="22"/>
          <w:highlight w:val="yellow"/>
          <w:lang w:bidi="hi-IN"/>
        </w:rPr>
        <w:t>, com função de contenção, estabilização ou travamento;</w:t>
      </w:r>
    </w:p>
    <w:p w14:paraId="06EEF611" w14:textId="77777777" w:rsidR="003A336E" w:rsidRPr="00947E70" w:rsidRDefault="003A336E" w:rsidP="003A336E">
      <w:pPr>
        <w:tabs>
          <w:tab w:val="left" w:pos="142"/>
        </w:tabs>
        <w:autoSpaceDN w:val="0"/>
        <w:ind w:left="1134"/>
        <w:jc w:val="both"/>
        <w:textAlignment w:val="baseline"/>
        <w:rPr>
          <w:rFonts w:ascii="Arial" w:hAnsi="Arial" w:cs="Arial"/>
          <w:sz w:val="22"/>
          <w:szCs w:val="22"/>
          <w:highlight w:val="yellow"/>
          <w:lang w:bidi="hi-IN"/>
        </w:rPr>
      </w:pPr>
      <w:r w:rsidRPr="00947E70">
        <w:rPr>
          <w:rFonts w:ascii="Arial" w:hAnsi="Arial" w:cs="Arial"/>
          <w:sz w:val="22"/>
          <w:szCs w:val="22"/>
          <w:highlight w:val="yellow"/>
          <w:lang w:bidi="hi-IN"/>
        </w:rPr>
        <w:t xml:space="preserve">d) Execução acompanhada de </w:t>
      </w:r>
      <w:r w:rsidRPr="00947E70">
        <w:rPr>
          <w:rFonts w:ascii="Arial" w:eastAsiaTheme="majorEastAsia" w:hAnsi="Arial" w:cs="Arial"/>
          <w:sz w:val="22"/>
          <w:szCs w:val="22"/>
          <w:highlight w:val="yellow"/>
          <w:lang w:bidi="hi-IN"/>
        </w:rPr>
        <w:t>projeto estrutural e memorial de cálculo</w:t>
      </w:r>
      <w:r w:rsidRPr="00947E70">
        <w:rPr>
          <w:rFonts w:ascii="Arial" w:hAnsi="Arial" w:cs="Arial"/>
          <w:sz w:val="22"/>
          <w:szCs w:val="22"/>
          <w:highlight w:val="yellow"/>
          <w:lang w:bidi="hi-IN"/>
        </w:rPr>
        <w:t>.</w:t>
      </w:r>
    </w:p>
    <w:p w14:paraId="1862AE97" w14:textId="77777777" w:rsidR="003A336E" w:rsidRPr="00947E70" w:rsidRDefault="003A336E" w:rsidP="003A336E">
      <w:pPr>
        <w:tabs>
          <w:tab w:val="left" w:pos="142"/>
        </w:tabs>
        <w:autoSpaceDN w:val="0"/>
        <w:jc w:val="both"/>
        <w:textAlignment w:val="baseline"/>
        <w:rPr>
          <w:rFonts w:ascii="Arial" w:hAnsi="Arial" w:cs="Arial"/>
          <w:sz w:val="22"/>
          <w:szCs w:val="22"/>
          <w:highlight w:val="yellow"/>
          <w:lang w:bidi="hi-IN"/>
        </w:rPr>
      </w:pPr>
      <w:r w:rsidRPr="00947E70">
        <w:rPr>
          <w:rFonts w:ascii="Arial" w:hAnsi="Arial" w:cs="Arial"/>
          <w:sz w:val="22"/>
          <w:szCs w:val="22"/>
          <w:highlight w:val="yellow"/>
        </w:rPr>
        <w:t xml:space="preserve">f.3) </w:t>
      </w:r>
      <w:r w:rsidRPr="00947E70">
        <w:rPr>
          <w:rFonts w:ascii="Arial" w:hAnsi="Arial" w:cs="Arial"/>
          <w:sz w:val="22"/>
          <w:szCs w:val="22"/>
          <w:highlight w:val="yellow"/>
          <w:lang w:bidi="hi-IN"/>
        </w:rPr>
        <w:t xml:space="preserve">Será admitida a comprovação por </w:t>
      </w:r>
      <w:r w:rsidRPr="00947E70">
        <w:rPr>
          <w:rFonts w:ascii="Arial" w:eastAsiaTheme="majorEastAsia" w:hAnsi="Arial" w:cs="Arial"/>
          <w:sz w:val="22"/>
          <w:szCs w:val="22"/>
          <w:highlight w:val="yellow"/>
          <w:lang w:bidi="hi-IN"/>
        </w:rPr>
        <w:t>sistema tecnicamente equivalente</w:t>
      </w:r>
      <w:r w:rsidRPr="00947E70">
        <w:rPr>
          <w:rFonts w:ascii="Arial" w:hAnsi="Arial" w:cs="Arial"/>
          <w:sz w:val="22"/>
          <w:szCs w:val="22"/>
          <w:highlight w:val="yellow"/>
          <w:lang w:bidi="hi-IN"/>
        </w:rPr>
        <w:t>, desde que demonstrada, por meio de documentação técnica, a equivalência funcional, estrutural e de desempenho ao sistema previsto no projeto.</w:t>
      </w:r>
    </w:p>
    <w:p w14:paraId="1CD0841D" w14:textId="77777777" w:rsidR="003A336E" w:rsidRPr="00947E70" w:rsidRDefault="003A336E" w:rsidP="003A336E">
      <w:pPr>
        <w:tabs>
          <w:tab w:val="left" w:pos="142"/>
        </w:tabs>
        <w:jc w:val="both"/>
        <w:rPr>
          <w:rFonts w:ascii="Arial" w:hAnsi="Arial" w:cs="Arial"/>
          <w:sz w:val="22"/>
          <w:szCs w:val="22"/>
          <w:highlight w:val="yellow"/>
        </w:rPr>
      </w:pPr>
      <w:r w:rsidRPr="00947E70">
        <w:rPr>
          <w:rFonts w:ascii="Arial" w:hAnsi="Arial" w:cs="Arial"/>
          <w:sz w:val="22"/>
          <w:szCs w:val="22"/>
          <w:highlight w:val="yellow"/>
        </w:rPr>
        <w:t>f.4) A comprovação da equivalência técnica poderá ser feita mediante apresentação de ficha técnica, memorial descritivo, memorial de cálculo ou outro documento que evidencie a compatibilidade estrutural do sistema executado com o sistema previsto no projeto.</w:t>
      </w:r>
    </w:p>
    <w:p w14:paraId="06691B4A" w14:textId="77777777" w:rsidR="003A336E" w:rsidRPr="00947E70" w:rsidRDefault="003A336E" w:rsidP="003A336E">
      <w:pPr>
        <w:tabs>
          <w:tab w:val="left" w:pos="142"/>
        </w:tabs>
        <w:jc w:val="both"/>
        <w:rPr>
          <w:rFonts w:ascii="Arial" w:hAnsi="Arial" w:cs="Arial"/>
          <w:sz w:val="22"/>
          <w:szCs w:val="22"/>
          <w:highlight w:val="yellow"/>
        </w:rPr>
      </w:pPr>
    </w:p>
    <w:p w14:paraId="094895B1" w14:textId="5A63E5A9" w:rsidR="003A336E" w:rsidRPr="00947E70" w:rsidRDefault="00BF2FCD" w:rsidP="003A336E">
      <w:pPr>
        <w:jc w:val="both"/>
        <w:rPr>
          <w:rFonts w:ascii="Arial" w:hAnsi="Arial" w:cs="Arial"/>
          <w:sz w:val="22"/>
          <w:szCs w:val="22"/>
          <w:highlight w:val="yellow"/>
        </w:rPr>
      </w:pPr>
      <w:r w:rsidRPr="00947E70">
        <w:rPr>
          <w:rFonts w:ascii="Arial" w:hAnsi="Arial" w:cs="Arial"/>
          <w:sz w:val="22"/>
          <w:szCs w:val="22"/>
          <w:highlight w:val="yellow"/>
        </w:rPr>
        <w:t xml:space="preserve">7.1.4.1 </w:t>
      </w:r>
      <w:r w:rsidR="003A336E" w:rsidRPr="00947E70">
        <w:rPr>
          <w:rFonts w:ascii="Arial" w:hAnsi="Arial" w:cs="Arial"/>
          <w:sz w:val="22"/>
          <w:szCs w:val="22"/>
          <w:highlight w:val="yellow"/>
        </w:rPr>
        <w:t xml:space="preserve">É vedada, sob pena de inabilitação, a indicação de um mesmo responsável técnico, ou utilização de seu acervo técnico, por mais de uma proponente. </w:t>
      </w:r>
    </w:p>
    <w:p w14:paraId="40A3566E" w14:textId="07F4216E" w:rsidR="003A336E" w:rsidRPr="00947E70" w:rsidRDefault="00BF2FCD" w:rsidP="003A336E">
      <w:pPr>
        <w:jc w:val="both"/>
        <w:rPr>
          <w:rFonts w:ascii="Arial" w:hAnsi="Arial" w:cs="Arial"/>
          <w:sz w:val="22"/>
          <w:szCs w:val="22"/>
        </w:rPr>
      </w:pPr>
      <w:r w:rsidRPr="00947E70">
        <w:rPr>
          <w:rFonts w:ascii="Arial" w:hAnsi="Arial" w:cs="Arial"/>
          <w:sz w:val="22"/>
          <w:szCs w:val="22"/>
          <w:highlight w:val="yellow"/>
        </w:rPr>
        <w:t xml:space="preserve">7.1.4.2 </w:t>
      </w:r>
      <w:r w:rsidR="003A336E" w:rsidRPr="00947E70">
        <w:rPr>
          <w:rFonts w:ascii="Arial" w:hAnsi="Arial" w:cs="Arial"/>
          <w:sz w:val="22"/>
          <w:szCs w:val="22"/>
          <w:highlight w:val="yellow"/>
        </w:rPr>
        <w:t>O responsável técnico só poderá ser substituído, se atendidos os critérios exigidos nesse Edital, e desde que com expressa autorização do Município, com posterior comunicação à SEIL – Secretaria de Estado da Infraestrutura e Logística, quando exigido pelo instrumento de repasse.</w:t>
      </w:r>
    </w:p>
    <w:p w14:paraId="1FF9274B" w14:textId="77777777" w:rsidR="00BF2FCD" w:rsidRPr="00947E70" w:rsidRDefault="00BF2FCD" w:rsidP="003A336E">
      <w:pPr>
        <w:jc w:val="both"/>
        <w:rPr>
          <w:rFonts w:ascii="Arial" w:hAnsi="Arial" w:cs="Arial"/>
          <w:sz w:val="22"/>
          <w:szCs w:val="22"/>
        </w:rPr>
      </w:pPr>
    </w:p>
    <w:p w14:paraId="34A82513" w14:textId="2C8F4331" w:rsidR="005A5BAC" w:rsidRPr="00947E70" w:rsidRDefault="005A5BAC" w:rsidP="005A5BAC">
      <w:pPr>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5</w:t>
      </w:r>
      <w:r w:rsidRPr="00947E70">
        <w:rPr>
          <w:rFonts w:ascii="Arial" w:hAnsi="Arial" w:cs="Arial"/>
          <w:sz w:val="22"/>
          <w:szCs w:val="22"/>
        </w:rPr>
        <w:t xml:space="preserve"> DA VISTORIA – COM INVERSÃO DE FASES</w:t>
      </w:r>
    </w:p>
    <w:p w14:paraId="31A31714" w14:textId="2B35D579" w:rsidR="005A5BAC" w:rsidRPr="00947E70" w:rsidRDefault="005A5BAC" w:rsidP="005A5BAC">
      <w:pPr>
        <w:tabs>
          <w:tab w:val="left" w:pos="142"/>
        </w:tabs>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5</w:t>
      </w:r>
      <w:r w:rsidRPr="00947E70">
        <w:rPr>
          <w:rFonts w:ascii="Arial" w:hAnsi="Arial" w:cs="Arial"/>
          <w:b/>
          <w:bCs/>
          <w:sz w:val="22"/>
          <w:szCs w:val="22"/>
        </w:rPr>
        <w:t>.1</w:t>
      </w:r>
      <w:r w:rsidRPr="00947E70">
        <w:rPr>
          <w:rFonts w:ascii="Arial" w:hAnsi="Arial" w:cs="Arial"/>
          <w:sz w:val="22"/>
          <w:szCs w:val="22"/>
        </w:rPr>
        <w:t xml:space="preserve"> </w:t>
      </w:r>
      <w:r w:rsidRPr="00947E70">
        <w:rPr>
          <w:rFonts w:ascii="Arial" w:hAnsi="Arial" w:cs="Arial"/>
          <w:color w:val="000000"/>
          <w:sz w:val="22"/>
          <w:szCs w:val="22"/>
        </w:rPr>
        <w:t xml:space="preserve">A vistoria poderá ser realizada normalmente, porém o atestado de visita deverá integrar o ENVELOPE Nº </w:t>
      </w:r>
      <w:r w:rsidR="00FB2EB8" w:rsidRPr="00947E70">
        <w:rPr>
          <w:rFonts w:ascii="Arial" w:hAnsi="Arial" w:cs="Arial"/>
          <w:color w:val="000000"/>
          <w:sz w:val="22"/>
          <w:szCs w:val="22"/>
        </w:rPr>
        <w:t>1</w:t>
      </w:r>
      <w:r w:rsidRPr="00947E70">
        <w:rPr>
          <w:rFonts w:ascii="Arial" w:hAnsi="Arial" w:cs="Arial"/>
          <w:color w:val="000000"/>
          <w:sz w:val="22"/>
          <w:szCs w:val="22"/>
        </w:rPr>
        <w:t>, sendo documento essencial à habilitação e analisado previamente à disputa</w:t>
      </w:r>
      <w:r w:rsidRPr="00947E70">
        <w:rPr>
          <w:rFonts w:ascii="Arial" w:hAnsi="Arial" w:cs="Arial"/>
          <w:sz w:val="22"/>
          <w:szCs w:val="22"/>
        </w:rPr>
        <w:t>.</w:t>
      </w:r>
    </w:p>
    <w:p w14:paraId="58B9378D" w14:textId="21BB97BF" w:rsidR="005A5BAC" w:rsidRPr="00947E70" w:rsidRDefault="005A5BAC" w:rsidP="005A5BAC">
      <w:pPr>
        <w:tabs>
          <w:tab w:val="left" w:pos="142"/>
        </w:tabs>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5</w:t>
      </w:r>
      <w:r w:rsidRPr="00947E70">
        <w:rPr>
          <w:rFonts w:ascii="Arial" w:hAnsi="Arial" w:cs="Arial"/>
          <w:b/>
          <w:bCs/>
          <w:sz w:val="22"/>
          <w:szCs w:val="22"/>
        </w:rPr>
        <w:t>.2</w:t>
      </w:r>
      <w:r w:rsidRPr="00947E70">
        <w:rPr>
          <w:rFonts w:ascii="Arial" w:hAnsi="Arial" w:cs="Arial"/>
          <w:sz w:val="22"/>
          <w:szCs w:val="22"/>
        </w:rPr>
        <w:t xml:space="preserve"> Quando da visita ao local da obra, deve obter, por sua exclusiva responsabilidade, toda a informação necessária para o preparo de sua proposta. A visita ao local deverá ser agendada pelo telefone (</w:t>
      </w:r>
      <w:r w:rsidRPr="00947E70">
        <w:rPr>
          <w:rFonts w:ascii="Arial" w:hAnsi="Arial" w:cs="Arial"/>
          <w:sz w:val="22"/>
          <w:szCs w:val="22"/>
        </w:rPr>
        <w:fldChar w:fldCharType="begin">
          <w:ffData>
            <w:name w:val="Texto37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r w:rsidRPr="00947E70">
        <w:rPr>
          <w:rFonts w:ascii="Arial" w:hAnsi="Arial" w:cs="Arial"/>
          <w:sz w:val="22"/>
          <w:szCs w:val="22"/>
        </w:rPr>
        <w:t>)</w:t>
      </w:r>
      <w:r w:rsidRPr="00947E70">
        <w:rPr>
          <w:rFonts w:ascii="Arial" w:hAnsi="Arial" w:cs="Arial"/>
          <w:sz w:val="22"/>
          <w:szCs w:val="22"/>
        </w:rPr>
        <w:fldChar w:fldCharType="begin">
          <w:ffData>
            <w:name w:val="Texto37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r w:rsidRPr="00947E70">
        <w:rPr>
          <w:rFonts w:ascii="Arial" w:hAnsi="Arial" w:cs="Arial"/>
          <w:sz w:val="22"/>
          <w:szCs w:val="22"/>
        </w:rPr>
        <w:t xml:space="preserve"> até o dia  </w:t>
      </w:r>
      <w:r w:rsidRPr="00947E70">
        <w:rPr>
          <w:rFonts w:ascii="Arial" w:hAnsi="Arial" w:cs="Arial"/>
          <w:sz w:val="22"/>
          <w:szCs w:val="22"/>
        </w:rPr>
        <w:fldChar w:fldCharType="begin">
          <w:ffData>
            <w:name w:val="Texto37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r w:rsidRPr="00947E70">
        <w:rPr>
          <w:rFonts w:ascii="Arial" w:hAnsi="Arial" w:cs="Arial"/>
          <w:sz w:val="22"/>
          <w:szCs w:val="22"/>
        </w:rPr>
        <w:t>/</w:t>
      </w:r>
      <w:r w:rsidRPr="00947E70">
        <w:rPr>
          <w:rFonts w:ascii="Arial" w:hAnsi="Arial" w:cs="Arial"/>
          <w:sz w:val="22"/>
          <w:szCs w:val="22"/>
        </w:rPr>
        <w:fldChar w:fldCharType="begin">
          <w:ffData>
            <w:name w:val="Texto37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r w:rsidRPr="00947E70">
        <w:rPr>
          <w:rFonts w:ascii="Arial" w:hAnsi="Arial" w:cs="Arial"/>
          <w:sz w:val="22"/>
          <w:szCs w:val="22"/>
        </w:rPr>
        <w:t>/</w:t>
      </w:r>
      <w:r w:rsidRPr="00947E70">
        <w:rPr>
          <w:rFonts w:ascii="Arial" w:hAnsi="Arial" w:cs="Arial"/>
          <w:sz w:val="22"/>
          <w:szCs w:val="22"/>
        </w:rPr>
        <w:fldChar w:fldCharType="begin">
          <w:ffData>
            <w:name w:val="Texto374"/>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r w:rsidRPr="00947E70">
        <w:rPr>
          <w:rFonts w:ascii="Arial" w:hAnsi="Arial" w:cs="Arial"/>
          <w:sz w:val="22"/>
          <w:szCs w:val="22"/>
        </w:rPr>
        <w:t>.</w:t>
      </w:r>
    </w:p>
    <w:p w14:paraId="5494FB88" w14:textId="402C9CEE" w:rsidR="005A5BAC" w:rsidRPr="00947E70" w:rsidRDefault="005A5BAC" w:rsidP="005A5BAC">
      <w:pPr>
        <w:tabs>
          <w:tab w:val="left" w:pos="142"/>
        </w:tabs>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5</w:t>
      </w:r>
      <w:r w:rsidRPr="00947E70">
        <w:rPr>
          <w:rFonts w:ascii="Arial" w:hAnsi="Arial" w:cs="Arial"/>
          <w:b/>
          <w:bCs/>
          <w:sz w:val="22"/>
          <w:szCs w:val="22"/>
        </w:rPr>
        <w:t xml:space="preserve">.2.1 </w:t>
      </w:r>
      <w:r w:rsidRPr="00947E70">
        <w:rPr>
          <w:rFonts w:ascii="Arial" w:hAnsi="Arial" w:cs="Arial"/>
          <w:sz w:val="22"/>
          <w:szCs w:val="22"/>
        </w:rPr>
        <w:t>Após a visita, será emitido</w:t>
      </w:r>
      <w:r w:rsidRPr="00947E70">
        <w:rPr>
          <w:rFonts w:ascii="Arial" w:hAnsi="Arial" w:cs="Arial"/>
          <w:b/>
          <w:bCs/>
          <w:sz w:val="22"/>
          <w:szCs w:val="22"/>
        </w:rPr>
        <w:t xml:space="preserve"> </w:t>
      </w:r>
      <w:r w:rsidRPr="00947E70">
        <w:rPr>
          <w:rFonts w:ascii="Arial" w:hAnsi="Arial" w:cs="Arial"/>
          <w:sz w:val="22"/>
          <w:szCs w:val="22"/>
        </w:rPr>
        <w:t>atestado de visita (ANEXO VIII) pelo Município.</w:t>
      </w:r>
    </w:p>
    <w:p w14:paraId="72826C0A" w14:textId="657FEBC6" w:rsidR="005A5BAC" w:rsidRPr="00947E70" w:rsidRDefault="005A5BAC" w:rsidP="005A5BAC">
      <w:pPr>
        <w:tabs>
          <w:tab w:val="left" w:pos="142"/>
        </w:tabs>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5</w:t>
      </w:r>
      <w:r w:rsidRPr="00947E70">
        <w:rPr>
          <w:rFonts w:ascii="Arial" w:hAnsi="Arial" w:cs="Arial"/>
          <w:b/>
          <w:bCs/>
          <w:sz w:val="22"/>
          <w:szCs w:val="22"/>
        </w:rPr>
        <w:t xml:space="preserve">.3 </w:t>
      </w:r>
      <w:r w:rsidRPr="00947E70">
        <w:rPr>
          <w:rFonts w:ascii="Arial" w:hAnsi="Arial" w:cs="Arial"/>
          <w:sz w:val="22"/>
          <w:szCs w:val="22"/>
        </w:rPr>
        <w:t>Ainda que os licitantes optem por não realizar a vistoria, deverão apresentar declaração formal assinada pelo responsável técnico do licitante acerca do conhecimento pleno das condições e peculiaridades da contratação, assumindo total responsabilidade por esse fato e informando que não o utilizará para quaisquer questionamentos futuros que ensejem avenças técnicas ou financeiras com a contratante, conforme modelo constante no ANEXO VIII.1 deste Edital.</w:t>
      </w:r>
    </w:p>
    <w:p w14:paraId="0A36C4D6" w14:textId="77777777" w:rsidR="006A48E0" w:rsidRPr="00947E70" w:rsidRDefault="006A48E0" w:rsidP="005A5BAC">
      <w:pPr>
        <w:tabs>
          <w:tab w:val="left" w:pos="142"/>
        </w:tabs>
        <w:jc w:val="both"/>
        <w:rPr>
          <w:rFonts w:ascii="Arial" w:hAnsi="Arial" w:cs="Arial"/>
          <w:sz w:val="22"/>
          <w:szCs w:val="22"/>
        </w:rPr>
      </w:pPr>
    </w:p>
    <w:p w14:paraId="1077C175" w14:textId="40D604E7" w:rsidR="005A5BAC" w:rsidRPr="00947E70" w:rsidRDefault="005A5BAC" w:rsidP="005A5BAC">
      <w:pPr>
        <w:tabs>
          <w:tab w:val="left" w:pos="142"/>
        </w:tabs>
        <w:jc w:val="both"/>
        <w:rPr>
          <w:rFonts w:ascii="Arial" w:hAnsi="Arial" w:cs="Arial"/>
          <w:b/>
          <w:bCs/>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6</w:t>
      </w:r>
      <w:r w:rsidRPr="00947E70">
        <w:rPr>
          <w:rFonts w:ascii="Arial" w:hAnsi="Arial" w:cs="Arial"/>
          <w:b/>
          <w:bCs/>
          <w:sz w:val="22"/>
          <w:szCs w:val="22"/>
        </w:rPr>
        <w:t xml:space="preserve"> </w:t>
      </w:r>
      <w:r w:rsidRPr="00947E70">
        <w:rPr>
          <w:rFonts w:ascii="Arial" w:hAnsi="Arial" w:cs="Arial"/>
          <w:sz w:val="22"/>
          <w:szCs w:val="22"/>
        </w:rPr>
        <w:t>Declarações</w:t>
      </w:r>
    </w:p>
    <w:p w14:paraId="5D4568DD" w14:textId="6A7CD540" w:rsidR="005A5BAC" w:rsidRPr="00947E70" w:rsidRDefault="005A5BAC" w:rsidP="005A5BAC">
      <w:pPr>
        <w:tabs>
          <w:tab w:val="left" w:pos="142"/>
        </w:tabs>
        <w:jc w:val="both"/>
        <w:rPr>
          <w:rFonts w:ascii="Arial" w:hAnsi="Arial" w:cs="Arial"/>
          <w:sz w:val="22"/>
          <w:szCs w:val="22"/>
        </w:rPr>
      </w:pPr>
      <w:r w:rsidRPr="00947E70">
        <w:rPr>
          <w:rFonts w:ascii="Arial" w:hAnsi="Arial" w:cs="Arial"/>
          <w:b/>
          <w:bCs/>
          <w:sz w:val="22"/>
          <w:szCs w:val="22"/>
          <w:shd w:val="clear" w:color="auto" w:fill="FFFFFF"/>
        </w:rPr>
        <w:t>7.</w:t>
      </w:r>
      <w:r w:rsidR="00D06626" w:rsidRPr="00947E70">
        <w:rPr>
          <w:rFonts w:ascii="Arial" w:hAnsi="Arial" w:cs="Arial"/>
          <w:b/>
          <w:bCs/>
          <w:sz w:val="22"/>
          <w:szCs w:val="22"/>
          <w:shd w:val="clear" w:color="auto" w:fill="FFFFFF"/>
        </w:rPr>
        <w:t>1</w:t>
      </w:r>
      <w:r w:rsidRPr="00947E70">
        <w:rPr>
          <w:rFonts w:ascii="Arial" w:hAnsi="Arial" w:cs="Arial"/>
          <w:b/>
          <w:bCs/>
          <w:sz w:val="22"/>
          <w:szCs w:val="22"/>
          <w:shd w:val="clear" w:color="auto" w:fill="FFFFFF"/>
        </w:rPr>
        <w:t>.</w:t>
      </w:r>
      <w:r w:rsidR="003A336E" w:rsidRPr="00947E70">
        <w:rPr>
          <w:rFonts w:ascii="Arial" w:hAnsi="Arial" w:cs="Arial"/>
          <w:b/>
          <w:bCs/>
          <w:sz w:val="22"/>
          <w:szCs w:val="22"/>
          <w:shd w:val="clear" w:color="auto" w:fill="FFFFFF"/>
        </w:rPr>
        <w:t>6</w:t>
      </w:r>
      <w:r w:rsidRPr="00947E70">
        <w:rPr>
          <w:rFonts w:ascii="Arial" w:hAnsi="Arial" w:cs="Arial"/>
          <w:b/>
          <w:bCs/>
          <w:sz w:val="22"/>
          <w:szCs w:val="22"/>
          <w:shd w:val="clear" w:color="auto" w:fill="FFFFFF"/>
        </w:rPr>
        <w:t>.1</w:t>
      </w:r>
      <w:r w:rsidRPr="00947E70">
        <w:rPr>
          <w:rFonts w:ascii="Arial" w:hAnsi="Arial" w:cs="Arial"/>
          <w:sz w:val="22"/>
          <w:szCs w:val="22"/>
          <w:shd w:val="clear" w:color="auto" w:fill="FFFFFF"/>
        </w:rPr>
        <w:t xml:space="preserve"> Declaração de que o Licitante se compromete a comprovar, quando da assinatura do contrato, os vínculos, empregatícios ou contratuais, do responsável técnico ou da equipe técnica (se houver), no caso de ser a vencedora da presente licitaçã</w:t>
      </w:r>
      <w:r w:rsidRPr="00947E70">
        <w:rPr>
          <w:rFonts w:ascii="Arial" w:hAnsi="Arial" w:cs="Arial"/>
          <w:sz w:val="22"/>
          <w:szCs w:val="22"/>
        </w:rPr>
        <w:t xml:space="preserve">o, </w:t>
      </w:r>
      <w:r w:rsidRPr="00947E70">
        <w:rPr>
          <w:rFonts w:ascii="Arial" w:hAnsi="Arial" w:cs="Arial"/>
          <w:iCs/>
          <w:sz w:val="22"/>
          <w:szCs w:val="22"/>
        </w:rPr>
        <w:t>Anexo IX</w:t>
      </w:r>
      <w:r w:rsidRPr="00947E70">
        <w:rPr>
          <w:rFonts w:ascii="Arial" w:hAnsi="Arial" w:cs="Arial"/>
          <w:sz w:val="22"/>
          <w:szCs w:val="22"/>
        </w:rPr>
        <w:t>.</w:t>
      </w:r>
    </w:p>
    <w:p w14:paraId="4AD4CB70" w14:textId="7D2F49BD" w:rsidR="005A5BAC" w:rsidRPr="00947E70" w:rsidRDefault="005A5BAC" w:rsidP="005A5BAC">
      <w:pPr>
        <w:tabs>
          <w:tab w:val="left" w:pos="142"/>
        </w:tabs>
        <w:jc w:val="both"/>
        <w:rPr>
          <w:rFonts w:ascii="Arial" w:hAnsi="Arial" w:cs="Arial"/>
          <w:sz w:val="22"/>
          <w:szCs w:val="22"/>
        </w:rPr>
      </w:pPr>
      <w:r w:rsidRPr="00947E70">
        <w:rPr>
          <w:rFonts w:ascii="Arial" w:hAnsi="Arial" w:cs="Arial"/>
          <w:b/>
          <w:bCs/>
          <w:sz w:val="22"/>
          <w:szCs w:val="22"/>
          <w:shd w:val="clear" w:color="auto" w:fill="FFFFFF"/>
        </w:rPr>
        <w:t>7.</w:t>
      </w:r>
      <w:r w:rsidR="00D06626" w:rsidRPr="00947E70">
        <w:rPr>
          <w:rFonts w:ascii="Arial" w:hAnsi="Arial" w:cs="Arial"/>
          <w:b/>
          <w:bCs/>
          <w:sz w:val="22"/>
          <w:szCs w:val="22"/>
          <w:shd w:val="clear" w:color="auto" w:fill="FFFFFF"/>
        </w:rPr>
        <w:t>1</w:t>
      </w:r>
      <w:r w:rsidRPr="00947E70">
        <w:rPr>
          <w:rFonts w:ascii="Arial" w:hAnsi="Arial" w:cs="Arial"/>
          <w:b/>
          <w:bCs/>
          <w:sz w:val="22"/>
          <w:szCs w:val="22"/>
          <w:shd w:val="clear" w:color="auto" w:fill="FFFFFF"/>
        </w:rPr>
        <w:t>.</w:t>
      </w:r>
      <w:r w:rsidR="003A336E" w:rsidRPr="00947E70">
        <w:rPr>
          <w:rFonts w:ascii="Arial" w:hAnsi="Arial" w:cs="Arial"/>
          <w:b/>
          <w:bCs/>
          <w:sz w:val="22"/>
          <w:szCs w:val="22"/>
          <w:shd w:val="clear" w:color="auto" w:fill="FFFFFF"/>
        </w:rPr>
        <w:t>6</w:t>
      </w:r>
      <w:r w:rsidRPr="00947E70">
        <w:rPr>
          <w:rFonts w:ascii="Arial" w:hAnsi="Arial" w:cs="Arial"/>
          <w:b/>
          <w:bCs/>
          <w:sz w:val="22"/>
          <w:szCs w:val="22"/>
          <w:shd w:val="clear" w:color="auto" w:fill="FFFFFF"/>
        </w:rPr>
        <w:t>.2</w:t>
      </w:r>
      <w:r w:rsidRPr="00947E70">
        <w:rPr>
          <w:rFonts w:ascii="Arial" w:hAnsi="Arial" w:cs="Arial"/>
          <w:sz w:val="22"/>
          <w:szCs w:val="22"/>
          <w:shd w:val="clear" w:color="auto" w:fill="FFFFFF"/>
        </w:rPr>
        <w:t xml:space="preserve"> Declaração de que não possui, em seu quadro funcional, menores de dezoito anos em trabalho noturno, perigoso ou insalubre, nem menores de dezesseis anos, em qualquer </w:t>
      </w:r>
      <w:r w:rsidRPr="00947E70">
        <w:rPr>
          <w:rFonts w:ascii="Arial" w:hAnsi="Arial" w:cs="Arial"/>
          <w:sz w:val="22"/>
          <w:szCs w:val="22"/>
          <w:shd w:val="clear" w:color="auto" w:fill="FFFFFF"/>
        </w:rPr>
        <w:lastRenderedPageBreak/>
        <w:t xml:space="preserve">trabalho, salvo na condição de aprendiz, a partir de quatorze anos (Lei Federal n.º 9.854 de 27/10/1999), </w:t>
      </w:r>
      <w:r w:rsidRPr="00947E70">
        <w:rPr>
          <w:rFonts w:ascii="Arial" w:hAnsi="Arial" w:cs="Arial"/>
          <w:sz w:val="22"/>
          <w:szCs w:val="22"/>
        </w:rPr>
        <w:t>conforme documento “Declaração de Conhecimento e Atendimento Critérios Legais e Constitucionais”, Anexo XI.</w:t>
      </w:r>
    </w:p>
    <w:p w14:paraId="608D69C4" w14:textId="46EEB92F" w:rsidR="005A5BAC" w:rsidRPr="00947E70" w:rsidRDefault="005A5BAC" w:rsidP="005A5BAC">
      <w:pPr>
        <w:tabs>
          <w:tab w:val="left" w:pos="142"/>
        </w:tabs>
        <w:jc w:val="both"/>
        <w:rPr>
          <w:rFonts w:ascii="Arial" w:hAnsi="Arial" w:cs="Arial"/>
          <w:sz w:val="22"/>
          <w:szCs w:val="22"/>
        </w:rPr>
      </w:pPr>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6</w:t>
      </w:r>
      <w:r w:rsidRPr="00947E70">
        <w:rPr>
          <w:rFonts w:ascii="Arial" w:hAnsi="Arial" w:cs="Arial"/>
          <w:b/>
          <w:bCs/>
          <w:sz w:val="22"/>
          <w:szCs w:val="22"/>
        </w:rPr>
        <w:t>.3</w:t>
      </w:r>
      <w:r w:rsidRPr="00947E70">
        <w:rPr>
          <w:rFonts w:ascii="Arial" w:hAnsi="Arial" w:cs="Arial"/>
          <w:sz w:val="22"/>
          <w:szCs w:val="22"/>
        </w:rPr>
        <w:t xml:space="preserve"> </w:t>
      </w:r>
      <w:r w:rsidRPr="00947E70">
        <w:rPr>
          <w:rFonts w:ascii="Arial" w:hAnsi="Arial" w:cs="Arial"/>
          <w:sz w:val="22"/>
          <w:szCs w:val="22"/>
          <w:shd w:val="clear" w:color="auto" w:fill="FFFFFF"/>
        </w:rPr>
        <w:t xml:space="preserve">Declaração de Compromisso de Utilização de Produtos e Subprodutos de Madeira e de Gerenciamento de Resíduos da Construção </w:t>
      </w:r>
      <w:r w:rsidRPr="00947E70">
        <w:rPr>
          <w:rFonts w:ascii="Arial" w:hAnsi="Arial" w:cs="Arial"/>
          <w:sz w:val="22"/>
          <w:szCs w:val="22"/>
        </w:rPr>
        <w:t>Civil (Anexo XIII).</w:t>
      </w:r>
    </w:p>
    <w:p w14:paraId="2C1F7B7E" w14:textId="77777777" w:rsidR="005A5BAC" w:rsidRPr="00947E70" w:rsidRDefault="005A5BAC" w:rsidP="005A5BAC">
      <w:pPr>
        <w:jc w:val="both"/>
        <w:rPr>
          <w:rFonts w:ascii="Arial" w:hAnsi="Arial" w:cs="Arial"/>
          <w:sz w:val="22"/>
          <w:szCs w:val="22"/>
          <w:shd w:val="clear" w:color="auto" w:fill="FFFFFF"/>
        </w:rPr>
      </w:pPr>
      <w:r w:rsidRPr="00947E70">
        <w:rPr>
          <w:rFonts w:ascii="Arial" w:hAnsi="Arial" w:cs="Arial"/>
          <w:sz w:val="22"/>
          <w:szCs w:val="22"/>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ED14AD8" w14:textId="77777777" w:rsidR="005A5BAC" w:rsidRPr="00947E70" w:rsidRDefault="005A5BAC" w:rsidP="005A5BAC">
      <w:pPr>
        <w:jc w:val="both"/>
        <w:rPr>
          <w:rFonts w:ascii="Arial" w:hAnsi="Arial" w:cs="Arial"/>
          <w:sz w:val="22"/>
          <w:szCs w:val="22"/>
          <w:shd w:val="clear" w:color="auto" w:fill="FFFFFF"/>
        </w:rPr>
      </w:pPr>
      <w:r w:rsidRPr="00947E70">
        <w:rPr>
          <w:rFonts w:ascii="Arial" w:hAnsi="Arial" w:cs="Arial"/>
          <w:sz w:val="22"/>
          <w:szCs w:val="22"/>
          <w:shd w:val="clear" w:color="auto" w:fill="FFFFFF"/>
        </w:rPr>
        <w:t>b) O contratado fica obrigada a utilizar produtos ou subprodutos de madeira de origem exótica ou nativa que tenham procedência legal, conforme Decreto Estadual n.º 4.889, de 31 de maio de 2005.</w:t>
      </w:r>
    </w:p>
    <w:p w14:paraId="0BA5AE37" w14:textId="77777777" w:rsidR="006A48E0" w:rsidRPr="00947E70" w:rsidRDefault="006A48E0" w:rsidP="005A5BAC">
      <w:pPr>
        <w:jc w:val="both"/>
        <w:rPr>
          <w:rFonts w:ascii="Arial" w:hAnsi="Arial" w:cs="Arial"/>
          <w:sz w:val="22"/>
          <w:szCs w:val="22"/>
        </w:rPr>
      </w:pPr>
    </w:p>
    <w:p w14:paraId="4E31118A" w14:textId="5E42C0CA" w:rsidR="005A5BAC" w:rsidRPr="00947E70" w:rsidRDefault="005A5BAC" w:rsidP="005A5BAC">
      <w:pPr>
        <w:jc w:val="both"/>
        <w:rPr>
          <w:rFonts w:ascii="Arial" w:hAnsi="Arial" w:cs="Arial"/>
          <w:sz w:val="22"/>
          <w:szCs w:val="22"/>
        </w:rPr>
      </w:pPr>
      <w:bookmarkStart w:id="22" w:name="_Hlk131067628"/>
      <w:r w:rsidRPr="00947E70">
        <w:rPr>
          <w:rFonts w:ascii="Arial" w:hAnsi="Arial" w:cs="Arial"/>
          <w:b/>
          <w:bCs/>
          <w:sz w:val="22"/>
          <w:szCs w:val="22"/>
        </w:rPr>
        <w:t>7.</w:t>
      </w:r>
      <w:r w:rsidR="00D06626" w:rsidRPr="00947E70">
        <w:rPr>
          <w:rFonts w:ascii="Arial" w:hAnsi="Arial" w:cs="Arial"/>
          <w:b/>
          <w:bCs/>
          <w:sz w:val="22"/>
          <w:szCs w:val="22"/>
        </w:rPr>
        <w:t>1</w:t>
      </w:r>
      <w:r w:rsidRPr="00947E70">
        <w:rPr>
          <w:rFonts w:ascii="Arial" w:hAnsi="Arial" w:cs="Arial"/>
          <w:b/>
          <w:bCs/>
          <w:sz w:val="22"/>
          <w:szCs w:val="22"/>
        </w:rPr>
        <w:t>.</w:t>
      </w:r>
      <w:r w:rsidR="003A336E" w:rsidRPr="00947E70">
        <w:rPr>
          <w:rFonts w:ascii="Arial" w:hAnsi="Arial" w:cs="Arial"/>
          <w:b/>
          <w:bCs/>
          <w:sz w:val="22"/>
          <w:szCs w:val="22"/>
        </w:rPr>
        <w:t>7</w:t>
      </w:r>
      <w:r w:rsidRPr="00947E70">
        <w:rPr>
          <w:rFonts w:ascii="Arial" w:hAnsi="Arial" w:cs="Arial"/>
          <w:sz w:val="22"/>
          <w:szCs w:val="22"/>
        </w:rPr>
        <w:t xml:space="preserve"> Quanto à Qualificação Econômico-Financeira:</w:t>
      </w:r>
      <w:bookmarkEnd w:id="22"/>
    </w:p>
    <w:p w14:paraId="4B7AC980" w14:textId="77777777" w:rsidR="005A5BAC" w:rsidRPr="00947E70" w:rsidRDefault="005A5BAC" w:rsidP="005A5BAC">
      <w:pPr>
        <w:numPr>
          <w:ilvl w:val="0"/>
          <w:numId w:val="7"/>
        </w:numPr>
        <w:tabs>
          <w:tab w:val="left" w:pos="-709"/>
        </w:tabs>
        <w:ind w:left="284" w:hanging="284"/>
        <w:jc w:val="both"/>
        <w:rPr>
          <w:rFonts w:ascii="Arial" w:hAnsi="Arial" w:cs="Arial"/>
          <w:sz w:val="22"/>
          <w:szCs w:val="22"/>
        </w:rPr>
      </w:pPr>
      <w:bookmarkStart w:id="23" w:name="_Hlk131067651"/>
      <w:r w:rsidRPr="00947E70">
        <w:rPr>
          <w:rFonts w:ascii="Arial" w:hAnsi="Arial" w:cs="Arial"/>
          <w:sz w:val="22"/>
          <w:szCs w:val="22"/>
        </w:rPr>
        <w:t xml:space="preserve">Prova de capacidade financeira, apresentando as demonstrações contábeis dos últimos dois exercícios sociais.  </w:t>
      </w:r>
    </w:p>
    <w:bookmarkEnd w:id="23"/>
    <w:p w14:paraId="409122B2" w14:textId="77777777" w:rsidR="005A5BAC" w:rsidRPr="00947E70" w:rsidRDefault="005A5BAC" w:rsidP="005A5BAC">
      <w:pPr>
        <w:pStyle w:val="Standard"/>
        <w:numPr>
          <w:ilvl w:val="0"/>
          <w:numId w:val="7"/>
        </w:numPr>
        <w:spacing w:after="0" w:line="240" w:lineRule="auto"/>
        <w:ind w:left="284" w:hanging="284"/>
        <w:jc w:val="both"/>
        <w:rPr>
          <w:rFonts w:ascii="Arial" w:hAnsi="Arial" w:cs="Arial"/>
        </w:rPr>
      </w:pPr>
      <w:r w:rsidRPr="00947E70">
        <w:rPr>
          <w:rFonts w:ascii="Arial" w:hAnsi="Arial" w:cs="Arial"/>
        </w:rPr>
        <w:t>A comprovação da situação financeira da empresa, conforme Declaração de Capacidade Operacional Financeira (ANEXO X), será</w:t>
      </w:r>
      <w:r w:rsidRPr="00947E70">
        <w:rPr>
          <w:rFonts w:ascii="Arial" w:hAnsi="Arial" w:cs="Arial"/>
          <w:shd w:val="clear" w:color="auto" w:fill="FFFFFF"/>
        </w:rPr>
        <w:t xml:space="preserve"> avaliada pelos Índices de Liquidez Corrente (ILC), Liquidez Geral (ILG) e Solvência Geral (ISG): </w:t>
      </w:r>
    </w:p>
    <w:p w14:paraId="1AECCF6C" w14:textId="77777777" w:rsidR="005A5BAC" w:rsidRPr="00947E70" w:rsidRDefault="005A5BAC" w:rsidP="005A5BAC">
      <w:pPr>
        <w:ind w:left="1092"/>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5A5BAC" w:rsidRPr="00947E70" w14:paraId="38362443" w14:textId="77777777" w:rsidTr="00B67CE8">
        <w:tc>
          <w:tcPr>
            <w:tcW w:w="3119" w:type="dxa"/>
            <w:tcBorders>
              <w:top w:val="single" w:sz="4" w:space="0" w:color="000000"/>
              <w:left w:val="single" w:sz="4" w:space="0" w:color="000000"/>
              <w:bottom w:val="single" w:sz="4" w:space="0" w:color="000000"/>
            </w:tcBorders>
          </w:tcPr>
          <w:p w14:paraId="09DE2406" w14:textId="77777777" w:rsidR="005A5BAC" w:rsidRPr="00947E70" w:rsidRDefault="005A5BAC" w:rsidP="00B67CE8">
            <w:pPr>
              <w:snapToGrid w:val="0"/>
              <w:jc w:val="center"/>
              <w:rPr>
                <w:rFonts w:ascii="Arial" w:hAnsi="Arial" w:cs="Arial"/>
                <w:sz w:val="22"/>
                <w:szCs w:val="22"/>
              </w:rPr>
            </w:pPr>
            <w:r w:rsidRPr="00947E70">
              <w:rPr>
                <w:rFonts w:ascii="Arial" w:hAnsi="Arial" w:cs="Arial"/>
                <w:sz w:val="22"/>
                <w:szCs w:val="22"/>
              </w:rPr>
              <w:t xml:space="preserve">(ILG) </w:t>
            </w:r>
          </w:p>
          <w:p w14:paraId="2A18C017" w14:textId="77777777" w:rsidR="005A5BAC" w:rsidRPr="00947E70" w:rsidRDefault="005A5BAC" w:rsidP="00B67CE8">
            <w:pPr>
              <w:jc w:val="center"/>
              <w:rPr>
                <w:rFonts w:ascii="Arial" w:hAnsi="Arial" w:cs="Arial"/>
                <w:sz w:val="22"/>
                <w:szCs w:val="22"/>
              </w:rPr>
            </w:pPr>
            <w:r w:rsidRPr="00947E70">
              <w:rPr>
                <w:rFonts w:ascii="Arial" w:hAnsi="Arial" w:cs="Arial"/>
                <w:sz w:val="22"/>
                <w:szCs w:val="22"/>
              </w:rPr>
              <w:t>(valor maior que)</w:t>
            </w:r>
          </w:p>
        </w:tc>
        <w:tc>
          <w:tcPr>
            <w:tcW w:w="3118" w:type="dxa"/>
            <w:tcBorders>
              <w:top w:val="single" w:sz="4" w:space="0" w:color="000000"/>
              <w:left w:val="single" w:sz="4" w:space="0" w:color="000000"/>
              <w:bottom w:val="single" w:sz="4" w:space="0" w:color="000000"/>
            </w:tcBorders>
          </w:tcPr>
          <w:p w14:paraId="128DF7E4" w14:textId="77777777" w:rsidR="005A5BAC" w:rsidRPr="00947E70" w:rsidRDefault="005A5BAC" w:rsidP="00B67CE8">
            <w:pPr>
              <w:snapToGrid w:val="0"/>
              <w:jc w:val="center"/>
              <w:rPr>
                <w:rFonts w:ascii="Arial" w:hAnsi="Arial" w:cs="Arial"/>
                <w:sz w:val="22"/>
                <w:szCs w:val="22"/>
              </w:rPr>
            </w:pPr>
            <w:r w:rsidRPr="00947E70">
              <w:rPr>
                <w:rFonts w:ascii="Arial" w:hAnsi="Arial" w:cs="Arial"/>
                <w:sz w:val="22"/>
                <w:szCs w:val="22"/>
              </w:rPr>
              <w:t xml:space="preserve">(ILC) </w:t>
            </w:r>
          </w:p>
          <w:p w14:paraId="6B6BAEE2" w14:textId="77777777" w:rsidR="005A5BAC" w:rsidRPr="00947E70" w:rsidRDefault="005A5BAC" w:rsidP="00B67CE8">
            <w:pPr>
              <w:jc w:val="center"/>
              <w:rPr>
                <w:rFonts w:ascii="Arial" w:hAnsi="Arial" w:cs="Arial"/>
                <w:sz w:val="22"/>
                <w:szCs w:val="22"/>
              </w:rPr>
            </w:pPr>
            <w:r w:rsidRPr="00947E70">
              <w:rPr>
                <w:rFonts w:ascii="Arial" w:hAnsi="Arial" w:cs="Arial"/>
                <w:sz w:val="22"/>
                <w:szCs w:val="22"/>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1D20F1C4" w14:textId="77777777" w:rsidR="005A5BAC" w:rsidRPr="00947E70" w:rsidRDefault="005A5BAC" w:rsidP="00B67CE8">
            <w:pPr>
              <w:snapToGrid w:val="0"/>
              <w:jc w:val="center"/>
              <w:rPr>
                <w:rFonts w:ascii="Arial" w:hAnsi="Arial" w:cs="Arial"/>
                <w:sz w:val="22"/>
                <w:szCs w:val="22"/>
              </w:rPr>
            </w:pPr>
            <w:r w:rsidRPr="00947E70">
              <w:rPr>
                <w:rFonts w:ascii="Arial" w:hAnsi="Arial" w:cs="Arial"/>
                <w:sz w:val="22"/>
                <w:szCs w:val="22"/>
              </w:rPr>
              <w:t xml:space="preserve">(ISG) </w:t>
            </w:r>
          </w:p>
          <w:p w14:paraId="13E7A1C8" w14:textId="77777777" w:rsidR="005A5BAC" w:rsidRPr="00947E70" w:rsidRDefault="005A5BAC" w:rsidP="00B67CE8">
            <w:pPr>
              <w:jc w:val="center"/>
              <w:rPr>
                <w:rFonts w:ascii="Arial" w:hAnsi="Arial" w:cs="Arial"/>
                <w:sz w:val="22"/>
                <w:szCs w:val="22"/>
              </w:rPr>
            </w:pPr>
            <w:r w:rsidRPr="00947E70">
              <w:rPr>
                <w:rFonts w:ascii="Arial" w:hAnsi="Arial" w:cs="Arial"/>
                <w:sz w:val="22"/>
                <w:szCs w:val="22"/>
              </w:rPr>
              <w:t>(valor maior que)</w:t>
            </w:r>
          </w:p>
        </w:tc>
      </w:tr>
      <w:tr w:rsidR="005A5BAC" w:rsidRPr="00947E70" w14:paraId="0581E27A" w14:textId="77777777" w:rsidTr="00B67CE8">
        <w:tc>
          <w:tcPr>
            <w:tcW w:w="3119" w:type="dxa"/>
            <w:tcBorders>
              <w:left w:val="single" w:sz="4" w:space="0" w:color="000000"/>
              <w:bottom w:val="single" w:sz="4" w:space="0" w:color="000000"/>
            </w:tcBorders>
          </w:tcPr>
          <w:p w14:paraId="1019F76F" w14:textId="77777777" w:rsidR="005A5BAC" w:rsidRPr="00947E70" w:rsidRDefault="005A5BAC" w:rsidP="00B67CE8">
            <w:pPr>
              <w:snapToGrid w:val="0"/>
              <w:jc w:val="center"/>
              <w:rPr>
                <w:rFonts w:ascii="Arial" w:hAnsi="Arial" w:cs="Arial"/>
                <w:b/>
                <w:sz w:val="22"/>
                <w:szCs w:val="22"/>
              </w:rPr>
            </w:pPr>
            <w:r w:rsidRPr="00947E70">
              <w:rPr>
                <w:rFonts w:ascii="Arial" w:hAnsi="Arial" w:cs="Arial"/>
                <w:b/>
                <w:sz w:val="22"/>
                <w:szCs w:val="22"/>
              </w:rPr>
              <w:t>1</w:t>
            </w:r>
          </w:p>
        </w:tc>
        <w:tc>
          <w:tcPr>
            <w:tcW w:w="3118" w:type="dxa"/>
            <w:tcBorders>
              <w:left w:val="single" w:sz="4" w:space="0" w:color="000000"/>
              <w:bottom w:val="single" w:sz="4" w:space="0" w:color="000000"/>
            </w:tcBorders>
          </w:tcPr>
          <w:p w14:paraId="4F360FAD" w14:textId="77777777" w:rsidR="005A5BAC" w:rsidRPr="00947E70" w:rsidRDefault="005A5BAC" w:rsidP="00B67CE8">
            <w:pPr>
              <w:snapToGrid w:val="0"/>
              <w:jc w:val="center"/>
              <w:rPr>
                <w:rFonts w:ascii="Arial" w:hAnsi="Arial" w:cs="Arial"/>
                <w:b/>
                <w:sz w:val="22"/>
                <w:szCs w:val="22"/>
              </w:rPr>
            </w:pPr>
            <w:r w:rsidRPr="00947E70">
              <w:rPr>
                <w:rFonts w:ascii="Arial" w:hAnsi="Arial" w:cs="Arial"/>
                <w:b/>
                <w:sz w:val="22"/>
                <w:szCs w:val="22"/>
              </w:rPr>
              <w:t>1</w:t>
            </w:r>
          </w:p>
        </w:tc>
        <w:tc>
          <w:tcPr>
            <w:tcW w:w="2835" w:type="dxa"/>
            <w:tcBorders>
              <w:left w:val="single" w:sz="4" w:space="0" w:color="000000"/>
              <w:bottom w:val="single" w:sz="4" w:space="0" w:color="000000"/>
              <w:right w:val="single" w:sz="4" w:space="0" w:color="000000"/>
            </w:tcBorders>
          </w:tcPr>
          <w:p w14:paraId="68043C15" w14:textId="77777777" w:rsidR="005A5BAC" w:rsidRPr="00947E70" w:rsidRDefault="005A5BAC" w:rsidP="00B67CE8">
            <w:pPr>
              <w:snapToGrid w:val="0"/>
              <w:jc w:val="center"/>
              <w:rPr>
                <w:rFonts w:ascii="Arial" w:hAnsi="Arial" w:cs="Arial"/>
                <w:b/>
                <w:sz w:val="22"/>
                <w:szCs w:val="22"/>
              </w:rPr>
            </w:pPr>
            <w:r w:rsidRPr="00947E70">
              <w:rPr>
                <w:rFonts w:ascii="Arial" w:hAnsi="Arial" w:cs="Arial"/>
                <w:b/>
                <w:sz w:val="22"/>
                <w:szCs w:val="22"/>
              </w:rPr>
              <w:t>1</w:t>
            </w:r>
          </w:p>
        </w:tc>
      </w:tr>
    </w:tbl>
    <w:p w14:paraId="62DA0490" w14:textId="77777777" w:rsidR="005A5BAC" w:rsidRPr="00947E70" w:rsidRDefault="005A5BAC" w:rsidP="005A5BAC">
      <w:pPr>
        <w:pStyle w:val="Standard"/>
        <w:spacing w:after="0" w:line="240" w:lineRule="auto"/>
        <w:jc w:val="both"/>
        <w:rPr>
          <w:rFonts w:ascii="Arial" w:hAnsi="Arial" w:cs="Arial"/>
        </w:rPr>
      </w:pPr>
    </w:p>
    <w:p w14:paraId="60EDE286" w14:textId="77777777" w:rsidR="005A5BAC" w:rsidRPr="00947E70" w:rsidRDefault="005A5BAC" w:rsidP="005A5BAC">
      <w:pPr>
        <w:pStyle w:val="Standard"/>
        <w:spacing w:after="0" w:line="240" w:lineRule="auto"/>
        <w:ind w:left="709"/>
        <w:jc w:val="both"/>
        <w:rPr>
          <w:rFonts w:ascii="Arial" w:hAnsi="Arial" w:cs="Arial"/>
        </w:rPr>
      </w:pPr>
      <w:r w:rsidRPr="00947E70">
        <w:rPr>
          <w:rFonts w:ascii="Arial" w:hAnsi="Arial" w:cs="Arial"/>
          <w:shd w:val="clear" w:color="auto" w:fill="FFFFFF"/>
        </w:rPr>
        <w:t>b.1) Os índices acima determinados são resultantes da aplicação das seguintes fórmulas:</w:t>
      </w:r>
    </w:p>
    <w:p w14:paraId="21182332" w14:textId="77777777" w:rsidR="005A5BAC" w:rsidRPr="00947E70" w:rsidRDefault="005A5BAC" w:rsidP="005A5BAC">
      <w:pPr>
        <w:pStyle w:val="PargrafodaLista"/>
        <w:widowControl w:val="0"/>
        <w:tabs>
          <w:tab w:val="left" w:pos="1390"/>
        </w:tabs>
        <w:ind w:left="1092"/>
        <w:jc w:val="both"/>
        <w:rPr>
          <w:rFonts w:ascii="Arial" w:hAnsi="Arial" w:cs="Arial"/>
          <w:sz w:val="22"/>
          <w:szCs w:val="22"/>
          <w:shd w:val="clear" w:color="auto" w:fill="FFFFFF"/>
        </w:rPr>
      </w:pPr>
    </w:p>
    <w:p w14:paraId="360AF9F3" w14:textId="77777777" w:rsidR="005A5BAC" w:rsidRPr="00947E70" w:rsidRDefault="005A5BAC" w:rsidP="005A5BAC">
      <w:pPr>
        <w:pStyle w:val="PargrafodaLista"/>
        <w:widowControl w:val="0"/>
        <w:tabs>
          <w:tab w:val="left" w:pos="1390"/>
        </w:tabs>
        <w:ind w:left="1092"/>
        <w:jc w:val="both"/>
        <w:rPr>
          <w:rFonts w:ascii="Arial" w:hAnsi="Arial" w:cs="Arial"/>
          <w:b/>
          <w:bCs/>
          <w:sz w:val="22"/>
          <w:szCs w:val="22"/>
          <w:shd w:val="clear" w:color="auto" w:fill="FFFFFF"/>
        </w:rPr>
      </w:pPr>
      <w:r w:rsidRPr="00947E70">
        <w:rPr>
          <w:rFonts w:ascii="Arial" w:hAnsi="Arial" w:cs="Arial"/>
          <w:b/>
          <w:bCs/>
          <w:sz w:val="22"/>
          <w:szCs w:val="22"/>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5A5BAC" w:rsidRPr="00947E70" w14:paraId="532C45A4" w14:textId="77777777" w:rsidTr="00B67CE8">
        <w:trPr>
          <w:cantSplit/>
        </w:trPr>
        <w:tc>
          <w:tcPr>
            <w:tcW w:w="849" w:type="dxa"/>
            <w:vMerge w:val="restart"/>
            <w:tcMar>
              <w:top w:w="0" w:type="dxa"/>
              <w:left w:w="70" w:type="dxa"/>
              <w:bottom w:w="0" w:type="dxa"/>
              <w:right w:w="70" w:type="dxa"/>
            </w:tcMar>
            <w:vAlign w:val="center"/>
            <w:hideMark/>
          </w:tcPr>
          <w:p w14:paraId="5E23AF60" w14:textId="77777777" w:rsidR="005A5BAC" w:rsidRPr="00947E70" w:rsidRDefault="005A5BAC" w:rsidP="00B67CE8">
            <w:pPr>
              <w:pStyle w:val="Standard"/>
              <w:spacing w:after="0" w:line="240" w:lineRule="auto"/>
              <w:ind w:left="85"/>
              <w:rPr>
                <w:rFonts w:ascii="Arial" w:hAnsi="Arial" w:cs="Arial"/>
                <w:shd w:val="clear" w:color="auto" w:fill="FFFFFF"/>
                <w:lang w:bidi="hi-IN"/>
              </w:rPr>
            </w:pPr>
            <w:r w:rsidRPr="00947E70">
              <w:rPr>
                <w:rFonts w:ascii="Arial" w:hAnsi="Arial" w:cs="Arial"/>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A0BD663" w14:textId="77777777" w:rsidR="005A5BAC" w:rsidRPr="00947E70" w:rsidRDefault="005A5BAC" w:rsidP="00B67CE8">
            <w:pPr>
              <w:pStyle w:val="Standard"/>
              <w:spacing w:after="0" w:line="240" w:lineRule="auto"/>
              <w:jc w:val="center"/>
              <w:rPr>
                <w:rFonts w:ascii="Arial" w:hAnsi="Arial" w:cs="Arial"/>
                <w:shd w:val="clear" w:color="auto" w:fill="FFFFFF"/>
                <w:lang w:bidi="hi-IN"/>
              </w:rPr>
            </w:pPr>
            <w:r w:rsidRPr="00947E70">
              <w:rPr>
                <w:rFonts w:ascii="Arial" w:hAnsi="Arial" w:cs="Arial"/>
                <w:shd w:val="clear" w:color="auto" w:fill="FFFFFF"/>
                <w:lang w:bidi="hi-IN"/>
              </w:rPr>
              <w:t>Ativo Circulante</w:t>
            </w:r>
          </w:p>
        </w:tc>
      </w:tr>
      <w:tr w:rsidR="005A5BAC" w:rsidRPr="00947E70" w14:paraId="6CD663F0" w14:textId="77777777" w:rsidTr="00B67CE8">
        <w:trPr>
          <w:cantSplit/>
        </w:trPr>
        <w:tc>
          <w:tcPr>
            <w:tcW w:w="2974" w:type="dxa"/>
            <w:vMerge/>
            <w:vAlign w:val="center"/>
            <w:hideMark/>
          </w:tcPr>
          <w:p w14:paraId="64788ED3" w14:textId="77777777" w:rsidR="005A5BAC" w:rsidRPr="00947E70" w:rsidRDefault="005A5BAC" w:rsidP="00B67CE8">
            <w:pPr>
              <w:suppressAutoHyphens w:val="0"/>
              <w:rPr>
                <w:rFonts w:ascii="Arial" w:eastAsia="Calibri" w:hAnsi="Arial" w:cs="Arial"/>
                <w:kern w:val="3"/>
                <w:sz w:val="22"/>
                <w:szCs w:val="22"/>
                <w:shd w:val="clear" w:color="auto" w:fill="FFFFFF"/>
                <w:lang w:eastAsia="zh-CN" w:bidi="hi-IN"/>
              </w:rPr>
            </w:pPr>
          </w:p>
        </w:tc>
        <w:tc>
          <w:tcPr>
            <w:tcW w:w="2125" w:type="dxa"/>
            <w:tcMar>
              <w:top w:w="0" w:type="dxa"/>
              <w:left w:w="70" w:type="dxa"/>
              <w:bottom w:w="0" w:type="dxa"/>
              <w:right w:w="70" w:type="dxa"/>
            </w:tcMar>
            <w:hideMark/>
          </w:tcPr>
          <w:p w14:paraId="000C243A" w14:textId="77777777" w:rsidR="005A5BAC" w:rsidRPr="00947E70" w:rsidRDefault="005A5BAC" w:rsidP="00B67CE8">
            <w:pPr>
              <w:pStyle w:val="Standard"/>
              <w:spacing w:after="0" w:line="240" w:lineRule="auto"/>
              <w:jc w:val="center"/>
              <w:rPr>
                <w:rFonts w:ascii="Arial" w:hAnsi="Arial" w:cs="Arial"/>
                <w:shd w:val="clear" w:color="auto" w:fill="FFFFFF"/>
                <w:lang w:bidi="hi-IN"/>
              </w:rPr>
            </w:pPr>
            <w:r w:rsidRPr="00947E70">
              <w:rPr>
                <w:rFonts w:ascii="Arial" w:hAnsi="Arial" w:cs="Arial"/>
                <w:shd w:val="clear" w:color="auto" w:fill="FFFFFF"/>
                <w:lang w:bidi="hi-IN"/>
              </w:rPr>
              <w:t>Passivo Circulante</w:t>
            </w:r>
          </w:p>
        </w:tc>
      </w:tr>
      <w:tr w:rsidR="005A5BAC" w:rsidRPr="00947E70" w14:paraId="5808DC93" w14:textId="77777777" w:rsidTr="00B67CE8">
        <w:trPr>
          <w:cantSplit/>
        </w:trPr>
        <w:tc>
          <w:tcPr>
            <w:tcW w:w="2974" w:type="dxa"/>
            <w:gridSpan w:val="2"/>
            <w:tcMar>
              <w:top w:w="0" w:type="dxa"/>
              <w:left w:w="70" w:type="dxa"/>
              <w:bottom w:w="0" w:type="dxa"/>
              <w:right w:w="70" w:type="dxa"/>
            </w:tcMar>
            <w:vAlign w:val="center"/>
          </w:tcPr>
          <w:p w14:paraId="77C4E818" w14:textId="77777777" w:rsidR="005A5BAC" w:rsidRPr="00947E70" w:rsidRDefault="005A5BAC" w:rsidP="00B67CE8">
            <w:pPr>
              <w:pStyle w:val="Standard"/>
              <w:snapToGrid w:val="0"/>
              <w:spacing w:after="0" w:line="240" w:lineRule="auto"/>
              <w:rPr>
                <w:rFonts w:ascii="Arial" w:hAnsi="Arial" w:cs="Arial"/>
                <w:shd w:val="clear" w:color="auto" w:fill="FFFFFF"/>
                <w:lang w:bidi="hi-IN"/>
              </w:rPr>
            </w:pPr>
          </w:p>
        </w:tc>
      </w:tr>
    </w:tbl>
    <w:p w14:paraId="6702D6FB" w14:textId="77777777" w:rsidR="005A5BAC" w:rsidRPr="00947E70" w:rsidRDefault="005A5BAC" w:rsidP="005A5BAC">
      <w:pPr>
        <w:pStyle w:val="Standard"/>
        <w:widowControl w:val="0"/>
        <w:tabs>
          <w:tab w:val="left" w:pos="1410"/>
        </w:tabs>
        <w:spacing w:after="0" w:line="240" w:lineRule="auto"/>
        <w:ind w:left="1092"/>
        <w:jc w:val="both"/>
        <w:rPr>
          <w:rFonts w:ascii="Arial" w:hAnsi="Arial" w:cs="Arial"/>
          <w:b/>
          <w:bCs/>
          <w:shd w:val="clear" w:color="auto" w:fill="FFFFFF"/>
        </w:rPr>
      </w:pPr>
      <w:r w:rsidRPr="00947E70">
        <w:rPr>
          <w:rFonts w:ascii="Arial" w:hAnsi="Arial" w:cs="Arial"/>
          <w:b/>
          <w:bCs/>
          <w:shd w:val="clear" w:color="auto" w:fill="FFFFFF"/>
        </w:rPr>
        <w:t>Índice de Liquidez Geral (ILG):</w:t>
      </w:r>
    </w:p>
    <w:p w14:paraId="72FE4461" w14:textId="77777777" w:rsidR="005A5BAC" w:rsidRPr="00947E70" w:rsidRDefault="005A5BAC" w:rsidP="005A5BAC">
      <w:pPr>
        <w:pStyle w:val="Standard"/>
        <w:widowControl w:val="0"/>
        <w:tabs>
          <w:tab w:val="left" w:pos="1410"/>
        </w:tabs>
        <w:spacing w:after="0" w:line="240" w:lineRule="auto"/>
        <w:ind w:left="1092"/>
        <w:jc w:val="both"/>
        <w:rPr>
          <w:rFonts w:ascii="Arial" w:hAnsi="Arial" w:cs="Arial"/>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5A5BAC" w:rsidRPr="00947E70" w14:paraId="4EA20E28" w14:textId="77777777" w:rsidTr="00B67CE8">
        <w:trPr>
          <w:cantSplit/>
        </w:trPr>
        <w:tc>
          <w:tcPr>
            <w:tcW w:w="849" w:type="dxa"/>
            <w:vMerge w:val="restart"/>
            <w:tcMar>
              <w:top w:w="0" w:type="dxa"/>
              <w:left w:w="70" w:type="dxa"/>
              <w:bottom w:w="0" w:type="dxa"/>
              <w:right w:w="70" w:type="dxa"/>
            </w:tcMar>
            <w:vAlign w:val="center"/>
            <w:hideMark/>
          </w:tcPr>
          <w:p w14:paraId="1F923E58" w14:textId="77777777" w:rsidR="005A5BAC" w:rsidRPr="00947E70" w:rsidRDefault="005A5BAC" w:rsidP="00B67CE8">
            <w:pPr>
              <w:pStyle w:val="Standard"/>
              <w:spacing w:after="0" w:line="240" w:lineRule="auto"/>
              <w:ind w:left="85"/>
              <w:rPr>
                <w:rFonts w:ascii="Arial" w:hAnsi="Arial" w:cs="Arial"/>
                <w:shd w:val="clear" w:color="auto" w:fill="FFFFFF"/>
                <w:lang w:bidi="hi-IN"/>
              </w:rPr>
            </w:pPr>
            <w:r w:rsidRPr="00947E70">
              <w:rPr>
                <w:rFonts w:ascii="Arial" w:hAnsi="Arial" w:cs="Arial"/>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486E683F" w14:textId="77777777" w:rsidR="005A5BAC" w:rsidRPr="00947E70" w:rsidRDefault="005A5BAC" w:rsidP="00B67CE8">
            <w:pPr>
              <w:pStyle w:val="Standard"/>
              <w:spacing w:after="0" w:line="240" w:lineRule="auto"/>
              <w:jc w:val="center"/>
              <w:rPr>
                <w:rFonts w:ascii="Arial" w:hAnsi="Arial" w:cs="Arial"/>
                <w:shd w:val="clear" w:color="auto" w:fill="FFFFFF"/>
                <w:lang w:bidi="hi-IN"/>
              </w:rPr>
            </w:pPr>
            <w:r w:rsidRPr="00947E70">
              <w:rPr>
                <w:rFonts w:ascii="Arial" w:hAnsi="Arial" w:cs="Arial"/>
                <w:shd w:val="clear" w:color="auto" w:fill="FFFFFF"/>
                <w:lang w:bidi="hi-IN"/>
              </w:rPr>
              <w:t>Ativo Circulante + Realizável a Longo Prazo</w:t>
            </w:r>
          </w:p>
        </w:tc>
      </w:tr>
      <w:tr w:rsidR="005A5BAC" w:rsidRPr="00947E70" w14:paraId="5C17CCDD" w14:textId="77777777" w:rsidTr="00B67CE8">
        <w:trPr>
          <w:cantSplit/>
        </w:trPr>
        <w:tc>
          <w:tcPr>
            <w:tcW w:w="5243" w:type="dxa"/>
            <w:vMerge/>
            <w:vAlign w:val="center"/>
            <w:hideMark/>
          </w:tcPr>
          <w:p w14:paraId="3A05E322" w14:textId="77777777" w:rsidR="005A5BAC" w:rsidRPr="00947E70" w:rsidRDefault="005A5BAC" w:rsidP="00B67CE8">
            <w:pPr>
              <w:suppressAutoHyphens w:val="0"/>
              <w:rPr>
                <w:rFonts w:ascii="Arial" w:eastAsia="Calibri" w:hAnsi="Arial" w:cs="Arial"/>
                <w:kern w:val="3"/>
                <w:sz w:val="22"/>
                <w:szCs w:val="22"/>
                <w:shd w:val="clear" w:color="auto" w:fill="FFFFFF"/>
                <w:lang w:eastAsia="zh-CN" w:bidi="hi-IN"/>
              </w:rPr>
            </w:pPr>
          </w:p>
        </w:tc>
        <w:tc>
          <w:tcPr>
            <w:tcW w:w="4394" w:type="dxa"/>
            <w:tcMar>
              <w:top w:w="0" w:type="dxa"/>
              <w:left w:w="70" w:type="dxa"/>
              <w:bottom w:w="0" w:type="dxa"/>
              <w:right w:w="70" w:type="dxa"/>
            </w:tcMar>
            <w:hideMark/>
          </w:tcPr>
          <w:p w14:paraId="0EE75796" w14:textId="77777777" w:rsidR="005A5BAC" w:rsidRPr="00947E70" w:rsidRDefault="005A5BAC" w:rsidP="00B67CE8">
            <w:pPr>
              <w:pStyle w:val="Standard"/>
              <w:spacing w:after="0" w:line="240" w:lineRule="auto"/>
              <w:jc w:val="center"/>
              <w:rPr>
                <w:rFonts w:ascii="Arial" w:hAnsi="Arial" w:cs="Arial"/>
                <w:shd w:val="clear" w:color="auto" w:fill="FFFFFF"/>
                <w:lang w:bidi="hi-IN"/>
              </w:rPr>
            </w:pPr>
            <w:r w:rsidRPr="00947E70">
              <w:rPr>
                <w:rFonts w:ascii="Arial" w:hAnsi="Arial" w:cs="Arial"/>
                <w:shd w:val="clear" w:color="auto" w:fill="FFFFFF"/>
                <w:lang w:bidi="hi-IN"/>
              </w:rPr>
              <w:t>Passivo Circulante + Exigível à Longo Prazo</w:t>
            </w:r>
          </w:p>
        </w:tc>
      </w:tr>
      <w:tr w:rsidR="005A5BAC" w:rsidRPr="00947E70" w14:paraId="6335F1E8" w14:textId="77777777" w:rsidTr="00B67CE8">
        <w:trPr>
          <w:cantSplit/>
        </w:trPr>
        <w:tc>
          <w:tcPr>
            <w:tcW w:w="5243" w:type="dxa"/>
            <w:gridSpan w:val="2"/>
            <w:tcMar>
              <w:top w:w="0" w:type="dxa"/>
              <w:left w:w="70" w:type="dxa"/>
              <w:bottom w:w="0" w:type="dxa"/>
              <w:right w:w="70" w:type="dxa"/>
            </w:tcMar>
            <w:vAlign w:val="center"/>
          </w:tcPr>
          <w:p w14:paraId="181B1D0B" w14:textId="77777777" w:rsidR="005A5BAC" w:rsidRPr="00947E70" w:rsidRDefault="005A5BAC" w:rsidP="00B67CE8">
            <w:pPr>
              <w:pStyle w:val="Standard"/>
              <w:snapToGrid w:val="0"/>
              <w:spacing w:after="0" w:line="240" w:lineRule="auto"/>
              <w:rPr>
                <w:rFonts w:ascii="Arial" w:hAnsi="Arial" w:cs="Arial"/>
                <w:shd w:val="clear" w:color="auto" w:fill="FFFFFF"/>
                <w:lang w:bidi="hi-IN"/>
              </w:rPr>
            </w:pPr>
          </w:p>
        </w:tc>
      </w:tr>
    </w:tbl>
    <w:p w14:paraId="278E32FD" w14:textId="77777777" w:rsidR="005A5BAC" w:rsidRPr="00947E70" w:rsidRDefault="005A5BAC" w:rsidP="005A5BAC">
      <w:pPr>
        <w:pStyle w:val="Standard"/>
        <w:widowControl w:val="0"/>
        <w:tabs>
          <w:tab w:val="left" w:pos="1410"/>
        </w:tabs>
        <w:spacing w:after="0" w:line="240" w:lineRule="auto"/>
        <w:ind w:left="1092"/>
        <w:jc w:val="both"/>
        <w:rPr>
          <w:rFonts w:ascii="Arial" w:hAnsi="Arial" w:cs="Arial"/>
          <w:b/>
          <w:bCs/>
          <w:shd w:val="clear" w:color="auto" w:fill="FFFFFF"/>
        </w:rPr>
      </w:pPr>
      <w:r w:rsidRPr="00947E70">
        <w:rPr>
          <w:rFonts w:ascii="Arial" w:hAnsi="Arial" w:cs="Arial"/>
          <w:b/>
          <w:bCs/>
          <w:shd w:val="clear" w:color="auto" w:fill="FFFFFF"/>
        </w:rPr>
        <w:t>Solvência Geral (ISG):</w:t>
      </w:r>
    </w:p>
    <w:p w14:paraId="1546E85B" w14:textId="77777777" w:rsidR="005A5BAC" w:rsidRPr="00947E70" w:rsidRDefault="005A5BAC" w:rsidP="005A5BAC">
      <w:pPr>
        <w:pStyle w:val="Standard"/>
        <w:widowControl w:val="0"/>
        <w:tabs>
          <w:tab w:val="left" w:pos="1410"/>
        </w:tabs>
        <w:spacing w:after="0" w:line="240" w:lineRule="auto"/>
        <w:ind w:left="1092"/>
        <w:jc w:val="both"/>
        <w:rPr>
          <w:rFonts w:ascii="Arial" w:hAnsi="Arial" w:cs="Arial"/>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5A5BAC" w:rsidRPr="00947E70" w14:paraId="321751C1" w14:textId="77777777" w:rsidTr="00B67CE8">
        <w:trPr>
          <w:cantSplit/>
        </w:trPr>
        <w:tc>
          <w:tcPr>
            <w:tcW w:w="850" w:type="dxa"/>
            <w:vMerge w:val="restart"/>
            <w:tcMar>
              <w:top w:w="0" w:type="dxa"/>
              <w:left w:w="70" w:type="dxa"/>
              <w:bottom w:w="0" w:type="dxa"/>
              <w:right w:w="70" w:type="dxa"/>
            </w:tcMar>
            <w:vAlign w:val="center"/>
            <w:hideMark/>
          </w:tcPr>
          <w:p w14:paraId="5C4CB9BB" w14:textId="77777777" w:rsidR="005A5BAC" w:rsidRPr="00947E70" w:rsidRDefault="005A5BAC" w:rsidP="00B67CE8">
            <w:pPr>
              <w:pStyle w:val="Standard"/>
              <w:spacing w:after="0" w:line="240" w:lineRule="auto"/>
              <w:ind w:left="85"/>
              <w:rPr>
                <w:rFonts w:ascii="Arial" w:hAnsi="Arial" w:cs="Arial"/>
                <w:shd w:val="clear" w:color="auto" w:fill="FFFFFF"/>
                <w:lang w:bidi="hi-IN"/>
              </w:rPr>
            </w:pPr>
            <w:r w:rsidRPr="00947E70">
              <w:rPr>
                <w:rFonts w:ascii="Arial" w:hAnsi="Arial" w:cs="Arial"/>
                <w:shd w:val="clear" w:color="auto" w:fill="FFFFFF"/>
                <w:lang w:bidi="hi-IN"/>
              </w:rPr>
              <w:t>ISG =</w:t>
            </w:r>
          </w:p>
        </w:tc>
        <w:tc>
          <w:tcPr>
            <w:tcW w:w="4400" w:type="dxa"/>
            <w:tcBorders>
              <w:top w:val="nil"/>
              <w:left w:val="nil"/>
              <w:bottom w:val="single" w:sz="4" w:space="0" w:color="000080"/>
              <w:right w:val="nil"/>
            </w:tcBorders>
            <w:tcMar>
              <w:top w:w="0" w:type="dxa"/>
              <w:left w:w="70" w:type="dxa"/>
              <w:bottom w:w="0" w:type="dxa"/>
              <w:right w:w="70" w:type="dxa"/>
            </w:tcMar>
            <w:hideMark/>
          </w:tcPr>
          <w:p w14:paraId="067E3080" w14:textId="77777777" w:rsidR="005A5BAC" w:rsidRPr="00947E70" w:rsidRDefault="005A5BAC" w:rsidP="00B67CE8">
            <w:pPr>
              <w:pStyle w:val="Standard"/>
              <w:spacing w:after="0" w:line="240" w:lineRule="auto"/>
              <w:jc w:val="center"/>
              <w:rPr>
                <w:rFonts w:ascii="Arial" w:hAnsi="Arial" w:cs="Arial"/>
                <w:shd w:val="clear" w:color="auto" w:fill="FFFFFF"/>
                <w:lang w:bidi="hi-IN"/>
              </w:rPr>
            </w:pPr>
            <w:r w:rsidRPr="00947E70">
              <w:rPr>
                <w:rFonts w:ascii="Arial" w:hAnsi="Arial" w:cs="Arial"/>
                <w:shd w:val="clear" w:color="auto" w:fill="FFFFFF"/>
                <w:lang w:bidi="hi-IN"/>
              </w:rPr>
              <w:t>Ativo Circulante + Ativo Permanente + Realizável a Longo Prazo</w:t>
            </w:r>
          </w:p>
        </w:tc>
      </w:tr>
      <w:tr w:rsidR="005A5BAC" w:rsidRPr="00947E70" w14:paraId="47D634E0" w14:textId="77777777" w:rsidTr="00B67CE8">
        <w:trPr>
          <w:cantSplit/>
        </w:trPr>
        <w:tc>
          <w:tcPr>
            <w:tcW w:w="850" w:type="dxa"/>
            <w:vMerge/>
            <w:vAlign w:val="center"/>
            <w:hideMark/>
          </w:tcPr>
          <w:p w14:paraId="43A815E1" w14:textId="77777777" w:rsidR="005A5BAC" w:rsidRPr="00947E70" w:rsidRDefault="005A5BAC" w:rsidP="00B67CE8">
            <w:pPr>
              <w:suppressAutoHyphens w:val="0"/>
              <w:rPr>
                <w:rFonts w:ascii="Arial" w:eastAsia="Calibri" w:hAnsi="Arial" w:cs="Arial"/>
                <w:kern w:val="3"/>
                <w:sz w:val="22"/>
                <w:szCs w:val="22"/>
                <w:shd w:val="clear" w:color="auto" w:fill="FFFFFF"/>
                <w:lang w:eastAsia="zh-CN" w:bidi="hi-IN"/>
              </w:rPr>
            </w:pPr>
          </w:p>
        </w:tc>
        <w:tc>
          <w:tcPr>
            <w:tcW w:w="4400" w:type="dxa"/>
            <w:tcMar>
              <w:top w:w="0" w:type="dxa"/>
              <w:left w:w="70" w:type="dxa"/>
              <w:bottom w:w="0" w:type="dxa"/>
              <w:right w:w="70" w:type="dxa"/>
            </w:tcMar>
            <w:hideMark/>
          </w:tcPr>
          <w:p w14:paraId="225C3E7E" w14:textId="77777777" w:rsidR="005A5BAC" w:rsidRPr="00947E70" w:rsidRDefault="005A5BAC" w:rsidP="00B67CE8">
            <w:pPr>
              <w:pStyle w:val="Standard"/>
              <w:spacing w:after="0" w:line="240" w:lineRule="auto"/>
              <w:jc w:val="center"/>
              <w:rPr>
                <w:rFonts w:ascii="Arial" w:hAnsi="Arial" w:cs="Arial"/>
                <w:shd w:val="clear" w:color="auto" w:fill="FFFFFF"/>
                <w:lang w:bidi="hi-IN"/>
              </w:rPr>
            </w:pPr>
            <w:r w:rsidRPr="00947E70">
              <w:rPr>
                <w:rFonts w:ascii="Arial" w:hAnsi="Arial" w:cs="Arial"/>
                <w:shd w:val="clear" w:color="auto" w:fill="FFFFFF"/>
                <w:lang w:bidi="hi-IN"/>
              </w:rPr>
              <w:t>Passivo Circulante + Exigível a longo prazo</w:t>
            </w:r>
          </w:p>
        </w:tc>
      </w:tr>
      <w:tr w:rsidR="005A5BAC" w:rsidRPr="00947E70" w14:paraId="35DFA8BB" w14:textId="77777777" w:rsidTr="00B67CE8">
        <w:trPr>
          <w:cantSplit/>
        </w:trPr>
        <w:tc>
          <w:tcPr>
            <w:tcW w:w="5250" w:type="dxa"/>
            <w:gridSpan w:val="2"/>
            <w:tcMar>
              <w:top w:w="0" w:type="dxa"/>
              <w:left w:w="70" w:type="dxa"/>
              <w:bottom w:w="0" w:type="dxa"/>
              <w:right w:w="70" w:type="dxa"/>
            </w:tcMar>
            <w:vAlign w:val="center"/>
          </w:tcPr>
          <w:p w14:paraId="7FB74BB0" w14:textId="77777777" w:rsidR="005A5BAC" w:rsidRPr="00947E70" w:rsidRDefault="005A5BAC" w:rsidP="00B67CE8">
            <w:pPr>
              <w:pStyle w:val="Standard"/>
              <w:snapToGrid w:val="0"/>
              <w:spacing w:after="0" w:line="240" w:lineRule="auto"/>
              <w:rPr>
                <w:rFonts w:ascii="Arial" w:hAnsi="Arial" w:cs="Arial"/>
                <w:shd w:val="clear" w:color="auto" w:fill="FFFFFF"/>
                <w:lang w:bidi="hi-IN"/>
              </w:rPr>
            </w:pPr>
          </w:p>
        </w:tc>
      </w:tr>
    </w:tbl>
    <w:p w14:paraId="6058E945" w14:textId="77777777" w:rsidR="005A5BAC" w:rsidRPr="00947E70" w:rsidRDefault="005A5BAC" w:rsidP="005A5BAC">
      <w:pPr>
        <w:tabs>
          <w:tab w:val="left" w:pos="-709"/>
        </w:tabs>
        <w:jc w:val="both"/>
        <w:rPr>
          <w:rFonts w:ascii="Arial" w:hAnsi="Arial" w:cs="Arial"/>
          <w:sz w:val="22"/>
          <w:szCs w:val="22"/>
        </w:rPr>
      </w:pPr>
      <w:r w:rsidRPr="00947E70">
        <w:rPr>
          <w:rFonts w:ascii="Arial" w:hAnsi="Arial" w:cs="Arial"/>
          <w:sz w:val="22"/>
          <w:szCs w:val="22"/>
        </w:rPr>
        <w:t>sendo:</w:t>
      </w:r>
    </w:p>
    <w:p w14:paraId="4DF9E604" w14:textId="77777777" w:rsidR="005A5BAC" w:rsidRPr="00947E70" w:rsidRDefault="005A5BAC" w:rsidP="005A5BAC">
      <w:pPr>
        <w:tabs>
          <w:tab w:val="left" w:pos="-709"/>
        </w:tabs>
        <w:jc w:val="both"/>
        <w:rPr>
          <w:rFonts w:ascii="Arial" w:hAnsi="Arial" w:cs="Arial"/>
          <w:sz w:val="22"/>
          <w:szCs w:val="22"/>
        </w:rPr>
      </w:pPr>
    </w:p>
    <w:p w14:paraId="06F9FB27" w14:textId="77777777" w:rsidR="005A5BAC" w:rsidRPr="00947E70" w:rsidRDefault="005A5BAC" w:rsidP="005A5BAC">
      <w:pPr>
        <w:tabs>
          <w:tab w:val="left" w:pos="-709"/>
          <w:tab w:val="left" w:pos="567"/>
        </w:tabs>
        <w:jc w:val="both"/>
        <w:rPr>
          <w:rFonts w:ascii="Arial" w:hAnsi="Arial" w:cs="Arial"/>
          <w:sz w:val="22"/>
          <w:szCs w:val="22"/>
        </w:rPr>
      </w:pPr>
      <w:r w:rsidRPr="00947E70">
        <w:rPr>
          <w:rFonts w:ascii="Arial" w:hAnsi="Arial" w:cs="Arial"/>
          <w:sz w:val="22"/>
          <w:szCs w:val="22"/>
        </w:rPr>
        <w:t xml:space="preserve">AC - </w:t>
      </w:r>
      <w:proofErr w:type="gramStart"/>
      <w:r w:rsidRPr="00947E70">
        <w:rPr>
          <w:rFonts w:ascii="Arial" w:hAnsi="Arial" w:cs="Arial"/>
          <w:sz w:val="22"/>
          <w:szCs w:val="22"/>
        </w:rPr>
        <w:t>ativo</w:t>
      </w:r>
      <w:proofErr w:type="gramEnd"/>
      <w:r w:rsidRPr="00947E70">
        <w:rPr>
          <w:rFonts w:ascii="Arial" w:hAnsi="Arial" w:cs="Arial"/>
          <w:sz w:val="22"/>
          <w:szCs w:val="22"/>
        </w:rPr>
        <w:t xml:space="preserve"> circulante                       PC - passivo circulante                    AP - ativo permanente    </w:t>
      </w:r>
    </w:p>
    <w:p w14:paraId="3F24B686" w14:textId="77777777" w:rsidR="005A5BAC" w:rsidRPr="00947E70" w:rsidRDefault="005A5BAC" w:rsidP="005A5BAC">
      <w:pPr>
        <w:tabs>
          <w:tab w:val="left" w:pos="-709"/>
        </w:tabs>
        <w:jc w:val="both"/>
        <w:rPr>
          <w:rFonts w:ascii="Arial" w:hAnsi="Arial" w:cs="Arial"/>
          <w:sz w:val="22"/>
          <w:szCs w:val="22"/>
        </w:rPr>
      </w:pPr>
      <w:r w:rsidRPr="00947E70">
        <w:rPr>
          <w:rFonts w:ascii="Arial" w:hAnsi="Arial" w:cs="Arial"/>
          <w:sz w:val="22"/>
          <w:szCs w:val="22"/>
        </w:rPr>
        <w:t>RLP - realizável a longo prazo        ELP    - exigível a longo prazo</w:t>
      </w:r>
    </w:p>
    <w:p w14:paraId="7E7B04B9" w14:textId="77777777" w:rsidR="005A5BAC" w:rsidRPr="00947E70" w:rsidRDefault="005A5BAC" w:rsidP="005A5BAC">
      <w:pPr>
        <w:tabs>
          <w:tab w:val="left" w:pos="-709"/>
        </w:tabs>
        <w:jc w:val="both"/>
        <w:rPr>
          <w:rFonts w:ascii="Arial" w:hAnsi="Arial" w:cs="Arial"/>
          <w:b/>
          <w:sz w:val="22"/>
          <w:szCs w:val="22"/>
        </w:rPr>
      </w:pPr>
    </w:p>
    <w:p w14:paraId="50712970" w14:textId="77777777" w:rsidR="005A5BAC" w:rsidRPr="00947E70" w:rsidRDefault="005A5BAC" w:rsidP="005A5BAC">
      <w:pPr>
        <w:tabs>
          <w:tab w:val="left" w:pos="-709"/>
          <w:tab w:val="left" w:pos="709"/>
        </w:tabs>
        <w:jc w:val="both"/>
        <w:rPr>
          <w:rFonts w:ascii="Arial" w:hAnsi="Arial" w:cs="Arial"/>
          <w:bCs/>
          <w:sz w:val="22"/>
          <w:szCs w:val="22"/>
        </w:rPr>
      </w:pPr>
      <w:r w:rsidRPr="00947E70">
        <w:rPr>
          <w:rFonts w:ascii="Arial" w:hAnsi="Arial" w:cs="Arial"/>
          <w:bCs/>
          <w:sz w:val="22"/>
          <w:szCs w:val="22"/>
        </w:rPr>
        <w:t xml:space="preserve">            b.2) Os índices deverão ser apresentados com 2 (duas) casas decimais, desprezando-se as demais.</w:t>
      </w:r>
    </w:p>
    <w:p w14:paraId="204F8DD3" w14:textId="77777777" w:rsidR="005A5BAC" w:rsidRPr="00947E70" w:rsidRDefault="005A5BAC" w:rsidP="005A5BAC">
      <w:pPr>
        <w:tabs>
          <w:tab w:val="left" w:pos="-709"/>
        </w:tabs>
        <w:ind w:firstLine="709"/>
        <w:jc w:val="both"/>
        <w:rPr>
          <w:rFonts w:ascii="Arial" w:hAnsi="Arial" w:cs="Arial"/>
          <w:b/>
          <w:sz w:val="22"/>
          <w:szCs w:val="22"/>
        </w:rPr>
      </w:pPr>
      <w:r w:rsidRPr="00947E70">
        <w:rPr>
          <w:rFonts w:ascii="Arial" w:hAnsi="Arial" w:cs="Arial"/>
          <w:sz w:val="22"/>
          <w:szCs w:val="22"/>
        </w:rPr>
        <w:lastRenderedPageBreak/>
        <w:t>b. 3) A critério da Administração, poderá ser exigida declaração, assinada por profissional habilitado da área contábil, que ateste o atendimento pelo licitante dos índices econômicos previstos no Edital.</w:t>
      </w:r>
      <w:r w:rsidRPr="00947E70">
        <w:rPr>
          <w:rFonts w:ascii="Arial" w:hAnsi="Arial" w:cs="Arial"/>
          <w:b/>
          <w:sz w:val="22"/>
          <w:szCs w:val="22"/>
        </w:rPr>
        <w:t xml:space="preserve"> </w:t>
      </w:r>
    </w:p>
    <w:p w14:paraId="27008CDA" w14:textId="77777777" w:rsidR="005A5BAC" w:rsidRPr="00947E70" w:rsidRDefault="005A5BAC" w:rsidP="005A5BAC">
      <w:pPr>
        <w:tabs>
          <w:tab w:val="left" w:pos="-709"/>
        </w:tabs>
        <w:ind w:firstLine="709"/>
        <w:jc w:val="both"/>
        <w:rPr>
          <w:rFonts w:ascii="Arial" w:hAnsi="Arial" w:cs="Arial"/>
          <w:sz w:val="22"/>
          <w:szCs w:val="22"/>
          <w:lang w:eastAsia="pt-BR"/>
        </w:rPr>
      </w:pPr>
      <w:r w:rsidRPr="00947E70">
        <w:rPr>
          <w:rFonts w:ascii="Arial" w:hAnsi="Arial" w:cs="Arial"/>
          <w:bCs/>
          <w:sz w:val="22"/>
          <w:szCs w:val="22"/>
        </w:rPr>
        <w:t xml:space="preserve">b.4) </w:t>
      </w:r>
      <w:r w:rsidRPr="00947E70">
        <w:rPr>
          <w:rFonts w:ascii="Arial" w:hAnsi="Arial" w:cs="Arial"/>
          <w:sz w:val="22"/>
          <w:szCs w:val="22"/>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947E70">
        <w:rPr>
          <w:rFonts w:ascii="Arial" w:hAnsi="Arial" w:cs="Arial"/>
          <w:sz w:val="22"/>
          <w:szCs w:val="22"/>
          <w:lang w:eastAsia="pt-BR"/>
        </w:rPr>
        <w:t>.</w:t>
      </w:r>
    </w:p>
    <w:p w14:paraId="5B285FAF" w14:textId="77777777" w:rsidR="005A5BAC" w:rsidRPr="00947E70" w:rsidRDefault="005A5BAC" w:rsidP="005A5BAC">
      <w:pPr>
        <w:tabs>
          <w:tab w:val="left" w:pos="-709"/>
        </w:tabs>
        <w:jc w:val="both"/>
        <w:rPr>
          <w:rFonts w:ascii="Arial" w:hAnsi="Arial" w:cs="Arial"/>
          <w:sz w:val="22"/>
          <w:szCs w:val="22"/>
          <w:lang w:eastAsia="pt-BR"/>
        </w:rPr>
      </w:pPr>
      <w:r w:rsidRPr="00947E70">
        <w:rPr>
          <w:rFonts w:ascii="Arial" w:hAnsi="Arial" w:cs="Arial"/>
          <w:sz w:val="22"/>
          <w:szCs w:val="22"/>
          <w:lang w:eastAsia="pt-BR"/>
        </w:rPr>
        <w:t xml:space="preserve">             b.5) A Declaração de Capacidade Operacional Financeira demonstrará </w:t>
      </w:r>
      <w:r w:rsidRPr="00947E70">
        <w:rPr>
          <w:rFonts w:ascii="Arial" w:hAnsi="Arial" w:cs="Arial"/>
          <w:sz w:val="22"/>
          <w:szCs w:val="22"/>
        </w:rPr>
        <w:t xml:space="preserve">a </w:t>
      </w:r>
      <w:r w:rsidRPr="00947E70">
        <w:rPr>
          <w:rFonts w:ascii="Arial" w:hAnsi="Arial" w:cs="Arial"/>
          <w:color w:val="000000"/>
          <w:sz w:val="22"/>
          <w:szCs w:val="22"/>
        </w:rPr>
        <w:t>relação dos compromissos assumidos pelo licitante que importem em diminuição de sua capacidade econômico-financeira, excluídas parcelas já executadas de contratos firmados.</w:t>
      </w:r>
    </w:p>
    <w:p w14:paraId="36EBAA45" w14:textId="77777777" w:rsidR="005A5BAC" w:rsidRPr="00947E70" w:rsidRDefault="005A5BAC" w:rsidP="005A5BAC">
      <w:pPr>
        <w:tabs>
          <w:tab w:val="left" w:pos="0"/>
        </w:tabs>
        <w:jc w:val="both"/>
        <w:rPr>
          <w:rFonts w:ascii="Arial" w:hAnsi="Arial" w:cs="Arial"/>
          <w:sz w:val="22"/>
          <w:szCs w:val="22"/>
        </w:rPr>
      </w:pPr>
      <w:bookmarkStart w:id="24" w:name="_Hlk131083201"/>
      <w:bookmarkStart w:id="25" w:name="_Hlk131067692"/>
      <w:r w:rsidRPr="00947E70">
        <w:rPr>
          <w:rFonts w:ascii="Arial" w:hAnsi="Arial" w:cs="Arial"/>
          <w:sz w:val="22"/>
          <w:szCs w:val="22"/>
        </w:rPr>
        <w:t>c) balanço patrimonial, demonstração de resultado de exercício e demais demonstrações contábeis dos 2 (dois) últimos exercícios sociais.</w:t>
      </w:r>
    </w:p>
    <w:p w14:paraId="09EFEFE9" w14:textId="77777777" w:rsidR="005A5BAC" w:rsidRPr="00947E70" w:rsidRDefault="005A5BAC" w:rsidP="005A5BAC">
      <w:pPr>
        <w:tabs>
          <w:tab w:val="left" w:pos="0"/>
        </w:tabs>
        <w:jc w:val="both"/>
        <w:rPr>
          <w:rFonts w:ascii="Arial" w:hAnsi="Arial" w:cs="Arial"/>
          <w:sz w:val="22"/>
          <w:szCs w:val="22"/>
        </w:rPr>
      </w:pPr>
      <w:r w:rsidRPr="00947E70">
        <w:rPr>
          <w:rFonts w:ascii="Arial" w:hAnsi="Arial" w:cs="Arial"/>
          <w:sz w:val="22"/>
          <w:szCs w:val="22"/>
        </w:rPr>
        <w:tab/>
        <w:t xml:space="preserve">        c.1)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54D38520" w14:textId="77777777" w:rsidR="005A5BAC" w:rsidRPr="00947E70" w:rsidRDefault="005A5BAC" w:rsidP="005A5BAC">
      <w:pPr>
        <w:tabs>
          <w:tab w:val="left" w:pos="0"/>
        </w:tabs>
        <w:jc w:val="both"/>
        <w:rPr>
          <w:rFonts w:ascii="Arial" w:hAnsi="Arial" w:cs="Arial"/>
          <w:sz w:val="22"/>
          <w:szCs w:val="22"/>
        </w:rPr>
      </w:pPr>
      <w:r w:rsidRPr="00947E70">
        <w:rPr>
          <w:rFonts w:ascii="Arial" w:hAnsi="Arial" w:cs="Arial"/>
          <w:sz w:val="22"/>
          <w:szCs w:val="22"/>
        </w:rPr>
        <w:tab/>
        <w:t xml:space="preserve">        c.2) O balanço das sociedades anônimas ou por ações deverá ser apresentado em publicação no Diário Oficial. O(</w:t>
      </w:r>
      <w:r w:rsidRPr="00947E70">
        <w:rPr>
          <w:rFonts w:ascii="Arial" w:hAnsi="Arial" w:cs="Arial"/>
          <w:i/>
          <w:sz w:val="22"/>
          <w:szCs w:val="22"/>
        </w:rPr>
        <w:t>s</w:t>
      </w:r>
      <w:r w:rsidRPr="00947E70">
        <w:rPr>
          <w:rFonts w:ascii="Arial" w:hAnsi="Arial" w:cs="Arial"/>
          <w:sz w:val="22"/>
          <w:szCs w:val="22"/>
        </w:rPr>
        <w:t>) mesmo(</w:t>
      </w:r>
      <w:r w:rsidRPr="00947E70">
        <w:rPr>
          <w:rFonts w:ascii="Arial" w:hAnsi="Arial" w:cs="Arial"/>
          <w:i/>
          <w:sz w:val="22"/>
          <w:szCs w:val="22"/>
        </w:rPr>
        <w:t>s</w:t>
      </w:r>
      <w:r w:rsidRPr="00947E70">
        <w:rPr>
          <w:rFonts w:ascii="Arial" w:hAnsi="Arial" w:cs="Arial"/>
          <w:sz w:val="22"/>
          <w:szCs w:val="22"/>
        </w:rPr>
        <w:t>) deverá(</w:t>
      </w:r>
      <w:proofErr w:type="spellStart"/>
      <w:r w:rsidRPr="00947E70">
        <w:rPr>
          <w:rFonts w:ascii="Arial" w:hAnsi="Arial" w:cs="Arial"/>
          <w:i/>
          <w:sz w:val="22"/>
          <w:szCs w:val="22"/>
        </w:rPr>
        <w:t>ão</w:t>
      </w:r>
      <w:proofErr w:type="spellEnd"/>
      <w:r w:rsidRPr="00947E70">
        <w:rPr>
          <w:rFonts w:ascii="Arial" w:hAnsi="Arial" w:cs="Arial"/>
          <w:sz w:val="22"/>
          <w:szCs w:val="22"/>
        </w:rPr>
        <w:t>) ser assinado(</w:t>
      </w:r>
      <w:r w:rsidRPr="00947E70">
        <w:rPr>
          <w:rFonts w:ascii="Arial" w:hAnsi="Arial" w:cs="Arial"/>
          <w:i/>
          <w:sz w:val="22"/>
          <w:szCs w:val="22"/>
        </w:rPr>
        <w:t>s</w:t>
      </w:r>
      <w:r w:rsidRPr="00947E70">
        <w:rPr>
          <w:rFonts w:ascii="Arial" w:hAnsi="Arial" w:cs="Arial"/>
          <w:sz w:val="22"/>
          <w:szCs w:val="22"/>
        </w:rPr>
        <w:t>) por profissional da contabilidade registrado no Conselho Regional de Contabilidade.</w:t>
      </w:r>
    </w:p>
    <w:p w14:paraId="51A70167" w14:textId="77777777" w:rsidR="005A5BAC" w:rsidRPr="00947E70" w:rsidRDefault="005A5BAC" w:rsidP="005A5BAC">
      <w:pPr>
        <w:tabs>
          <w:tab w:val="left" w:pos="426"/>
        </w:tabs>
        <w:jc w:val="both"/>
        <w:rPr>
          <w:rFonts w:ascii="Arial" w:hAnsi="Arial" w:cs="Arial"/>
          <w:sz w:val="22"/>
          <w:szCs w:val="22"/>
        </w:rPr>
      </w:pPr>
      <w:r w:rsidRPr="00947E70">
        <w:rPr>
          <w:rFonts w:ascii="Arial" w:hAnsi="Arial" w:cs="Arial"/>
          <w:sz w:val="22"/>
          <w:szCs w:val="22"/>
        </w:rPr>
        <w:tab/>
      </w:r>
      <w:r w:rsidRPr="00947E70">
        <w:rPr>
          <w:rFonts w:ascii="Arial" w:hAnsi="Arial" w:cs="Arial"/>
          <w:sz w:val="22"/>
          <w:szCs w:val="22"/>
        </w:rPr>
        <w:tab/>
        <w:t xml:space="preserve">         c.3) Quando a data da abertura do certame for superior ao dia 30 de abril do presente ano, somente serão aceitos os balanços dos dois anos imediatamente anteriores.</w:t>
      </w:r>
    </w:p>
    <w:p w14:paraId="0EEDB206" w14:textId="77777777" w:rsidR="005A5BAC" w:rsidRPr="00947E70" w:rsidRDefault="005A5BAC" w:rsidP="005A5BAC">
      <w:pPr>
        <w:tabs>
          <w:tab w:val="left" w:pos="426"/>
        </w:tabs>
        <w:jc w:val="both"/>
        <w:rPr>
          <w:rFonts w:ascii="Arial" w:hAnsi="Arial" w:cs="Arial"/>
          <w:sz w:val="22"/>
          <w:szCs w:val="22"/>
        </w:rPr>
      </w:pPr>
      <w:r w:rsidRPr="00947E70">
        <w:rPr>
          <w:rFonts w:ascii="Arial" w:hAnsi="Arial" w:cs="Arial"/>
          <w:sz w:val="22"/>
          <w:szCs w:val="22"/>
        </w:rPr>
        <w:tab/>
      </w:r>
      <w:r w:rsidRPr="00947E70">
        <w:rPr>
          <w:rFonts w:ascii="Arial" w:hAnsi="Arial" w:cs="Arial"/>
          <w:sz w:val="22"/>
          <w:szCs w:val="22"/>
        </w:rPr>
        <w:tab/>
        <w:t xml:space="preserve">        c.4) Os documentos exigidos no item “b” limitar-se-ão ao último exercício no caso de a pessoa jurídica ter sido constituída há menos de 2 (dois) anos.</w:t>
      </w:r>
    </w:p>
    <w:p w14:paraId="4FD34F58" w14:textId="77777777" w:rsidR="005A5BAC" w:rsidRPr="00947E70" w:rsidRDefault="005A5BAC" w:rsidP="005A5BAC">
      <w:pPr>
        <w:tabs>
          <w:tab w:val="left" w:pos="426"/>
        </w:tabs>
        <w:jc w:val="both"/>
        <w:rPr>
          <w:rFonts w:ascii="Arial" w:hAnsi="Arial" w:cs="Arial"/>
          <w:sz w:val="22"/>
          <w:szCs w:val="22"/>
        </w:rPr>
      </w:pPr>
      <w:r w:rsidRPr="00947E70">
        <w:rPr>
          <w:rFonts w:ascii="Arial" w:hAnsi="Arial" w:cs="Arial"/>
          <w:sz w:val="22"/>
          <w:szCs w:val="22"/>
        </w:rPr>
        <w:tab/>
      </w:r>
      <w:r w:rsidRPr="00947E70">
        <w:rPr>
          <w:rFonts w:ascii="Arial" w:hAnsi="Arial" w:cs="Arial"/>
          <w:sz w:val="22"/>
          <w:szCs w:val="22"/>
        </w:rPr>
        <w:tab/>
        <w:t xml:space="preserve">        c.5)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7897C186" w14:textId="77777777" w:rsidR="005A5BAC" w:rsidRPr="00947E70" w:rsidRDefault="005A5BAC" w:rsidP="005A5BAC">
      <w:pPr>
        <w:tabs>
          <w:tab w:val="left" w:pos="0"/>
        </w:tabs>
        <w:jc w:val="both"/>
        <w:rPr>
          <w:rFonts w:ascii="Arial" w:hAnsi="Arial" w:cs="Arial"/>
          <w:sz w:val="22"/>
          <w:szCs w:val="22"/>
        </w:rPr>
      </w:pPr>
      <w:r w:rsidRPr="00947E70">
        <w:rPr>
          <w:rFonts w:ascii="Arial" w:hAnsi="Arial" w:cs="Arial"/>
          <w:sz w:val="22"/>
          <w:szCs w:val="22"/>
        </w:rPr>
        <w:t>d) certidão negativa de Falência expedida pelo distribuidor da sede da pessoa jurídica ou negativa de execução patrimonial expedida no domicílio da pessoa física, dentro do prazo de validade;</w:t>
      </w:r>
      <w:bookmarkEnd w:id="24"/>
    </w:p>
    <w:bookmarkEnd w:id="25"/>
    <w:p w14:paraId="70E83AB9" w14:textId="77777777" w:rsidR="005A5BAC" w:rsidRPr="00947E70" w:rsidRDefault="005A5BAC" w:rsidP="005A5BAC">
      <w:pPr>
        <w:jc w:val="both"/>
        <w:rPr>
          <w:rFonts w:ascii="Arial" w:hAnsi="Arial" w:cs="Arial"/>
          <w:sz w:val="22"/>
          <w:szCs w:val="22"/>
        </w:rPr>
      </w:pPr>
      <w:r w:rsidRPr="00947E70">
        <w:rPr>
          <w:rFonts w:ascii="Arial" w:hAnsi="Arial" w:cs="Arial"/>
          <w:sz w:val="22"/>
          <w:szCs w:val="22"/>
        </w:rPr>
        <w:t>e) 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(constante do Anexo XI).</w:t>
      </w:r>
    </w:p>
    <w:p w14:paraId="61BD3B2D" w14:textId="77777777" w:rsidR="006A48E0" w:rsidRPr="00947E70" w:rsidRDefault="006A48E0" w:rsidP="005A5BAC">
      <w:pPr>
        <w:jc w:val="both"/>
        <w:rPr>
          <w:rFonts w:ascii="Arial" w:hAnsi="Arial" w:cs="Arial"/>
          <w:sz w:val="22"/>
          <w:szCs w:val="22"/>
        </w:rPr>
      </w:pPr>
    </w:p>
    <w:p w14:paraId="1821AD97" w14:textId="23866597" w:rsidR="005A5BAC" w:rsidRPr="00947E70" w:rsidRDefault="005A5BAC" w:rsidP="005A5BAC">
      <w:pPr>
        <w:tabs>
          <w:tab w:val="left" w:pos="851"/>
        </w:tabs>
        <w:ind w:left="851" w:hanging="851"/>
        <w:jc w:val="both"/>
        <w:rPr>
          <w:rFonts w:ascii="Arial" w:hAnsi="Arial" w:cs="Arial"/>
          <w:sz w:val="22"/>
          <w:szCs w:val="22"/>
        </w:rPr>
      </w:pPr>
      <w:bookmarkStart w:id="26" w:name="_Hlk131067812"/>
      <w:bookmarkStart w:id="27" w:name="_Hlk131083295"/>
      <w:r w:rsidRPr="00947E70">
        <w:rPr>
          <w:rFonts w:ascii="Arial" w:hAnsi="Arial" w:cs="Arial"/>
          <w:b/>
          <w:bCs/>
          <w:sz w:val="22"/>
          <w:szCs w:val="22"/>
        </w:rPr>
        <w:t>7.</w:t>
      </w:r>
      <w:r w:rsidR="00D06626" w:rsidRPr="00947E70">
        <w:rPr>
          <w:rFonts w:ascii="Arial" w:hAnsi="Arial" w:cs="Arial"/>
          <w:b/>
          <w:bCs/>
          <w:sz w:val="22"/>
          <w:szCs w:val="22"/>
        </w:rPr>
        <w:t>2</w:t>
      </w:r>
      <w:r w:rsidRPr="00947E70">
        <w:rPr>
          <w:rFonts w:ascii="Arial" w:hAnsi="Arial" w:cs="Arial"/>
          <w:sz w:val="22"/>
          <w:szCs w:val="22"/>
        </w:rPr>
        <w:t xml:space="preserve"> A licitante para fins de habilitação deverá observar as disposições Gerais que seguem: </w:t>
      </w:r>
    </w:p>
    <w:p w14:paraId="5F0D405D" w14:textId="3B83564B" w:rsidR="005A5BAC" w:rsidRPr="00947E70" w:rsidRDefault="005A5BAC" w:rsidP="005A5BAC">
      <w:pPr>
        <w:tabs>
          <w:tab w:val="left" w:pos="993"/>
        </w:tabs>
        <w:jc w:val="both"/>
        <w:rPr>
          <w:rFonts w:ascii="Arial" w:hAnsi="Arial" w:cs="Arial"/>
          <w:sz w:val="22"/>
          <w:szCs w:val="22"/>
        </w:rPr>
      </w:pPr>
      <w:r w:rsidRPr="00947E70">
        <w:rPr>
          <w:rFonts w:ascii="Arial" w:hAnsi="Arial" w:cs="Arial"/>
          <w:b/>
          <w:sz w:val="22"/>
          <w:szCs w:val="22"/>
        </w:rPr>
        <w:t>7.</w:t>
      </w:r>
      <w:r w:rsidR="00D06626" w:rsidRPr="00947E70">
        <w:rPr>
          <w:rFonts w:ascii="Arial" w:hAnsi="Arial" w:cs="Arial"/>
          <w:b/>
          <w:sz w:val="22"/>
          <w:szCs w:val="22"/>
        </w:rPr>
        <w:t>2</w:t>
      </w:r>
      <w:r w:rsidRPr="00947E70">
        <w:rPr>
          <w:rFonts w:ascii="Arial" w:hAnsi="Arial" w:cs="Arial"/>
          <w:b/>
          <w:sz w:val="22"/>
          <w:szCs w:val="22"/>
        </w:rPr>
        <w:t xml:space="preserve">.1 </w:t>
      </w:r>
      <w:r w:rsidRPr="00947E70">
        <w:rPr>
          <w:rFonts w:ascii="Arial" w:hAnsi="Arial" w:cs="Arial"/>
          <w:sz w:val="22"/>
          <w:szCs w:val="22"/>
        </w:rPr>
        <w:t xml:space="preserve">Todos os documentos devem estar com seu prazo de validade em vigor. Se este prazo não constar de cláusula específica deste Edital, do próprio documento ou de lei específica, será considerado o prazo de validade de </w:t>
      </w:r>
      <w:r w:rsidR="001E4319" w:rsidRPr="00947E70">
        <w:rPr>
          <w:rFonts w:ascii="Arial" w:hAnsi="Arial" w:cs="Arial"/>
          <w:sz w:val="22"/>
          <w:szCs w:val="22"/>
          <w:highlight w:val="yellow"/>
          <w:lang w:eastAsia="pt-BR"/>
        </w:rPr>
        <w:t>120 (cento e vinte)</w:t>
      </w:r>
      <w:r w:rsidRPr="00947E70">
        <w:rPr>
          <w:rFonts w:ascii="Arial" w:hAnsi="Arial" w:cs="Arial"/>
          <w:sz w:val="22"/>
          <w:szCs w:val="22"/>
          <w:lang w:eastAsia="pt-BR"/>
        </w:rPr>
        <w:t xml:space="preserve"> dias,</w:t>
      </w:r>
      <w:r w:rsidRPr="00947E70">
        <w:rPr>
          <w:rFonts w:ascii="Arial" w:hAnsi="Arial" w:cs="Arial"/>
          <w:sz w:val="22"/>
          <w:szCs w:val="22"/>
        </w:rPr>
        <w:t xml:space="preserve"> a contar da data de sua expedição, salvo os atestados/certidões de qualificação técnica, para os quais não se exige validade. </w:t>
      </w:r>
    </w:p>
    <w:p w14:paraId="1A6B06B4" w14:textId="1A90FEDB"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3</w:t>
      </w:r>
      <w:r w:rsidRPr="00947E70">
        <w:rPr>
          <w:rFonts w:ascii="Arial" w:hAnsi="Arial" w:cs="Arial"/>
          <w:b/>
          <w:sz w:val="22"/>
          <w:szCs w:val="22"/>
        </w:rPr>
        <w:t xml:space="preserve"> </w:t>
      </w:r>
      <w:r w:rsidRPr="00947E70">
        <w:rPr>
          <w:rFonts w:ascii="Arial" w:hAnsi="Arial" w:cs="Arial"/>
          <w:sz w:val="22"/>
          <w:szCs w:val="22"/>
        </w:rPr>
        <w:t>Todos os documentos expedidos pela empresa deverão estar subscritos por seu representante legal ou procurador, com identificação clara do subscritor.</w:t>
      </w:r>
    </w:p>
    <w:p w14:paraId="16ECF5D8" w14:textId="5732B446"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4</w:t>
      </w:r>
      <w:r w:rsidRPr="00947E70">
        <w:rPr>
          <w:rFonts w:ascii="Arial" w:hAnsi="Arial" w:cs="Arial"/>
          <w:sz w:val="22"/>
          <w:szCs w:val="22"/>
        </w:rPr>
        <w:t xml:space="preserve"> Os documentos emitidos via Internet serão conferidos pelo Agente</w:t>
      </w:r>
      <w:r w:rsidRPr="00947E70">
        <w:rPr>
          <w:rFonts w:ascii="Arial" w:hAnsi="Arial" w:cs="Arial"/>
          <w:bCs/>
          <w:sz w:val="22"/>
          <w:szCs w:val="22"/>
        </w:rPr>
        <w:t xml:space="preserve"> de Contratação</w:t>
      </w:r>
      <w:r w:rsidRPr="00947E70">
        <w:rPr>
          <w:rFonts w:ascii="Arial" w:hAnsi="Arial" w:cs="Arial"/>
          <w:sz w:val="22"/>
          <w:szCs w:val="22"/>
        </w:rPr>
        <w:t>.</w:t>
      </w:r>
    </w:p>
    <w:p w14:paraId="1BA019C4" w14:textId="4311E965"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5</w:t>
      </w:r>
      <w:r w:rsidRPr="00947E70">
        <w:rPr>
          <w:rFonts w:ascii="Arial" w:hAnsi="Arial" w:cs="Arial"/>
          <w:b/>
          <w:sz w:val="22"/>
          <w:szCs w:val="22"/>
        </w:rPr>
        <w:t xml:space="preserve"> </w:t>
      </w:r>
      <w:r w:rsidRPr="00947E70">
        <w:rPr>
          <w:rFonts w:ascii="Arial" w:hAnsi="Arial" w:cs="Arial"/>
          <w:sz w:val="22"/>
          <w:szCs w:val="22"/>
        </w:rPr>
        <w:t xml:space="preserve">Se a licitante for a </w:t>
      </w:r>
      <w:r w:rsidRPr="00947E70">
        <w:rPr>
          <w:rFonts w:ascii="Arial" w:hAnsi="Arial" w:cs="Arial"/>
          <w:b/>
          <w:sz w:val="22"/>
          <w:szCs w:val="22"/>
        </w:rPr>
        <w:t>matriz</w:t>
      </w:r>
      <w:r w:rsidRPr="00947E70">
        <w:rPr>
          <w:rFonts w:ascii="Arial" w:hAnsi="Arial" w:cs="Arial"/>
          <w:sz w:val="22"/>
          <w:szCs w:val="22"/>
        </w:rPr>
        <w:t xml:space="preserve">, todos os documentos deverão estar em nome da matriz, e se for a </w:t>
      </w:r>
      <w:r w:rsidRPr="00947E70">
        <w:rPr>
          <w:rFonts w:ascii="Arial" w:hAnsi="Arial" w:cs="Arial"/>
          <w:b/>
          <w:sz w:val="22"/>
          <w:szCs w:val="22"/>
        </w:rPr>
        <w:t>filial</w:t>
      </w:r>
      <w:r w:rsidRPr="00947E70">
        <w:rPr>
          <w:rFonts w:ascii="Arial" w:hAnsi="Arial" w:cs="Arial"/>
          <w:sz w:val="22"/>
          <w:szCs w:val="22"/>
        </w:rPr>
        <w:t>, todos os documentos deverão estar em nome da filial, exceto aqueles documentos que, pela própria natureza, comprovadamente, forem emitidos somente em nome da matriz.</w:t>
      </w:r>
    </w:p>
    <w:p w14:paraId="680933D1" w14:textId="3BAFCBC0"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5</w:t>
      </w:r>
      <w:r w:rsidRPr="00947E70">
        <w:rPr>
          <w:rFonts w:ascii="Arial" w:hAnsi="Arial" w:cs="Arial"/>
          <w:b/>
          <w:sz w:val="22"/>
          <w:szCs w:val="22"/>
        </w:rPr>
        <w:t xml:space="preserve">.1 </w:t>
      </w:r>
      <w:r w:rsidRPr="00947E70">
        <w:rPr>
          <w:rStyle w:val="nfase"/>
          <w:rFonts w:ascii="Arial" w:hAnsi="Arial" w:cs="Arial"/>
          <w:bCs/>
          <w:sz w:val="22"/>
          <w:szCs w:val="22"/>
          <w:bdr w:val="none" w:sz="0" w:space="0" w:color="auto" w:frame="1"/>
        </w:rPr>
        <w:t>Atestados de capacidade técnica ou de responsabilidade técnica podem ser apresentados em nome e com o número do CNPJ (MF) da matriz ou da filial da empresa licitante.</w:t>
      </w:r>
    </w:p>
    <w:p w14:paraId="4415BAEF" w14:textId="6C80A37C" w:rsidR="005A5BAC" w:rsidRPr="00947E70" w:rsidRDefault="005A5BAC" w:rsidP="005A5BAC">
      <w:pPr>
        <w:jc w:val="both"/>
        <w:rPr>
          <w:rFonts w:ascii="Arial" w:hAnsi="Arial" w:cs="Arial"/>
          <w:sz w:val="22"/>
          <w:szCs w:val="22"/>
        </w:rPr>
      </w:pPr>
      <w:r w:rsidRPr="00947E70">
        <w:rPr>
          <w:rFonts w:ascii="Arial" w:hAnsi="Arial" w:cs="Arial"/>
          <w:b/>
          <w:sz w:val="22"/>
          <w:szCs w:val="22"/>
        </w:rPr>
        <w:lastRenderedPageBreak/>
        <w:t>7.</w:t>
      </w:r>
      <w:r w:rsidR="006A48E0" w:rsidRPr="00947E70">
        <w:rPr>
          <w:rFonts w:ascii="Arial" w:hAnsi="Arial" w:cs="Arial"/>
          <w:b/>
          <w:sz w:val="22"/>
          <w:szCs w:val="22"/>
        </w:rPr>
        <w:t>6</w:t>
      </w:r>
      <w:r w:rsidRPr="00947E70">
        <w:rPr>
          <w:rFonts w:ascii="Arial" w:hAnsi="Arial" w:cs="Arial"/>
          <w:b/>
          <w:sz w:val="22"/>
          <w:szCs w:val="22"/>
        </w:rPr>
        <w:t xml:space="preserve"> </w:t>
      </w:r>
      <w:r w:rsidRPr="00947E70">
        <w:rPr>
          <w:rFonts w:ascii="Arial" w:hAnsi="Arial" w:cs="Arial"/>
          <w:sz w:val="22"/>
          <w:szCs w:val="22"/>
        </w:rPr>
        <w:t>Todo e qualquer documento apresentado em língua estrangeira deverá estar acompanhado da respectiva tradução para o idioma pátrio, feita por tradutor público juramentado.</w:t>
      </w:r>
    </w:p>
    <w:p w14:paraId="10B12CC8" w14:textId="6C801F82" w:rsidR="005A5BAC" w:rsidRPr="00947E70" w:rsidRDefault="005A5BAC" w:rsidP="005A5BAC">
      <w:pPr>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6</w:t>
      </w:r>
      <w:r w:rsidRPr="00947E70">
        <w:rPr>
          <w:rFonts w:ascii="Arial" w:hAnsi="Arial" w:cs="Arial"/>
          <w:b/>
          <w:sz w:val="22"/>
          <w:szCs w:val="22"/>
        </w:rPr>
        <w:t>.</w:t>
      </w:r>
      <w:r w:rsidR="006A48E0" w:rsidRPr="00947E70">
        <w:rPr>
          <w:rFonts w:ascii="Arial" w:hAnsi="Arial" w:cs="Arial"/>
          <w:b/>
          <w:sz w:val="22"/>
          <w:szCs w:val="22"/>
        </w:rPr>
        <w:t>1</w:t>
      </w:r>
      <w:r w:rsidRPr="00947E70">
        <w:rPr>
          <w:rFonts w:ascii="Arial" w:hAnsi="Arial" w:cs="Arial"/>
          <w:b/>
          <w:sz w:val="22"/>
          <w:szCs w:val="22"/>
        </w:rPr>
        <w:t xml:space="preserve"> </w:t>
      </w:r>
      <w:r w:rsidRPr="00947E70">
        <w:rPr>
          <w:rFonts w:ascii="Arial" w:hAnsi="Arial" w:cs="Arial"/>
          <w:sz w:val="22"/>
          <w:szCs w:val="22"/>
        </w:rPr>
        <w:t>Não serão aceitos documentos cujas datas e caracteres estejam ilegíveis ou rasurados de tal forma que não possam ser entendidos.</w:t>
      </w:r>
    </w:p>
    <w:p w14:paraId="780FB2D8" w14:textId="2F1D8580" w:rsidR="005A5BAC" w:rsidRPr="00947E70" w:rsidRDefault="005A5BAC" w:rsidP="005A5BAC">
      <w:pPr>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6</w:t>
      </w:r>
      <w:r w:rsidRPr="00947E70">
        <w:rPr>
          <w:rFonts w:ascii="Arial" w:hAnsi="Arial" w:cs="Arial"/>
          <w:b/>
          <w:sz w:val="22"/>
          <w:szCs w:val="22"/>
        </w:rPr>
        <w:t>.</w:t>
      </w:r>
      <w:r w:rsidR="006A48E0" w:rsidRPr="00947E70">
        <w:rPr>
          <w:rFonts w:ascii="Arial" w:hAnsi="Arial" w:cs="Arial"/>
          <w:b/>
          <w:sz w:val="22"/>
          <w:szCs w:val="22"/>
        </w:rPr>
        <w:t>2</w:t>
      </w:r>
      <w:r w:rsidRPr="00947E70">
        <w:rPr>
          <w:rFonts w:ascii="Arial" w:hAnsi="Arial" w:cs="Arial"/>
          <w:b/>
          <w:sz w:val="22"/>
          <w:szCs w:val="22"/>
        </w:rPr>
        <w:t xml:space="preserve"> </w:t>
      </w:r>
      <w:r w:rsidRPr="00947E70">
        <w:rPr>
          <w:rFonts w:ascii="Arial" w:hAnsi="Arial" w:cs="Arial"/>
          <w:sz w:val="22"/>
          <w:szCs w:val="22"/>
        </w:rPr>
        <w:t>Os documentos exigidos para habilitação não poderão, em hipótese alguma, ser substituídos por protocolos, que apenas configurem o seu requerimento, não podendo, ainda, ser remetidos posteriormente ao prazo fixado.</w:t>
      </w:r>
    </w:p>
    <w:p w14:paraId="0D4CFF89" w14:textId="1F716922"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7</w:t>
      </w:r>
      <w:r w:rsidRPr="00947E70">
        <w:rPr>
          <w:rFonts w:ascii="Arial" w:hAnsi="Arial" w:cs="Arial"/>
          <w:b/>
          <w:sz w:val="22"/>
          <w:szCs w:val="22"/>
        </w:rPr>
        <w:t xml:space="preserve"> </w:t>
      </w:r>
      <w:r w:rsidRPr="00947E70">
        <w:rPr>
          <w:rFonts w:ascii="Arial" w:hAnsi="Arial" w:cs="Arial"/>
          <w:sz w:val="22"/>
          <w:szCs w:val="22"/>
        </w:rPr>
        <w:t xml:space="preserve">Os documentos serão analisados pelo Agente </w:t>
      </w:r>
      <w:r w:rsidRPr="00947E70">
        <w:rPr>
          <w:rFonts w:ascii="Arial" w:hAnsi="Arial" w:cs="Arial"/>
          <w:bCs/>
          <w:sz w:val="22"/>
          <w:szCs w:val="22"/>
        </w:rPr>
        <w:t>de Contratação</w:t>
      </w:r>
      <w:r w:rsidRPr="00947E70">
        <w:rPr>
          <w:rFonts w:ascii="Arial" w:hAnsi="Arial" w:cs="Arial"/>
          <w:b/>
          <w:sz w:val="22"/>
          <w:szCs w:val="22"/>
        </w:rPr>
        <w:t xml:space="preserve"> </w:t>
      </w:r>
      <w:r w:rsidRPr="00947E70">
        <w:rPr>
          <w:rFonts w:ascii="Arial" w:hAnsi="Arial" w:cs="Arial"/>
          <w:sz w:val="22"/>
          <w:szCs w:val="22"/>
        </w:rPr>
        <w:t xml:space="preserve">quanto a sua conformidade com os solicitados e serão anexados ao processo administrativo pertinente a esta licitação. </w:t>
      </w:r>
    </w:p>
    <w:p w14:paraId="5DF3D002" w14:textId="36E1C268"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8</w:t>
      </w:r>
      <w:r w:rsidRPr="00947E70">
        <w:rPr>
          <w:rFonts w:ascii="Arial" w:hAnsi="Arial" w:cs="Arial"/>
          <w:sz w:val="22"/>
          <w:szCs w:val="22"/>
        </w:rPr>
        <w:t xml:space="preserve"> Estando a documentação de habilitação da licitante vencedora em desacordo com as exigências do Edital, ela será inabilitada.</w:t>
      </w:r>
    </w:p>
    <w:p w14:paraId="6D7FC121" w14:textId="251A90CC"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8</w:t>
      </w:r>
      <w:r w:rsidRPr="00947E70">
        <w:rPr>
          <w:rFonts w:ascii="Arial" w:hAnsi="Arial" w:cs="Arial"/>
          <w:b/>
          <w:sz w:val="22"/>
          <w:szCs w:val="22"/>
        </w:rPr>
        <w:t xml:space="preserve">.1 </w:t>
      </w:r>
      <w:r w:rsidRPr="00947E70">
        <w:rPr>
          <w:rFonts w:ascii="Arial" w:hAnsi="Arial" w:cs="Arial"/>
          <w:sz w:val="22"/>
          <w:szCs w:val="22"/>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5920F81D" w14:textId="3EFDE2EE"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9</w:t>
      </w:r>
      <w:r w:rsidRPr="00947E70">
        <w:rPr>
          <w:rFonts w:ascii="Arial" w:hAnsi="Arial" w:cs="Arial"/>
          <w:sz w:val="22"/>
          <w:szCs w:val="22"/>
        </w:rPr>
        <w:t xml:space="preserve"> Sendo inabilitada qualquer proponente na fase prévia de habilitação, seus envelopes de proposta de preços serão devolvidos fechados, prosseguindo-se o certame exclusivamente com as empresas habilitadas, nos termos deste Edital. </w:t>
      </w:r>
    </w:p>
    <w:p w14:paraId="60DB4461" w14:textId="21911FD5" w:rsidR="005A5BAC" w:rsidRPr="00947E70" w:rsidRDefault="005A5BAC" w:rsidP="005A5BAC">
      <w:pPr>
        <w:tabs>
          <w:tab w:val="left" w:pos="851"/>
        </w:tabs>
        <w:jc w:val="both"/>
        <w:rPr>
          <w:rFonts w:ascii="Arial" w:hAnsi="Arial" w:cs="Arial"/>
          <w:sz w:val="22"/>
          <w:szCs w:val="22"/>
        </w:rPr>
      </w:pPr>
      <w:r w:rsidRPr="00947E70">
        <w:rPr>
          <w:rFonts w:ascii="Arial" w:hAnsi="Arial" w:cs="Arial"/>
          <w:b/>
          <w:sz w:val="22"/>
          <w:szCs w:val="22"/>
        </w:rPr>
        <w:t>7.</w:t>
      </w:r>
      <w:r w:rsidR="006A48E0" w:rsidRPr="00947E70">
        <w:rPr>
          <w:rFonts w:ascii="Arial" w:hAnsi="Arial" w:cs="Arial"/>
          <w:b/>
          <w:sz w:val="22"/>
          <w:szCs w:val="22"/>
        </w:rPr>
        <w:t>10</w:t>
      </w:r>
      <w:r w:rsidRPr="00947E70">
        <w:rPr>
          <w:rFonts w:ascii="Arial" w:hAnsi="Arial" w:cs="Arial"/>
          <w:b/>
          <w:sz w:val="22"/>
          <w:szCs w:val="22"/>
        </w:rPr>
        <w:t xml:space="preserve"> </w:t>
      </w:r>
      <w:r w:rsidRPr="00947E70">
        <w:rPr>
          <w:rFonts w:ascii="Arial" w:hAnsi="Arial" w:cs="Arial"/>
          <w:bCs/>
          <w:sz w:val="22"/>
          <w:szCs w:val="22"/>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bookmarkEnd w:id="26"/>
    <w:bookmarkEnd w:id="27"/>
    <w:p w14:paraId="12FADD70" w14:textId="4A3D33E7" w:rsidR="005A5BAC" w:rsidRPr="00947E70" w:rsidRDefault="005A5BAC" w:rsidP="005A5BAC">
      <w:pPr>
        <w:tabs>
          <w:tab w:val="left" w:pos="851"/>
        </w:tabs>
        <w:jc w:val="both"/>
        <w:rPr>
          <w:rFonts w:ascii="Arial" w:hAnsi="Arial" w:cs="Arial"/>
          <w:b/>
          <w:sz w:val="22"/>
          <w:szCs w:val="22"/>
        </w:rPr>
      </w:pPr>
      <w:r w:rsidRPr="00947E70">
        <w:rPr>
          <w:rFonts w:ascii="Arial" w:hAnsi="Arial" w:cs="Arial"/>
          <w:b/>
          <w:sz w:val="22"/>
          <w:szCs w:val="22"/>
        </w:rPr>
        <w:t>7.</w:t>
      </w:r>
      <w:r w:rsidR="006A48E0" w:rsidRPr="00947E70">
        <w:rPr>
          <w:rFonts w:ascii="Arial" w:hAnsi="Arial" w:cs="Arial"/>
          <w:b/>
          <w:sz w:val="22"/>
          <w:szCs w:val="22"/>
        </w:rPr>
        <w:t>11</w:t>
      </w:r>
      <w:r w:rsidRPr="00947E70">
        <w:rPr>
          <w:rFonts w:ascii="Arial" w:hAnsi="Arial" w:cs="Arial"/>
          <w:sz w:val="22"/>
          <w:szCs w:val="22"/>
        </w:rPr>
        <w:t xml:space="preserve"> Estando a documentação de habilitação da licitante completa, correta, com observância de todos os dispositivos deste Edital e seus Anexos, o Agente</w:t>
      </w:r>
      <w:r w:rsidRPr="00947E70">
        <w:rPr>
          <w:rFonts w:ascii="Arial" w:hAnsi="Arial" w:cs="Arial"/>
          <w:bCs/>
          <w:sz w:val="22"/>
          <w:szCs w:val="22"/>
        </w:rPr>
        <w:t xml:space="preserve"> de Contratação</w:t>
      </w:r>
      <w:r w:rsidRPr="00947E70">
        <w:rPr>
          <w:rFonts w:ascii="Arial" w:hAnsi="Arial" w:cs="Arial"/>
          <w:b/>
          <w:sz w:val="22"/>
          <w:szCs w:val="22"/>
        </w:rPr>
        <w:t xml:space="preserve"> </w:t>
      </w:r>
      <w:r w:rsidRPr="00947E70">
        <w:rPr>
          <w:rFonts w:ascii="Arial" w:hAnsi="Arial" w:cs="Arial"/>
          <w:sz w:val="22"/>
          <w:szCs w:val="22"/>
        </w:rPr>
        <w:t>considerará a proponente habilitada e iniciará a etapa de lances.</w:t>
      </w:r>
    </w:p>
    <w:p w14:paraId="3D0DBAF9" w14:textId="1C4075DE" w:rsidR="005A5BAC" w:rsidRPr="00947E70" w:rsidRDefault="005A5BAC" w:rsidP="005A5BAC">
      <w:pPr>
        <w:jc w:val="both"/>
        <w:rPr>
          <w:rFonts w:ascii="Arial" w:hAnsi="Arial" w:cs="Arial"/>
          <w:b/>
          <w:sz w:val="22"/>
          <w:szCs w:val="22"/>
        </w:rPr>
      </w:pPr>
      <w:r w:rsidRPr="00947E70">
        <w:rPr>
          <w:rFonts w:ascii="Arial" w:hAnsi="Arial" w:cs="Arial"/>
          <w:b/>
          <w:sz w:val="22"/>
          <w:szCs w:val="22"/>
        </w:rPr>
        <w:t>7.</w:t>
      </w:r>
      <w:r w:rsidR="006A48E0" w:rsidRPr="00947E70">
        <w:rPr>
          <w:rFonts w:ascii="Arial" w:hAnsi="Arial" w:cs="Arial"/>
          <w:b/>
          <w:sz w:val="22"/>
          <w:szCs w:val="22"/>
        </w:rPr>
        <w:t>12</w:t>
      </w:r>
      <w:r w:rsidRPr="00947E70">
        <w:rPr>
          <w:rFonts w:ascii="Arial" w:hAnsi="Arial" w:cs="Arial"/>
          <w:sz w:val="22"/>
          <w:szCs w:val="22"/>
        </w:rPr>
        <w:t xml:space="preserve"> Estando a documentação completa e correta, o Agente de Contratação considerará a proponente Apta a participar para a etapa de lance, registrando tal condição em ata.</w:t>
      </w:r>
    </w:p>
    <w:p w14:paraId="30801DE5" w14:textId="77777777" w:rsidR="005A5BAC" w:rsidRPr="00947E70" w:rsidRDefault="005A5BAC" w:rsidP="009506BE">
      <w:pPr>
        <w:shd w:val="clear" w:color="auto" w:fill="FFFFFF"/>
        <w:suppressAutoHyphens w:val="0"/>
        <w:jc w:val="both"/>
        <w:rPr>
          <w:rFonts w:ascii="Arial" w:hAnsi="Arial" w:cs="Arial"/>
          <w:sz w:val="22"/>
          <w:szCs w:val="22"/>
        </w:rPr>
      </w:pPr>
    </w:p>
    <w:p w14:paraId="55A97397" w14:textId="08B55BE8" w:rsidR="00F50084" w:rsidRPr="00947E70" w:rsidRDefault="00F50084" w:rsidP="00947E70">
      <w:pPr>
        <w:shd w:val="clear" w:color="auto" w:fill="D1D1D1" w:themeFill="background2" w:themeFillShade="E6"/>
        <w:jc w:val="both"/>
        <w:rPr>
          <w:rFonts w:ascii="Arial" w:hAnsi="Arial" w:cs="Arial"/>
          <w:b/>
          <w:sz w:val="22"/>
          <w:szCs w:val="22"/>
        </w:rPr>
      </w:pPr>
      <w:bookmarkStart w:id="28" w:name="_Hlk131081874"/>
      <w:r w:rsidRPr="00947E70">
        <w:rPr>
          <w:rFonts w:ascii="Arial" w:hAnsi="Arial" w:cs="Arial"/>
          <w:b/>
          <w:sz w:val="22"/>
          <w:szCs w:val="22"/>
        </w:rPr>
        <w:t>DA FASE COMPETITIVA: PROPOSTAS, LANCES E JULGAMENTO</w:t>
      </w:r>
    </w:p>
    <w:p w14:paraId="60BC356D" w14:textId="77777777" w:rsidR="00F50084" w:rsidRPr="00947E70" w:rsidRDefault="00F50084" w:rsidP="009506BE">
      <w:pPr>
        <w:jc w:val="both"/>
        <w:rPr>
          <w:rFonts w:ascii="Arial" w:hAnsi="Arial" w:cs="Arial"/>
          <w:b/>
          <w:sz w:val="22"/>
          <w:szCs w:val="22"/>
        </w:rPr>
      </w:pPr>
    </w:p>
    <w:p w14:paraId="5582D32A" w14:textId="47230063" w:rsidR="00F50084" w:rsidRPr="00947E70" w:rsidRDefault="00F50084" w:rsidP="00F50084">
      <w:pPr>
        <w:jc w:val="both"/>
        <w:rPr>
          <w:rFonts w:ascii="Arial" w:hAnsi="Arial" w:cs="Arial"/>
          <w:bCs/>
          <w:sz w:val="22"/>
          <w:szCs w:val="22"/>
        </w:rPr>
      </w:pPr>
      <w:r w:rsidRPr="00947E70">
        <w:rPr>
          <w:rFonts w:ascii="Arial" w:hAnsi="Arial" w:cs="Arial"/>
          <w:bCs/>
          <w:sz w:val="22"/>
          <w:szCs w:val="22"/>
        </w:rPr>
        <w:t>7.13. Encerrada a fase de habilitação e decorrido o prazo para eventual regularização de documentos, o Agente de Contratação convocará as licitantes habilitadas para participarem da fase de disputa de lances, em sessão pública presencial, no local, data e horário designados.</w:t>
      </w:r>
    </w:p>
    <w:p w14:paraId="730F5E10" w14:textId="40927753" w:rsidR="00F50084" w:rsidRPr="00947E70" w:rsidRDefault="00F50084" w:rsidP="00F50084">
      <w:pPr>
        <w:jc w:val="both"/>
        <w:rPr>
          <w:rFonts w:ascii="Arial" w:hAnsi="Arial" w:cs="Arial"/>
          <w:bCs/>
          <w:sz w:val="22"/>
          <w:szCs w:val="22"/>
        </w:rPr>
      </w:pPr>
      <w:r w:rsidRPr="00947E70">
        <w:rPr>
          <w:rFonts w:ascii="Arial" w:hAnsi="Arial" w:cs="Arial"/>
          <w:bCs/>
          <w:sz w:val="22"/>
          <w:szCs w:val="22"/>
        </w:rPr>
        <w:t>7.14 As propostas comerciais apresentadas pelas licitantes, na forma e no prazo estabelecidos neste edital, serão abertas em sessão pública e analisadas exclusivamente em relação às licitantes habilitadas, observados os critérios de julgamento previstos.</w:t>
      </w:r>
    </w:p>
    <w:p w14:paraId="0B73D971" w14:textId="552E7D82" w:rsidR="00F50084" w:rsidRPr="00947E70" w:rsidRDefault="00F50084" w:rsidP="00F50084">
      <w:pPr>
        <w:jc w:val="both"/>
        <w:rPr>
          <w:rFonts w:ascii="Arial" w:hAnsi="Arial" w:cs="Arial"/>
          <w:bCs/>
          <w:sz w:val="22"/>
          <w:szCs w:val="22"/>
        </w:rPr>
      </w:pPr>
      <w:r w:rsidRPr="00947E70">
        <w:rPr>
          <w:rFonts w:ascii="Arial" w:hAnsi="Arial" w:cs="Arial"/>
          <w:bCs/>
          <w:sz w:val="22"/>
          <w:szCs w:val="22"/>
        </w:rPr>
        <w:t>7.15 Após a abertura das propostas, o Agente de Contratação procederá à ordenação das propostas classificadas, consignando-se os valores e a classificação provisória em ata da sessão, sendo que somente as propostas classificadas participarão da fase de lances.</w:t>
      </w:r>
    </w:p>
    <w:p w14:paraId="46497128" w14:textId="6656BF80" w:rsidR="00F50084" w:rsidRPr="00947E70" w:rsidRDefault="00F50084" w:rsidP="00F50084">
      <w:pPr>
        <w:jc w:val="both"/>
        <w:rPr>
          <w:rFonts w:ascii="Arial" w:hAnsi="Arial" w:cs="Arial"/>
          <w:bCs/>
          <w:sz w:val="22"/>
          <w:szCs w:val="22"/>
        </w:rPr>
      </w:pPr>
      <w:r w:rsidRPr="00947E70">
        <w:rPr>
          <w:rFonts w:ascii="Arial" w:hAnsi="Arial" w:cs="Arial"/>
          <w:bCs/>
          <w:sz w:val="22"/>
          <w:szCs w:val="22"/>
        </w:rPr>
        <w:t xml:space="preserve">7.16 Durante a sessão pública presencial, as licitantes poderão oferecer lances verbais sucessivos e decrescentes, observadas as regras do modo de </w:t>
      </w:r>
      <w:r w:rsidRPr="00947E70">
        <w:rPr>
          <w:rFonts w:ascii="Arial" w:hAnsi="Arial" w:cs="Arial"/>
          <w:b/>
          <w:sz w:val="22"/>
          <w:szCs w:val="22"/>
        </w:rPr>
        <w:t>disputa aberto</w:t>
      </w:r>
      <w:r w:rsidRPr="00947E70">
        <w:rPr>
          <w:rFonts w:ascii="Arial" w:hAnsi="Arial" w:cs="Arial"/>
          <w:bCs/>
          <w:sz w:val="22"/>
          <w:szCs w:val="22"/>
        </w:rPr>
        <w:t>, na forma prevista neste edital, sob a condução do Agente de Contratação.</w:t>
      </w:r>
    </w:p>
    <w:p w14:paraId="73230A4E" w14:textId="35FA5CA6" w:rsidR="00F50084" w:rsidRPr="00947E70" w:rsidRDefault="00F50084" w:rsidP="00F50084">
      <w:pPr>
        <w:jc w:val="both"/>
        <w:rPr>
          <w:rFonts w:ascii="Arial" w:hAnsi="Arial" w:cs="Arial"/>
          <w:bCs/>
          <w:sz w:val="22"/>
          <w:szCs w:val="22"/>
        </w:rPr>
      </w:pPr>
      <w:r w:rsidRPr="00947E70">
        <w:rPr>
          <w:rFonts w:ascii="Arial" w:hAnsi="Arial" w:cs="Arial"/>
          <w:bCs/>
          <w:sz w:val="22"/>
          <w:szCs w:val="22"/>
        </w:rPr>
        <w:t>7.17 Concluída a etapa de lances, o Agente de Contratação poderá negociar diretamente com a licitante provisoriamente classificada em primeiro lugar, com o objetivo de obter condições mais vantajosas para a Administração, nos termos da legislação aplicável.</w:t>
      </w:r>
    </w:p>
    <w:p w14:paraId="53ABFD17" w14:textId="1A17D931" w:rsidR="00F50084" w:rsidRPr="00947E70" w:rsidRDefault="00F50084" w:rsidP="00F50084">
      <w:pPr>
        <w:jc w:val="both"/>
        <w:rPr>
          <w:rFonts w:ascii="Arial" w:hAnsi="Arial" w:cs="Arial"/>
          <w:bCs/>
          <w:sz w:val="22"/>
          <w:szCs w:val="22"/>
        </w:rPr>
      </w:pPr>
      <w:r w:rsidRPr="00947E70">
        <w:rPr>
          <w:rFonts w:ascii="Arial" w:hAnsi="Arial" w:cs="Arial"/>
          <w:bCs/>
          <w:sz w:val="22"/>
          <w:szCs w:val="22"/>
        </w:rPr>
        <w:t>7.18 Após eventual negociação, será realizada a fase de julgamento</w:t>
      </w:r>
      <w:r w:rsidR="00203842" w:rsidRPr="00947E70">
        <w:rPr>
          <w:rFonts w:ascii="Arial" w:hAnsi="Arial" w:cs="Arial"/>
          <w:bCs/>
          <w:sz w:val="22"/>
          <w:szCs w:val="22"/>
        </w:rPr>
        <w:t xml:space="preserve"> da proposta</w:t>
      </w:r>
      <w:r w:rsidRPr="00947E70">
        <w:rPr>
          <w:rFonts w:ascii="Arial" w:hAnsi="Arial" w:cs="Arial"/>
          <w:bCs/>
          <w:sz w:val="22"/>
          <w:szCs w:val="22"/>
        </w:rPr>
        <w:t>, com a análise da conformidade, aceitabilidade e exequibilidade da proposta classificada em primeiro lugar, em relação às exigências do edital.</w:t>
      </w:r>
    </w:p>
    <w:p w14:paraId="4E2E01E4" w14:textId="2CD79FEA" w:rsidR="00F50084" w:rsidRPr="00947E70" w:rsidRDefault="00F50084" w:rsidP="00F50084">
      <w:pPr>
        <w:jc w:val="both"/>
        <w:rPr>
          <w:rFonts w:ascii="Arial" w:hAnsi="Arial" w:cs="Arial"/>
          <w:bCs/>
          <w:sz w:val="22"/>
          <w:szCs w:val="22"/>
        </w:rPr>
      </w:pPr>
      <w:r w:rsidRPr="00947E70">
        <w:rPr>
          <w:rFonts w:ascii="Arial" w:hAnsi="Arial" w:cs="Arial"/>
          <w:bCs/>
          <w:sz w:val="22"/>
          <w:szCs w:val="22"/>
        </w:rPr>
        <w:lastRenderedPageBreak/>
        <w:t>7.19 Serão desclassificadas as propostas que apresentarem vícios insanáveis, valores manifestamente inexequíveis ou desconformidade com as especificações técnicas, condições comerciais ou demais exigências estabelecidas neste edital.</w:t>
      </w:r>
    </w:p>
    <w:p w14:paraId="404F940B" w14:textId="23648BF8" w:rsidR="00F50084" w:rsidRPr="00947E70" w:rsidRDefault="00F50084" w:rsidP="00F50084">
      <w:pPr>
        <w:jc w:val="both"/>
        <w:rPr>
          <w:rFonts w:ascii="Arial" w:hAnsi="Arial" w:cs="Arial"/>
          <w:bCs/>
          <w:sz w:val="22"/>
          <w:szCs w:val="22"/>
        </w:rPr>
      </w:pPr>
      <w:r w:rsidRPr="00947E70">
        <w:rPr>
          <w:rFonts w:ascii="Arial" w:hAnsi="Arial" w:cs="Arial"/>
          <w:bCs/>
          <w:sz w:val="22"/>
          <w:szCs w:val="22"/>
        </w:rPr>
        <w:t>7.20 O resultado do julgamento será proclamado em sessão pública, devidamente registrado em ata, abrindo-se o prazo para manifestação de intenção de recurso, na forma e nos prazos previstos no item 8 deste edital.</w:t>
      </w:r>
    </w:p>
    <w:p w14:paraId="37A41048" w14:textId="77777777" w:rsidR="00F50084" w:rsidRPr="00947E70" w:rsidRDefault="00F50084" w:rsidP="009506BE">
      <w:pPr>
        <w:jc w:val="both"/>
        <w:rPr>
          <w:rFonts w:ascii="Arial" w:hAnsi="Arial" w:cs="Arial"/>
          <w:b/>
          <w:sz w:val="22"/>
          <w:szCs w:val="22"/>
        </w:rPr>
      </w:pPr>
    </w:p>
    <w:p w14:paraId="23C61C02" w14:textId="77777777" w:rsidR="00F50084" w:rsidRPr="00947E70" w:rsidRDefault="00F50084" w:rsidP="009506BE">
      <w:pPr>
        <w:jc w:val="both"/>
        <w:rPr>
          <w:rFonts w:ascii="Arial" w:hAnsi="Arial" w:cs="Arial"/>
          <w:b/>
          <w:sz w:val="22"/>
          <w:szCs w:val="22"/>
        </w:rPr>
      </w:pPr>
    </w:p>
    <w:p w14:paraId="763EF88A" w14:textId="77777777" w:rsidR="009506BE" w:rsidRPr="00947E70" w:rsidRDefault="009506BE" w:rsidP="00947E70">
      <w:pPr>
        <w:shd w:val="clear" w:color="auto" w:fill="D1D1D1" w:themeFill="background2" w:themeFillShade="E6"/>
        <w:jc w:val="both"/>
        <w:rPr>
          <w:rFonts w:ascii="Arial" w:hAnsi="Arial" w:cs="Arial"/>
          <w:b/>
          <w:sz w:val="22"/>
          <w:szCs w:val="22"/>
        </w:rPr>
      </w:pPr>
      <w:r w:rsidRPr="00947E70">
        <w:rPr>
          <w:rFonts w:ascii="Arial" w:hAnsi="Arial" w:cs="Arial"/>
          <w:b/>
          <w:sz w:val="22"/>
          <w:szCs w:val="22"/>
        </w:rPr>
        <w:t>FASE DE LANCES E MODO DE DISPUTA</w:t>
      </w:r>
    </w:p>
    <w:p w14:paraId="68D1ABF6" w14:textId="59A3064E" w:rsidR="009506BE" w:rsidRPr="00947E70" w:rsidRDefault="009506BE" w:rsidP="009506BE">
      <w:pPr>
        <w:jc w:val="both"/>
        <w:rPr>
          <w:rFonts w:ascii="Arial" w:hAnsi="Arial" w:cs="Arial"/>
          <w:sz w:val="22"/>
          <w:szCs w:val="22"/>
        </w:rPr>
      </w:pPr>
      <w:r w:rsidRPr="00947E70">
        <w:rPr>
          <w:rFonts w:ascii="Arial" w:hAnsi="Arial" w:cs="Arial"/>
          <w:b/>
          <w:sz w:val="22"/>
          <w:szCs w:val="22"/>
        </w:rPr>
        <w:t>7.</w:t>
      </w:r>
      <w:r w:rsidR="00F50084" w:rsidRPr="00947E70">
        <w:rPr>
          <w:rFonts w:ascii="Arial" w:hAnsi="Arial" w:cs="Arial"/>
          <w:b/>
          <w:sz w:val="22"/>
          <w:szCs w:val="22"/>
        </w:rPr>
        <w:t>21</w:t>
      </w:r>
      <w:r w:rsidRPr="00947E70">
        <w:rPr>
          <w:rFonts w:ascii="Arial" w:hAnsi="Arial" w:cs="Arial"/>
          <w:b/>
          <w:sz w:val="22"/>
          <w:szCs w:val="22"/>
        </w:rPr>
        <w:t xml:space="preserve"> </w:t>
      </w:r>
      <w:r w:rsidRPr="00947E70">
        <w:rPr>
          <w:rFonts w:ascii="Arial" w:hAnsi="Arial" w:cs="Arial"/>
          <w:sz w:val="22"/>
          <w:szCs w:val="22"/>
        </w:rPr>
        <w:t xml:space="preserve">Iniciada a etapa competitiva, as licitantes poderão oferecer lances orais, através de seus representantes devidamente credenciados, nos termos do </w:t>
      </w:r>
      <w:r w:rsidRPr="00947E70">
        <w:rPr>
          <w:rFonts w:ascii="Arial" w:hAnsi="Arial" w:cs="Arial"/>
          <w:b/>
          <w:bCs/>
          <w:sz w:val="22"/>
          <w:szCs w:val="22"/>
        </w:rPr>
        <w:t>item 3.2</w:t>
      </w:r>
      <w:r w:rsidRPr="00947E70">
        <w:rPr>
          <w:rFonts w:ascii="Arial" w:hAnsi="Arial" w:cs="Arial"/>
          <w:sz w:val="22"/>
          <w:szCs w:val="22"/>
        </w:rPr>
        <w:t>, sendo registrados em ata os valores propostos.</w:t>
      </w:r>
    </w:p>
    <w:p w14:paraId="4EBEE770" w14:textId="60A7D18C" w:rsidR="009506BE" w:rsidRPr="00947E70" w:rsidRDefault="009506BE" w:rsidP="009506BE">
      <w:pPr>
        <w:jc w:val="both"/>
        <w:rPr>
          <w:rFonts w:ascii="Arial" w:hAnsi="Arial" w:cs="Arial"/>
          <w:sz w:val="22"/>
          <w:szCs w:val="22"/>
        </w:rPr>
      </w:pPr>
      <w:r w:rsidRPr="00947E70">
        <w:rPr>
          <w:rFonts w:ascii="Arial" w:hAnsi="Arial" w:cs="Arial"/>
          <w:b/>
          <w:sz w:val="22"/>
          <w:szCs w:val="22"/>
        </w:rPr>
        <w:t>7.</w:t>
      </w:r>
      <w:r w:rsidR="00F50084" w:rsidRPr="00947E70">
        <w:rPr>
          <w:rFonts w:ascii="Arial" w:hAnsi="Arial" w:cs="Arial"/>
          <w:b/>
          <w:sz w:val="22"/>
          <w:szCs w:val="22"/>
        </w:rPr>
        <w:t>22</w:t>
      </w:r>
      <w:r w:rsidRPr="00947E70">
        <w:rPr>
          <w:rFonts w:ascii="Arial" w:hAnsi="Arial" w:cs="Arial"/>
          <w:b/>
          <w:sz w:val="22"/>
          <w:szCs w:val="22"/>
        </w:rPr>
        <w:t xml:space="preserve"> </w:t>
      </w:r>
      <w:r w:rsidRPr="00947E70">
        <w:rPr>
          <w:rFonts w:ascii="Arial" w:hAnsi="Arial" w:cs="Arial"/>
          <w:sz w:val="22"/>
          <w:szCs w:val="22"/>
        </w:rPr>
        <w:t>Os licitantes poderão oferecer lances públicos e sucessivos, com prorrogações, observado o horário fixado e as regras para sua aceitação, conforme MODO DE DISPUTA ABERTO.</w:t>
      </w:r>
    </w:p>
    <w:p w14:paraId="0CC1A32F" w14:textId="0DC6E53D" w:rsidR="009506BE" w:rsidRPr="00947E70" w:rsidRDefault="009506BE" w:rsidP="009506BE">
      <w:pPr>
        <w:jc w:val="both"/>
        <w:rPr>
          <w:rFonts w:ascii="Arial" w:hAnsi="Arial" w:cs="Arial"/>
          <w:bCs/>
          <w:sz w:val="22"/>
          <w:szCs w:val="22"/>
        </w:rPr>
      </w:pPr>
      <w:bookmarkStart w:id="29" w:name="_Hlk163742895"/>
      <w:r w:rsidRPr="00947E70">
        <w:rPr>
          <w:rFonts w:ascii="Arial" w:hAnsi="Arial" w:cs="Arial"/>
          <w:b/>
          <w:bCs/>
          <w:sz w:val="22"/>
          <w:szCs w:val="22"/>
        </w:rPr>
        <w:t>7.</w:t>
      </w:r>
      <w:r w:rsidR="00F50084" w:rsidRPr="00947E70">
        <w:rPr>
          <w:rFonts w:ascii="Arial" w:hAnsi="Arial" w:cs="Arial"/>
          <w:b/>
          <w:bCs/>
          <w:sz w:val="22"/>
          <w:szCs w:val="22"/>
        </w:rPr>
        <w:t>22</w:t>
      </w:r>
      <w:r w:rsidRPr="00947E70">
        <w:rPr>
          <w:rFonts w:ascii="Arial" w:hAnsi="Arial" w:cs="Arial"/>
          <w:b/>
          <w:bCs/>
          <w:sz w:val="22"/>
          <w:szCs w:val="22"/>
        </w:rPr>
        <w:t>.1</w:t>
      </w:r>
      <w:r w:rsidRPr="00947E70">
        <w:rPr>
          <w:rFonts w:ascii="Arial" w:hAnsi="Arial" w:cs="Arial"/>
          <w:sz w:val="22"/>
          <w:szCs w:val="22"/>
        </w:rPr>
        <w:t xml:space="preserve"> A Licitante somente poderá oferecer lance inferior ao último por ela ofertado e registrado em ata</w:t>
      </w:r>
      <w:r w:rsidRPr="00947E70">
        <w:rPr>
          <w:rFonts w:ascii="Arial" w:hAnsi="Arial" w:cs="Arial"/>
          <w:bCs/>
          <w:sz w:val="22"/>
          <w:szCs w:val="22"/>
        </w:rPr>
        <w:t>,</w:t>
      </w:r>
      <w:r w:rsidRPr="00947E70">
        <w:rPr>
          <w:rFonts w:ascii="Arial" w:hAnsi="Arial" w:cs="Arial"/>
          <w:b/>
          <w:sz w:val="22"/>
          <w:szCs w:val="22"/>
        </w:rPr>
        <w:t xml:space="preserve"> </w:t>
      </w:r>
      <w:r w:rsidRPr="00947E70">
        <w:rPr>
          <w:rFonts w:ascii="Arial" w:hAnsi="Arial" w:cs="Arial"/>
          <w:bCs/>
          <w:sz w:val="22"/>
          <w:szCs w:val="22"/>
        </w:rPr>
        <w:t>observado o intervalo mínimo</w:t>
      </w:r>
      <w:r w:rsidR="001E4319" w:rsidRPr="00947E70">
        <w:rPr>
          <w:rFonts w:ascii="Arial" w:hAnsi="Arial" w:cs="Arial"/>
          <w:bCs/>
          <w:sz w:val="22"/>
          <w:szCs w:val="22"/>
        </w:rPr>
        <w:t xml:space="preserve"> de</w:t>
      </w:r>
      <w:r w:rsidRPr="00947E70">
        <w:rPr>
          <w:rFonts w:ascii="Arial" w:hAnsi="Arial" w:cs="Arial"/>
          <w:bCs/>
          <w:sz w:val="22"/>
          <w:szCs w:val="22"/>
        </w:rPr>
        <w:t xml:space="preserve"> </w:t>
      </w:r>
      <w:r w:rsidR="001E4319" w:rsidRPr="00947E70">
        <w:rPr>
          <w:rFonts w:ascii="Arial" w:hAnsi="Arial" w:cs="Arial"/>
          <w:sz w:val="22"/>
          <w:szCs w:val="22"/>
          <w:highlight w:val="yellow"/>
        </w:rPr>
        <w:t>R$ 500.00</w:t>
      </w:r>
      <w:r w:rsidR="001E4319" w:rsidRPr="00947E70">
        <w:rPr>
          <w:rFonts w:ascii="Arial" w:hAnsi="Arial" w:cs="Arial"/>
          <w:sz w:val="22"/>
          <w:szCs w:val="22"/>
        </w:rPr>
        <w:t xml:space="preserve"> reais</w:t>
      </w:r>
      <w:r w:rsidRPr="00947E70">
        <w:rPr>
          <w:rFonts w:ascii="Arial" w:hAnsi="Arial" w:cs="Arial"/>
          <w:bCs/>
          <w:sz w:val="22"/>
          <w:szCs w:val="22"/>
        </w:rPr>
        <w:t xml:space="preserve"> em relação aos lances intermediários e em relação ao lance que cobrir a melhor oferta.</w:t>
      </w:r>
    </w:p>
    <w:bookmarkEnd w:id="29"/>
    <w:p w14:paraId="7B9E0056" w14:textId="4D5429C9" w:rsidR="009506BE" w:rsidRPr="00947E70" w:rsidRDefault="009506BE" w:rsidP="009506BE">
      <w:pPr>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22</w:t>
      </w:r>
      <w:r w:rsidRPr="00947E70">
        <w:rPr>
          <w:rFonts w:ascii="Arial" w:hAnsi="Arial" w:cs="Arial"/>
          <w:b/>
          <w:bCs/>
          <w:sz w:val="22"/>
          <w:szCs w:val="22"/>
        </w:rPr>
        <w:t xml:space="preserve">.2 </w:t>
      </w:r>
      <w:r w:rsidRPr="00947E70">
        <w:rPr>
          <w:rFonts w:ascii="Arial" w:hAnsi="Arial" w:cs="Arial"/>
          <w:sz w:val="22"/>
          <w:szCs w:val="22"/>
        </w:rPr>
        <w:t xml:space="preserve">O licitante somente poderá oferecer lance de valor inferior ao último por ele ofertado e registrado em ata. </w:t>
      </w:r>
    </w:p>
    <w:p w14:paraId="777FE145" w14:textId="67631F1B" w:rsidR="009506BE" w:rsidRPr="00947E70" w:rsidRDefault="009506BE" w:rsidP="009506BE">
      <w:pPr>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22</w:t>
      </w:r>
      <w:r w:rsidRPr="00947E70">
        <w:rPr>
          <w:rFonts w:ascii="Arial" w:hAnsi="Arial" w:cs="Arial"/>
          <w:b/>
          <w:bCs/>
          <w:sz w:val="22"/>
          <w:szCs w:val="22"/>
        </w:rPr>
        <w:t xml:space="preserve">.3 </w:t>
      </w:r>
      <w:r w:rsidRPr="00947E70">
        <w:rPr>
          <w:rFonts w:ascii="Arial" w:hAnsi="Arial" w:cs="Arial"/>
          <w:sz w:val="22"/>
          <w:szCs w:val="22"/>
        </w:rPr>
        <w:t>Não serão aceitos dois ou mais lances de mesmo valor, prevalecendo aquele que for recebido e registrado em primeiro lugar.</w:t>
      </w:r>
    </w:p>
    <w:p w14:paraId="7FF201FC" w14:textId="16E7EA26" w:rsidR="009506BE" w:rsidRPr="00947E70" w:rsidRDefault="009506BE" w:rsidP="009506BE">
      <w:pPr>
        <w:jc w:val="both"/>
        <w:rPr>
          <w:rFonts w:ascii="Arial" w:hAnsi="Arial" w:cs="Arial"/>
          <w:bCs/>
          <w:sz w:val="22"/>
          <w:szCs w:val="22"/>
        </w:rPr>
      </w:pPr>
      <w:r w:rsidRPr="00947E70">
        <w:rPr>
          <w:rFonts w:ascii="Arial" w:hAnsi="Arial" w:cs="Arial"/>
          <w:b/>
          <w:bCs/>
          <w:sz w:val="22"/>
          <w:szCs w:val="22"/>
        </w:rPr>
        <w:t>7.</w:t>
      </w:r>
      <w:r w:rsidR="00F50084" w:rsidRPr="00947E70">
        <w:rPr>
          <w:rFonts w:ascii="Arial" w:hAnsi="Arial" w:cs="Arial"/>
          <w:b/>
          <w:bCs/>
          <w:sz w:val="22"/>
          <w:szCs w:val="22"/>
        </w:rPr>
        <w:t>22</w:t>
      </w:r>
      <w:r w:rsidRPr="00947E70">
        <w:rPr>
          <w:rFonts w:ascii="Arial" w:hAnsi="Arial" w:cs="Arial"/>
          <w:b/>
          <w:bCs/>
          <w:sz w:val="22"/>
          <w:szCs w:val="22"/>
        </w:rPr>
        <w:t xml:space="preserve">.4. </w:t>
      </w:r>
      <w:r w:rsidRPr="00947E70">
        <w:rPr>
          <w:rFonts w:ascii="Arial" w:hAnsi="Arial" w:cs="Arial"/>
          <w:sz w:val="22"/>
          <w:szCs w:val="22"/>
        </w:rPr>
        <w:t>Não havendo novos lances na forma estabelecida nos itens anteriores, a sessão pública de lances será encerrada pelo Agente de Contratação.</w:t>
      </w:r>
    </w:p>
    <w:p w14:paraId="02430C5F" w14:textId="0EE2BB29" w:rsidR="009506BE" w:rsidRPr="00947E70" w:rsidRDefault="009506BE" w:rsidP="009506BE">
      <w:pPr>
        <w:jc w:val="both"/>
        <w:rPr>
          <w:rFonts w:ascii="Arial" w:hAnsi="Arial" w:cs="Arial"/>
          <w:b/>
          <w:sz w:val="22"/>
          <w:szCs w:val="22"/>
        </w:rPr>
      </w:pPr>
      <w:r w:rsidRPr="00947E70">
        <w:rPr>
          <w:rFonts w:ascii="Arial" w:hAnsi="Arial" w:cs="Arial"/>
          <w:b/>
          <w:sz w:val="22"/>
          <w:szCs w:val="22"/>
        </w:rPr>
        <w:t>7.</w:t>
      </w:r>
      <w:r w:rsidR="00F50084" w:rsidRPr="00947E70">
        <w:rPr>
          <w:rFonts w:ascii="Arial" w:hAnsi="Arial" w:cs="Arial"/>
          <w:b/>
          <w:sz w:val="22"/>
          <w:szCs w:val="22"/>
        </w:rPr>
        <w:t>23</w:t>
      </w:r>
      <w:r w:rsidRPr="00947E70">
        <w:rPr>
          <w:rFonts w:ascii="Arial" w:hAnsi="Arial" w:cs="Arial"/>
          <w:b/>
          <w:sz w:val="22"/>
          <w:szCs w:val="22"/>
        </w:rPr>
        <w:t xml:space="preserve"> </w:t>
      </w:r>
      <w:r w:rsidRPr="00947E70">
        <w:rPr>
          <w:rFonts w:ascii="Arial" w:hAnsi="Arial" w:cs="Arial"/>
          <w:sz w:val="22"/>
          <w:szCs w:val="22"/>
        </w:rPr>
        <w:t>Caso o licitante não apresente lances, concorrerá com o valor de sua proposta.</w:t>
      </w:r>
    </w:p>
    <w:p w14:paraId="613E5AAC" w14:textId="7B5C0514" w:rsidR="009506BE" w:rsidRPr="00947E70" w:rsidRDefault="009506BE" w:rsidP="009506BE">
      <w:pPr>
        <w:tabs>
          <w:tab w:val="left" w:pos="1134"/>
          <w:tab w:val="left" w:pos="1276"/>
        </w:tabs>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24</w:t>
      </w:r>
      <w:r w:rsidRPr="00947E70">
        <w:rPr>
          <w:rFonts w:ascii="Arial" w:hAnsi="Arial" w:cs="Arial"/>
          <w:b/>
          <w:bCs/>
          <w:sz w:val="22"/>
          <w:szCs w:val="22"/>
        </w:rPr>
        <w:t xml:space="preserve"> </w:t>
      </w:r>
      <w:r w:rsidRPr="00947E70">
        <w:rPr>
          <w:rFonts w:ascii="Arial" w:hAnsi="Arial" w:cs="Arial"/>
          <w:sz w:val="22"/>
          <w:szCs w:val="22"/>
        </w:rPr>
        <w:t>No caso de haver a participação de microempresas e empresas de pequeno porte no certame licitatório, os procedimentos obedecerão aos subitens a seguir:</w:t>
      </w:r>
    </w:p>
    <w:p w14:paraId="3029613D" w14:textId="7EFCA4FC" w:rsidR="009506BE" w:rsidRPr="00947E70" w:rsidRDefault="009506BE" w:rsidP="009506BE">
      <w:pPr>
        <w:tabs>
          <w:tab w:val="left" w:pos="1985"/>
        </w:tabs>
        <w:jc w:val="both"/>
        <w:rPr>
          <w:rFonts w:ascii="Arial" w:hAnsi="Arial" w:cs="Arial"/>
          <w:sz w:val="22"/>
          <w:szCs w:val="22"/>
        </w:rPr>
      </w:pPr>
      <w:r w:rsidRPr="00947E70">
        <w:rPr>
          <w:rFonts w:ascii="Arial" w:hAnsi="Arial" w:cs="Arial"/>
          <w:b/>
          <w:sz w:val="22"/>
          <w:szCs w:val="22"/>
        </w:rPr>
        <w:t>7.</w:t>
      </w:r>
      <w:r w:rsidR="00F50084" w:rsidRPr="00947E70">
        <w:rPr>
          <w:rFonts w:ascii="Arial" w:hAnsi="Arial" w:cs="Arial"/>
          <w:b/>
          <w:sz w:val="22"/>
          <w:szCs w:val="22"/>
        </w:rPr>
        <w:t>24</w:t>
      </w:r>
      <w:r w:rsidRPr="00947E70">
        <w:rPr>
          <w:rFonts w:ascii="Arial" w:hAnsi="Arial" w:cs="Arial"/>
          <w:b/>
          <w:sz w:val="22"/>
          <w:szCs w:val="22"/>
        </w:rPr>
        <w:t xml:space="preserve">.1 </w:t>
      </w:r>
      <w:r w:rsidRPr="00947E70">
        <w:rPr>
          <w:rFonts w:ascii="Arial" w:hAnsi="Arial" w:cs="Arial"/>
          <w:sz w:val="22"/>
          <w:szCs w:val="22"/>
        </w:rPr>
        <w:t>Antes da classificação definitiva de preços, caso a melhor oferta não tenha sido apresentada por microempresa ou empresa de pequeno porte, o Agente de Contratação verificará se ocorreu empate ficto previsto no § 1º do artigo 44 da Lei Complementar nº 123/2006, ou seja, as propostas apresentadas por microempresas ou empresas de pequeno porte, com valores até 10% (dez por cento) acima do melhor preço ofertado.</w:t>
      </w:r>
    </w:p>
    <w:p w14:paraId="3E842917" w14:textId="3D27FB41" w:rsidR="009506BE" w:rsidRPr="00947E70" w:rsidRDefault="009506BE" w:rsidP="009506BE">
      <w:pPr>
        <w:tabs>
          <w:tab w:val="left" w:pos="1985"/>
        </w:tabs>
        <w:jc w:val="both"/>
        <w:rPr>
          <w:rFonts w:ascii="Arial" w:hAnsi="Arial" w:cs="Arial"/>
          <w:b/>
          <w:sz w:val="22"/>
          <w:szCs w:val="22"/>
        </w:rPr>
      </w:pPr>
      <w:r w:rsidRPr="00947E70">
        <w:rPr>
          <w:rFonts w:ascii="Arial" w:hAnsi="Arial" w:cs="Arial"/>
          <w:b/>
          <w:sz w:val="22"/>
          <w:szCs w:val="22"/>
        </w:rPr>
        <w:t>7.</w:t>
      </w:r>
      <w:r w:rsidR="00F50084" w:rsidRPr="00947E70">
        <w:rPr>
          <w:rFonts w:ascii="Arial" w:hAnsi="Arial" w:cs="Arial"/>
          <w:b/>
          <w:sz w:val="22"/>
          <w:szCs w:val="22"/>
        </w:rPr>
        <w:t>24</w:t>
      </w:r>
      <w:r w:rsidRPr="00947E70">
        <w:rPr>
          <w:rFonts w:ascii="Arial" w:hAnsi="Arial" w:cs="Arial"/>
          <w:b/>
          <w:sz w:val="22"/>
          <w:szCs w:val="22"/>
        </w:rPr>
        <w:t xml:space="preserve">.2 </w:t>
      </w:r>
      <w:r w:rsidRPr="00947E70">
        <w:rPr>
          <w:rFonts w:ascii="Arial" w:hAnsi="Arial" w:cs="Arial"/>
          <w:sz w:val="22"/>
          <w:szCs w:val="22"/>
        </w:rPr>
        <w:t>Em caso positivo, a microempresa ou empresa de pequeno porte convocada poderá apresentar proposta de preço inferior à primeira classificada, no prazo definido pelo Agente de Contratação, sob pena de preclusão.</w:t>
      </w:r>
    </w:p>
    <w:p w14:paraId="6F293F94" w14:textId="2AED4C0D" w:rsidR="009506BE" w:rsidRPr="00947E70" w:rsidRDefault="009506BE" w:rsidP="009506BE">
      <w:pPr>
        <w:tabs>
          <w:tab w:val="left" w:pos="1985"/>
        </w:tabs>
        <w:jc w:val="both"/>
        <w:rPr>
          <w:rFonts w:ascii="Arial" w:hAnsi="Arial" w:cs="Arial"/>
          <w:sz w:val="22"/>
          <w:szCs w:val="22"/>
        </w:rPr>
      </w:pPr>
      <w:r w:rsidRPr="00947E70">
        <w:rPr>
          <w:rFonts w:ascii="Arial" w:hAnsi="Arial" w:cs="Arial"/>
          <w:b/>
          <w:sz w:val="22"/>
          <w:szCs w:val="22"/>
        </w:rPr>
        <w:t>7.</w:t>
      </w:r>
      <w:r w:rsidR="00F50084" w:rsidRPr="00947E70">
        <w:rPr>
          <w:rFonts w:ascii="Arial" w:hAnsi="Arial" w:cs="Arial"/>
          <w:b/>
          <w:sz w:val="22"/>
          <w:szCs w:val="22"/>
        </w:rPr>
        <w:t>24</w:t>
      </w:r>
      <w:r w:rsidRPr="00947E70">
        <w:rPr>
          <w:rFonts w:ascii="Arial" w:hAnsi="Arial" w:cs="Arial"/>
          <w:b/>
          <w:sz w:val="22"/>
          <w:szCs w:val="22"/>
        </w:rPr>
        <w:t xml:space="preserve">.3 </w:t>
      </w:r>
      <w:r w:rsidRPr="00947E70">
        <w:rPr>
          <w:rFonts w:ascii="Arial" w:hAnsi="Arial" w:cs="Arial"/>
          <w:sz w:val="22"/>
          <w:szCs w:val="22"/>
        </w:rPr>
        <w:t xml:space="preserve">Caso a microempresa (ME) ou empresa de pequeno porte (EPP) convocada não exerça o benefício de ofertar preço inferior à primeira classificada ou não o faça no tempo aprazado, o Agente de Contratação convocará as ME/EPP remanescentes que, porventura, se enquadrem na hipótese do empate ficto, na ordem classificatória, para exercício do mesmo direito, sucessivamente, se for o caso. </w:t>
      </w:r>
    </w:p>
    <w:p w14:paraId="1C790402" w14:textId="6FAD90EB" w:rsidR="009506BE" w:rsidRPr="00947E70" w:rsidRDefault="009506BE" w:rsidP="009506BE">
      <w:pPr>
        <w:tabs>
          <w:tab w:val="left" w:pos="1985"/>
        </w:tabs>
        <w:jc w:val="both"/>
        <w:rPr>
          <w:rFonts w:ascii="Arial" w:hAnsi="Arial" w:cs="Arial"/>
          <w:sz w:val="22"/>
          <w:szCs w:val="22"/>
        </w:rPr>
      </w:pPr>
      <w:r w:rsidRPr="00947E70">
        <w:rPr>
          <w:rFonts w:ascii="Arial" w:hAnsi="Arial" w:cs="Arial"/>
          <w:b/>
          <w:sz w:val="22"/>
          <w:szCs w:val="22"/>
        </w:rPr>
        <w:t>7.</w:t>
      </w:r>
      <w:r w:rsidR="00F50084" w:rsidRPr="00947E70">
        <w:rPr>
          <w:rFonts w:ascii="Arial" w:hAnsi="Arial" w:cs="Arial"/>
          <w:b/>
          <w:sz w:val="22"/>
          <w:szCs w:val="22"/>
        </w:rPr>
        <w:t>24</w:t>
      </w:r>
      <w:r w:rsidRPr="00947E70">
        <w:rPr>
          <w:rFonts w:ascii="Arial" w:hAnsi="Arial" w:cs="Arial"/>
          <w:b/>
          <w:sz w:val="22"/>
          <w:szCs w:val="22"/>
        </w:rPr>
        <w:t xml:space="preserve">.4 </w:t>
      </w:r>
      <w:r w:rsidRPr="00947E70">
        <w:rPr>
          <w:rFonts w:ascii="Arial" w:hAnsi="Arial" w:cs="Arial"/>
          <w:bCs/>
          <w:sz w:val="22"/>
          <w:szCs w:val="22"/>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699B8249" w14:textId="786FE121" w:rsidR="009506BE" w:rsidRPr="00947E70" w:rsidRDefault="009506BE" w:rsidP="009506BE">
      <w:pPr>
        <w:tabs>
          <w:tab w:val="left" w:pos="142"/>
        </w:tabs>
        <w:jc w:val="both"/>
        <w:rPr>
          <w:rFonts w:ascii="Arial" w:hAnsi="Arial" w:cs="Arial"/>
          <w:bCs/>
          <w:sz w:val="22"/>
          <w:szCs w:val="22"/>
        </w:rPr>
      </w:pPr>
      <w:r w:rsidRPr="00947E70">
        <w:rPr>
          <w:rFonts w:ascii="Arial" w:hAnsi="Arial" w:cs="Arial"/>
          <w:b/>
          <w:sz w:val="22"/>
          <w:szCs w:val="22"/>
        </w:rPr>
        <w:t>7.</w:t>
      </w:r>
      <w:r w:rsidR="00F50084" w:rsidRPr="00947E70">
        <w:rPr>
          <w:rFonts w:ascii="Arial" w:hAnsi="Arial" w:cs="Arial"/>
          <w:b/>
          <w:sz w:val="22"/>
          <w:szCs w:val="22"/>
        </w:rPr>
        <w:t>25</w:t>
      </w:r>
      <w:r w:rsidRPr="00947E70">
        <w:rPr>
          <w:rFonts w:ascii="Arial" w:hAnsi="Arial" w:cs="Arial"/>
          <w:b/>
          <w:sz w:val="22"/>
          <w:szCs w:val="22"/>
        </w:rPr>
        <w:t xml:space="preserve"> </w:t>
      </w:r>
      <w:r w:rsidRPr="00947E70">
        <w:rPr>
          <w:rFonts w:ascii="Arial" w:hAnsi="Arial" w:cs="Arial"/>
          <w:bCs/>
          <w:sz w:val="22"/>
          <w:szCs w:val="22"/>
        </w:rPr>
        <w:t>Em caso de eventual empate entre propostas ou lances, serão adotados os critérios previstos no art. 60 da Lei 14.133/21, de acordo com a ordem legalmente estabelecida.</w:t>
      </w:r>
    </w:p>
    <w:p w14:paraId="0DE22841" w14:textId="27B89C5E" w:rsidR="009506BE" w:rsidRPr="00947E70" w:rsidRDefault="009506BE" w:rsidP="009506BE">
      <w:pPr>
        <w:tabs>
          <w:tab w:val="left" w:pos="142"/>
        </w:tabs>
        <w:jc w:val="both"/>
        <w:rPr>
          <w:rFonts w:ascii="Arial" w:hAnsi="Arial" w:cs="Arial"/>
          <w:bCs/>
          <w:sz w:val="22"/>
          <w:szCs w:val="22"/>
        </w:rPr>
      </w:pPr>
      <w:r w:rsidRPr="00947E70">
        <w:rPr>
          <w:rFonts w:ascii="Arial" w:hAnsi="Arial" w:cs="Arial"/>
          <w:b/>
          <w:sz w:val="22"/>
          <w:szCs w:val="22"/>
        </w:rPr>
        <w:t>7.</w:t>
      </w:r>
      <w:r w:rsidR="00F50084" w:rsidRPr="00947E70">
        <w:rPr>
          <w:rFonts w:ascii="Arial" w:hAnsi="Arial" w:cs="Arial"/>
          <w:b/>
          <w:sz w:val="22"/>
          <w:szCs w:val="22"/>
        </w:rPr>
        <w:t>26</w:t>
      </w:r>
      <w:r w:rsidRPr="00947E70">
        <w:rPr>
          <w:rFonts w:ascii="Arial" w:hAnsi="Arial" w:cs="Arial"/>
          <w:bCs/>
          <w:sz w:val="22"/>
          <w:szCs w:val="22"/>
        </w:rPr>
        <w:t xml:space="preserve"> Persistindo o empate, a proposta vencedora será sorteada pelo Agente de Contratação dentre as propostas ou os lances empatados.</w:t>
      </w:r>
    </w:p>
    <w:p w14:paraId="382EF126" w14:textId="4EF67439" w:rsidR="009506BE" w:rsidRPr="00947E70" w:rsidRDefault="009506BE" w:rsidP="009506BE">
      <w:pPr>
        <w:tabs>
          <w:tab w:val="left" w:pos="142"/>
        </w:tabs>
        <w:jc w:val="both"/>
        <w:rPr>
          <w:rFonts w:ascii="Arial" w:hAnsi="Arial" w:cs="Arial"/>
          <w:bCs/>
          <w:sz w:val="22"/>
          <w:szCs w:val="22"/>
        </w:rPr>
      </w:pPr>
      <w:r w:rsidRPr="00947E70">
        <w:rPr>
          <w:rFonts w:ascii="Arial" w:hAnsi="Arial" w:cs="Arial"/>
          <w:b/>
          <w:sz w:val="22"/>
          <w:szCs w:val="22"/>
        </w:rPr>
        <w:t>7.</w:t>
      </w:r>
      <w:r w:rsidR="00F50084" w:rsidRPr="00947E70">
        <w:rPr>
          <w:rFonts w:ascii="Arial" w:hAnsi="Arial" w:cs="Arial"/>
          <w:b/>
          <w:sz w:val="22"/>
          <w:szCs w:val="22"/>
        </w:rPr>
        <w:t>26</w:t>
      </w:r>
      <w:r w:rsidRPr="00947E70">
        <w:rPr>
          <w:rFonts w:ascii="Arial" w:hAnsi="Arial" w:cs="Arial"/>
          <w:b/>
          <w:sz w:val="22"/>
          <w:szCs w:val="22"/>
        </w:rPr>
        <w:t xml:space="preserve"> </w:t>
      </w:r>
      <w:r w:rsidRPr="00947E70">
        <w:rPr>
          <w:rFonts w:ascii="Arial" w:hAnsi="Arial" w:cs="Arial"/>
          <w:bCs/>
          <w:sz w:val="22"/>
          <w:szCs w:val="22"/>
        </w:rPr>
        <w:t>Encerrada a etapa de lances, o Agente de Contratação</w:t>
      </w:r>
      <w:r w:rsidRPr="00947E70">
        <w:rPr>
          <w:rFonts w:ascii="Arial" w:hAnsi="Arial" w:cs="Arial"/>
          <w:b/>
          <w:sz w:val="22"/>
          <w:szCs w:val="22"/>
        </w:rPr>
        <w:t xml:space="preserve"> </w:t>
      </w:r>
      <w:r w:rsidRPr="00947E70">
        <w:rPr>
          <w:rFonts w:ascii="Arial" w:hAnsi="Arial" w:cs="Arial"/>
          <w:bCs/>
          <w:sz w:val="22"/>
          <w:szCs w:val="22"/>
        </w:rPr>
        <w:t xml:space="preserve">poderá negociar melhores condições, encaminhando contraproposta </w:t>
      </w:r>
      <w:r w:rsidRPr="00947E70">
        <w:rPr>
          <w:rFonts w:ascii="Arial" w:hAnsi="Arial" w:cs="Arial"/>
          <w:sz w:val="22"/>
          <w:szCs w:val="22"/>
        </w:rPr>
        <w:t>ao licitante que tenha apresentado o melhor preço, para que seja obtida melhor proposta, vedada a negociação em condições diferentes das previstas neste Edital.</w:t>
      </w:r>
    </w:p>
    <w:p w14:paraId="7BE606BC" w14:textId="21370E41" w:rsidR="009506BE" w:rsidRPr="00947E70" w:rsidRDefault="009506BE" w:rsidP="009506BE">
      <w:pPr>
        <w:tabs>
          <w:tab w:val="left" w:pos="142"/>
        </w:tabs>
        <w:jc w:val="both"/>
        <w:rPr>
          <w:rFonts w:ascii="Arial" w:hAnsi="Arial" w:cs="Arial"/>
          <w:bCs/>
          <w:sz w:val="22"/>
          <w:szCs w:val="22"/>
        </w:rPr>
      </w:pPr>
      <w:r w:rsidRPr="00947E70">
        <w:rPr>
          <w:rFonts w:ascii="Arial" w:hAnsi="Arial" w:cs="Arial"/>
          <w:b/>
          <w:sz w:val="22"/>
          <w:szCs w:val="22"/>
        </w:rPr>
        <w:lastRenderedPageBreak/>
        <w:t>7.</w:t>
      </w:r>
      <w:r w:rsidR="00F50084" w:rsidRPr="00947E70">
        <w:rPr>
          <w:rFonts w:ascii="Arial" w:hAnsi="Arial" w:cs="Arial"/>
          <w:b/>
          <w:sz w:val="22"/>
          <w:szCs w:val="22"/>
        </w:rPr>
        <w:t>26</w:t>
      </w:r>
      <w:r w:rsidRPr="00947E70">
        <w:rPr>
          <w:rFonts w:ascii="Arial" w:hAnsi="Arial" w:cs="Arial"/>
          <w:b/>
          <w:sz w:val="22"/>
          <w:szCs w:val="22"/>
        </w:rPr>
        <w:t>.1</w:t>
      </w:r>
      <w:r w:rsidRPr="00947E70">
        <w:rPr>
          <w:rFonts w:ascii="Arial" w:hAnsi="Arial" w:cs="Arial"/>
          <w:bCs/>
          <w:sz w:val="22"/>
          <w:szCs w:val="22"/>
        </w:rPr>
        <w:t xml:space="preserve"> A negociação será realizada na sessão pública, com acompanhamento dos demais licitantes e divulgação do resultado, bem como anexação aos autos do processo.</w:t>
      </w:r>
    </w:p>
    <w:p w14:paraId="429D4286" w14:textId="22551EAB" w:rsidR="009506BE" w:rsidRPr="00947E70" w:rsidRDefault="009506BE" w:rsidP="009506BE">
      <w:pPr>
        <w:tabs>
          <w:tab w:val="left" w:pos="142"/>
        </w:tabs>
        <w:jc w:val="both"/>
        <w:rPr>
          <w:rFonts w:ascii="Arial" w:hAnsi="Arial" w:cs="Arial"/>
          <w:sz w:val="22"/>
          <w:szCs w:val="22"/>
        </w:rPr>
      </w:pPr>
      <w:r w:rsidRPr="00947E70">
        <w:rPr>
          <w:rFonts w:ascii="Arial" w:hAnsi="Arial" w:cs="Arial"/>
          <w:b/>
          <w:sz w:val="22"/>
          <w:szCs w:val="22"/>
        </w:rPr>
        <w:t>7.</w:t>
      </w:r>
      <w:r w:rsidR="00B84A9B" w:rsidRPr="00947E70">
        <w:rPr>
          <w:rFonts w:ascii="Arial" w:hAnsi="Arial" w:cs="Arial"/>
          <w:b/>
          <w:sz w:val="22"/>
          <w:szCs w:val="22"/>
        </w:rPr>
        <w:t>2</w:t>
      </w:r>
      <w:r w:rsidR="00F50084" w:rsidRPr="00947E70">
        <w:rPr>
          <w:rFonts w:ascii="Arial" w:hAnsi="Arial" w:cs="Arial"/>
          <w:b/>
          <w:sz w:val="22"/>
          <w:szCs w:val="22"/>
        </w:rPr>
        <w:t>7</w:t>
      </w:r>
      <w:r w:rsidRPr="00947E70">
        <w:rPr>
          <w:rFonts w:ascii="Arial" w:hAnsi="Arial" w:cs="Arial"/>
          <w:b/>
          <w:sz w:val="22"/>
          <w:szCs w:val="22"/>
        </w:rPr>
        <w:t xml:space="preserve"> </w:t>
      </w:r>
      <w:r w:rsidRPr="00947E70">
        <w:rPr>
          <w:rFonts w:ascii="Arial" w:hAnsi="Arial" w:cs="Arial"/>
          <w:bCs/>
          <w:sz w:val="22"/>
          <w:szCs w:val="22"/>
        </w:rPr>
        <w:t>O Agente de Contratação</w:t>
      </w:r>
      <w:r w:rsidRPr="00947E70">
        <w:rPr>
          <w:rFonts w:ascii="Arial" w:hAnsi="Arial" w:cs="Arial"/>
          <w:sz w:val="22"/>
          <w:szCs w:val="22"/>
          <w:shd w:val="clear" w:color="auto" w:fill="FFFFFF"/>
        </w:rPr>
        <w:t xml:space="preserve"> </w:t>
      </w:r>
      <w:r w:rsidRPr="00947E70">
        <w:rPr>
          <w:rFonts w:ascii="Arial" w:hAnsi="Arial" w:cs="Arial"/>
          <w:sz w:val="22"/>
          <w:szCs w:val="22"/>
        </w:rPr>
        <w:t>solicitará ao licitante mais bem classificado que, no prazo de</w:t>
      </w:r>
      <w:r w:rsidRPr="00947E70">
        <w:rPr>
          <w:rFonts w:ascii="Arial" w:hAnsi="Arial" w:cs="Arial"/>
          <w:color w:val="FF0000"/>
          <w:sz w:val="22"/>
          <w:szCs w:val="22"/>
        </w:rPr>
        <w:t xml:space="preserve"> </w:t>
      </w:r>
      <w:r w:rsidR="00203842" w:rsidRPr="00947E70">
        <w:rPr>
          <w:rFonts w:ascii="Arial" w:hAnsi="Arial" w:cs="Arial"/>
          <w:sz w:val="22"/>
          <w:szCs w:val="22"/>
          <w:highlight w:val="yellow"/>
          <w:lang w:eastAsia="pt-BR"/>
        </w:rPr>
        <w:t>6</w:t>
      </w:r>
      <w:r w:rsidRPr="00947E70">
        <w:rPr>
          <w:rFonts w:ascii="Arial" w:hAnsi="Arial" w:cs="Arial"/>
          <w:sz w:val="22"/>
          <w:szCs w:val="22"/>
          <w:highlight w:val="yellow"/>
        </w:rPr>
        <w:t xml:space="preserve"> (</w:t>
      </w:r>
      <w:r w:rsidR="00203842" w:rsidRPr="00947E70">
        <w:rPr>
          <w:rFonts w:ascii="Arial" w:hAnsi="Arial" w:cs="Arial"/>
          <w:sz w:val="22"/>
          <w:szCs w:val="22"/>
          <w:highlight w:val="yellow"/>
          <w:lang w:eastAsia="pt-BR"/>
        </w:rPr>
        <w:t>seis</w:t>
      </w:r>
      <w:r w:rsidRPr="00947E70">
        <w:rPr>
          <w:rFonts w:ascii="Arial" w:hAnsi="Arial" w:cs="Arial"/>
          <w:sz w:val="22"/>
          <w:szCs w:val="22"/>
          <w:highlight w:val="yellow"/>
        </w:rPr>
        <w:t>) horas</w:t>
      </w:r>
      <w:r w:rsidRPr="00947E70">
        <w:rPr>
          <w:rFonts w:ascii="Arial" w:hAnsi="Arial" w:cs="Arial"/>
          <w:sz w:val="22"/>
          <w:szCs w:val="22"/>
        </w:rPr>
        <w:t>, envie a proposta adequada ao último lance ofertado após a negociação realizada, acompanhada</w:t>
      </w:r>
      <w:r w:rsidR="00203842" w:rsidRPr="00947E70">
        <w:rPr>
          <w:rFonts w:ascii="Arial" w:hAnsi="Arial" w:cs="Arial"/>
          <w:sz w:val="22"/>
          <w:szCs w:val="22"/>
        </w:rPr>
        <w:t xml:space="preserve"> das planilhas de composição de custos, BDI</w:t>
      </w:r>
      <w:r w:rsidRPr="00947E70">
        <w:rPr>
          <w:rFonts w:ascii="Arial" w:hAnsi="Arial" w:cs="Arial"/>
          <w:sz w:val="22"/>
          <w:szCs w:val="22"/>
        </w:rPr>
        <w:t>, se for o caso, de documentos complementares, quando necessários à confirmação daqueles exigidos neste Edital e já apresentados.</w:t>
      </w:r>
    </w:p>
    <w:p w14:paraId="04173739" w14:textId="577347B5" w:rsidR="00203842" w:rsidRPr="00947E70" w:rsidRDefault="00203842" w:rsidP="009506BE">
      <w:pPr>
        <w:tabs>
          <w:tab w:val="left" w:pos="142"/>
        </w:tabs>
        <w:jc w:val="both"/>
        <w:rPr>
          <w:rFonts w:ascii="Arial" w:hAnsi="Arial" w:cs="Arial"/>
          <w:sz w:val="22"/>
          <w:szCs w:val="22"/>
        </w:rPr>
      </w:pPr>
      <w:r w:rsidRPr="00947E70">
        <w:rPr>
          <w:rFonts w:ascii="Arial" w:hAnsi="Arial" w:cs="Arial"/>
          <w:b/>
          <w:bCs/>
          <w:sz w:val="22"/>
          <w:szCs w:val="22"/>
        </w:rPr>
        <w:t>7.27.1</w:t>
      </w:r>
      <w:r w:rsidRPr="00947E70">
        <w:rPr>
          <w:rFonts w:ascii="Arial" w:hAnsi="Arial" w:cs="Arial"/>
          <w:sz w:val="22"/>
          <w:szCs w:val="22"/>
        </w:rPr>
        <w:t xml:space="preserve">. por tratar-se de uma licitação presencial, a proposta ajustada deverá ser enviada por e-mail, no seguinte endereço eletrônico </w:t>
      </w:r>
      <w:proofErr w:type="spellStart"/>
      <w:r w:rsidRPr="00947E70">
        <w:rPr>
          <w:rFonts w:ascii="Arial" w:hAnsi="Arial" w:cs="Arial"/>
          <w:sz w:val="22"/>
          <w:szCs w:val="22"/>
          <w:highlight w:val="yellow"/>
        </w:rPr>
        <w:t>xxxxxxxxxxxxxxxx</w:t>
      </w:r>
      <w:proofErr w:type="spellEnd"/>
      <w:r w:rsidRPr="00947E70">
        <w:rPr>
          <w:rFonts w:ascii="Arial" w:hAnsi="Arial" w:cs="Arial"/>
          <w:sz w:val="22"/>
          <w:szCs w:val="22"/>
        </w:rPr>
        <w:t xml:space="preserve">, dentro do prazo estipulado no item </w:t>
      </w:r>
    </w:p>
    <w:p w14:paraId="260DDBA2" w14:textId="77B78AFE" w:rsidR="009506BE" w:rsidRPr="00947E70" w:rsidRDefault="009506BE" w:rsidP="009506BE">
      <w:pPr>
        <w:tabs>
          <w:tab w:val="left" w:pos="142"/>
        </w:tabs>
        <w:jc w:val="both"/>
        <w:rPr>
          <w:rFonts w:ascii="Arial" w:hAnsi="Arial" w:cs="Arial"/>
          <w:bCs/>
          <w:sz w:val="22"/>
          <w:szCs w:val="22"/>
        </w:rPr>
      </w:pPr>
      <w:r w:rsidRPr="00947E70">
        <w:rPr>
          <w:rFonts w:ascii="Arial" w:hAnsi="Arial" w:cs="Arial"/>
          <w:b/>
          <w:bCs/>
          <w:sz w:val="22"/>
          <w:szCs w:val="22"/>
        </w:rPr>
        <w:t>7.</w:t>
      </w:r>
      <w:r w:rsidR="00B84A9B" w:rsidRPr="00947E70">
        <w:rPr>
          <w:rFonts w:ascii="Arial" w:hAnsi="Arial" w:cs="Arial"/>
          <w:b/>
          <w:bCs/>
          <w:sz w:val="22"/>
          <w:szCs w:val="22"/>
        </w:rPr>
        <w:t>2</w:t>
      </w:r>
      <w:r w:rsidR="00F50084" w:rsidRPr="00947E70">
        <w:rPr>
          <w:rFonts w:ascii="Arial" w:hAnsi="Arial" w:cs="Arial"/>
          <w:b/>
          <w:bCs/>
          <w:sz w:val="22"/>
          <w:szCs w:val="22"/>
        </w:rPr>
        <w:t>8</w:t>
      </w:r>
      <w:r w:rsidRPr="00947E70">
        <w:rPr>
          <w:rFonts w:ascii="Arial" w:hAnsi="Arial" w:cs="Arial"/>
          <w:sz w:val="22"/>
          <w:szCs w:val="22"/>
        </w:rPr>
        <w:t xml:space="preserve"> </w:t>
      </w:r>
      <w:r w:rsidRPr="00947E70">
        <w:rPr>
          <w:rFonts w:ascii="Arial" w:hAnsi="Arial" w:cs="Arial"/>
          <w:bCs/>
          <w:sz w:val="22"/>
          <w:szCs w:val="22"/>
        </w:rPr>
        <w:t>Encerrada a negociação, o Agente de Contratação</w:t>
      </w:r>
      <w:r w:rsidRPr="00947E70">
        <w:rPr>
          <w:rFonts w:ascii="Arial" w:hAnsi="Arial" w:cs="Arial"/>
          <w:b/>
          <w:sz w:val="22"/>
          <w:szCs w:val="22"/>
        </w:rPr>
        <w:t xml:space="preserve"> </w:t>
      </w:r>
      <w:r w:rsidRPr="00947E70">
        <w:rPr>
          <w:rFonts w:ascii="Arial" w:hAnsi="Arial" w:cs="Arial"/>
          <w:bCs/>
          <w:sz w:val="22"/>
          <w:szCs w:val="22"/>
        </w:rPr>
        <w:t>iniciará a fase de julgamento da proposta.</w:t>
      </w:r>
    </w:p>
    <w:p w14:paraId="7CAF9E3B" w14:textId="77777777" w:rsidR="009506BE" w:rsidRPr="00947E70" w:rsidRDefault="009506BE" w:rsidP="009506BE">
      <w:pPr>
        <w:jc w:val="both"/>
        <w:rPr>
          <w:rFonts w:ascii="Arial" w:hAnsi="Arial" w:cs="Arial"/>
          <w:b/>
          <w:bCs/>
          <w:sz w:val="22"/>
          <w:szCs w:val="22"/>
        </w:rPr>
      </w:pPr>
    </w:p>
    <w:p w14:paraId="7856291A" w14:textId="64EFB51C" w:rsidR="009506BE" w:rsidRPr="00947E70" w:rsidRDefault="009506BE" w:rsidP="00947E70">
      <w:pPr>
        <w:shd w:val="clear" w:color="auto" w:fill="D1D1D1" w:themeFill="background2" w:themeFillShade="E6"/>
        <w:tabs>
          <w:tab w:val="left" w:pos="142"/>
        </w:tabs>
        <w:jc w:val="both"/>
        <w:rPr>
          <w:rFonts w:ascii="Arial" w:hAnsi="Arial" w:cs="Arial"/>
          <w:b/>
          <w:bCs/>
          <w:sz w:val="22"/>
          <w:szCs w:val="22"/>
        </w:rPr>
      </w:pPr>
      <w:r w:rsidRPr="00947E70">
        <w:rPr>
          <w:rFonts w:ascii="Arial" w:hAnsi="Arial" w:cs="Arial"/>
          <w:b/>
          <w:bCs/>
          <w:sz w:val="22"/>
          <w:szCs w:val="22"/>
        </w:rPr>
        <w:t>FASE DE JULGAMENTO</w:t>
      </w:r>
      <w:r w:rsidR="00814EFC" w:rsidRPr="00947E70">
        <w:rPr>
          <w:rFonts w:ascii="Arial" w:hAnsi="Arial" w:cs="Arial"/>
          <w:b/>
          <w:bCs/>
          <w:sz w:val="22"/>
          <w:szCs w:val="22"/>
        </w:rPr>
        <w:t xml:space="preserve"> DA PROPOSTA</w:t>
      </w:r>
    </w:p>
    <w:p w14:paraId="1C73CB66" w14:textId="05FDF02C" w:rsidR="009506BE" w:rsidRPr="00947E70" w:rsidRDefault="009506BE" w:rsidP="009506BE">
      <w:pPr>
        <w:tabs>
          <w:tab w:val="left" w:pos="851"/>
        </w:tabs>
        <w:jc w:val="both"/>
        <w:rPr>
          <w:rFonts w:ascii="Arial" w:hAnsi="Arial" w:cs="Arial"/>
          <w:sz w:val="22"/>
          <w:szCs w:val="22"/>
          <w:shd w:val="clear" w:color="auto" w:fill="FFFFFF"/>
        </w:rPr>
      </w:pPr>
      <w:r w:rsidRPr="00947E70">
        <w:rPr>
          <w:rFonts w:ascii="Arial" w:hAnsi="Arial" w:cs="Arial"/>
          <w:b/>
          <w:bCs/>
          <w:sz w:val="22"/>
          <w:szCs w:val="22"/>
          <w:shd w:val="clear" w:color="auto" w:fill="FFFFFF"/>
        </w:rPr>
        <w:t>7.</w:t>
      </w:r>
      <w:r w:rsidR="00B84A9B" w:rsidRPr="00947E70">
        <w:rPr>
          <w:rFonts w:ascii="Arial" w:hAnsi="Arial" w:cs="Arial"/>
          <w:b/>
          <w:bCs/>
          <w:sz w:val="22"/>
          <w:szCs w:val="22"/>
          <w:shd w:val="clear" w:color="auto" w:fill="FFFFFF"/>
        </w:rPr>
        <w:t>2</w:t>
      </w:r>
      <w:r w:rsidR="00F50084" w:rsidRPr="00947E70">
        <w:rPr>
          <w:rFonts w:ascii="Arial" w:hAnsi="Arial" w:cs="Arial"/>
          <w:b/>
          <w:bCs/>
          <w:sz w:val="22"/>
          <w:szCs w:val="22"/>
          <w:shd w:val="clear" w:color="auto" w:fill="FFFFFF"/>
        </w:rPr>
        <w:t>9</w:t>
      </w:r>
      <w:r w:rsidRPr="00947E70">
        <w:rPr>
          <w:rFonts w:ascii="Arial" w:hAnsi="Arial" w:cs="Arial"/>
          <w:sz w:val="22"/>
          <w:szCs w:val="22"/>
          <w:shd w:val="clear" w:color="auto" w:fill="FFFFFF"/>
        </w:rPr>
        <w:t xml:space="preserve"> Dado início à fase de julgamento, o Agente de Contratação realizará a verificação da conformidade da proposta classificada em primeiro lugar quanto à adequação ao objeto estipulado e à compatibilidade do preço final em relação ao máximo estimado para a contratação, nos termos do Edital.</w:t>
      </w:r>
    </w:p>
    <w:p w14:paraId="214ED2C3" w14:textId="7BD28842" w:rsidR="009506BE" w:rsidRPr="00947E70" w:rsidRDefault="009506BE" w:rsidP="009506BE">
      <w:pPr>
        <w:tabs>
          <w:tab w:val="left" w:pos="851"/>
        </w:tabs>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30</w:t>
      </w:r>
      <w:r w:rsidRPr="00947E70">
        <w:rPr>
          <w:rFonts w:ascii="Arial" w:hAnsi="Arial" w:cs="Arial"/>
          <w:sz w:val="22"/>
          <w:szCs w:val="22"/>
        </w:rPr>
        <w:t xml:space="preserve"> </w:t>
      </w:r>
      <w:r w:rsidRPr="00947E70">
        <w:rPr>
          <w:rFonts w:ascii="Arial" w:hAnsi="Arial" w:cs="Arial"/>
          <w:bCs/>
          <w:sz w:val="22"/>
          <w:szCs w:val="22"/>
        </w:rPr>
        <w:t>Caso o licitante provisoriamente classificado em primeiro lugar tenha se utilizado de algum benefício direcionado às ME/</w:t>
      </w:r>
      <w:proofErr w:type="spellStart"/>
      <w:r w:rsidRPr="00947E70">
        <w:rPr>
          <w:rFonts w:ascii="Arial" w:hAnsi="Arial" w:cs="Arial"/>
          <w:bCs/>
          <w:sz w:val="22"/>
          <w:szCs w:val="22"/>
        </w:rPr>
        <w:t>EPP’s</w:t>
      </w:r>
      <w:proofErr w:type="spellEnd"/>
      <w:r w:rsidRPr="00947E70">
        <w:rPr>
          <w:rFonts w:ascii="Arial" w:hAnsi="Arial" w:cs="Arial"/>
          <w:bCs/>
          <w:sz w:val="22"/>
          <w:szCs w:val="22"/>
        </w:rPr>
        <w:t>, o Agente de Contratação</w:t>
      </w:r>
      <w:r w:rsidRPr="00947E70">
        <w:rPr>
          <w:rFonts w:ascii="Arial" w:hAnsi="Arial" w:cs="Arial"/>
          <w:sz w:val="22"/>
          <w:szCs w:val="22"/>
          <w:shd w:val="clear" w:color="auto" w:fill="FFFFFF"/>
        </w:rPr>
        <w:t xml:space="preserve"> </w:t>
      </w:r>
      <w:r w:rsidRPr="00947E70">
        <w:rPr>
          <w:rFonts w:ascii="Arial" w:hAnsi="Arial" w:cs="Arial"/>
          <w:bCs/>
          <w:sz w:val="22"/>
          <w:szCs w:val="22"/>
        </w:rPr>
        <w:t>diligenciará para verificar o enquadramento.</w:t>
      </w:r>
    </w:p>
    <w:p w14:paraId="67F839FC" w14:textId="778D1A4E" w:rsidR="009506BE" w:rsidRPr="00947E70" w:rsidRDefault="009506BE" w:rsidP="009506BE">
      <w:pPr>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31</w:t>
      </w:r>
      <w:r w:rsidRPr="00947E70">
        <w:rPr>
          <w:rFonts w:ascii="Arial" w:hAnsi="Arial" w:cs="Arial"/>
          <w:sz w:val="22"/>
          <w:szCs w:val="22"/>
        </w:rPr>
        <w:t xml:space="preserve"> O licitante classificado em primeiro lugar será convocado para apresentar a planilha dos quantitativos e custos por ele elaboradas, com os respectivos valores adequados ao valor final da sua proposta, sob pena de não aceitação da proposta.</w:t>
      </w:r>
    </w:p>
    <w:p w14:paraId="38D56CC3" w14:textId="3AFBDBA2" w:rsidR="009506BE" w:rsidRPr="00947E70" w:rsidRDefault="009506BE" w:rsidP="009506BE">
      <w:pPr>
        <w:jc w:val="both"/>
        <w:rPr>
          <w:rFonts w:ascii="Arial" w:hAnsi="Arial" w:cs="Arial"/>
          <w:sz w:val="22"/>
          <w:szCs w:val="22"/>
          <w:shd w:val="clear" w:color="auto" w:fill="FFFFFF"/>
        </w:rPr>
      </w:pPr>
      <w:r w:rsidRPr="00947E70">
        <w:rPr>
          <w:rFonts w:ascii="Arial" w:hAnsi="Arial" w:cs="Arial"/>
          <w:b/>
          <w:bCs/>
          <w:sz w:val="22"/>
          <w:szCs w:val="22"/>
        </w:rPr>
        <w:t>7.</w:t>
      </w:r>
      <w:r w:rsidR="00F50084" w:rsidRPr="00947E70">
        <w:rPr>
          <w:rFonts w:ascii="Arial" w:hAnsi="Arial" w:cs="Arial"/>
          <w:b/>
          <w:bCs/>
          <w:sz w:val="22"/>
          <w:szCs w:val="22"/>
        </w:rPr>
        <w:t>31</w:t>
      </w:r>
      <w:r w:rsidRPr="00947E70">
        <w:rPr>
          <w:rFonts w:ascii="Arial" w:hAnsi="Arial" w:cs="Arial"/>
          <w:b/>
          <w:bCs/>
          <w:sz w:val="22"/>
          <w:szCs w:val="22"/>
        </w:rPr>
        <w:t>.1</w:t>
      </w:r>
      <w:r w:rsidRPr="00947E70">
        <w:rPr>
          <w:rFonts w:ascii="Arial" w:hAnsi="Arial" w:cs="Arial"/>
          <w:sz w:val="22"/>
          <w:szCs w:val="22"/>
        </w:rPr>
        <w:t xml:space="preserve"> O licitante deverá apresentar as planilhas com indicação dos serviços, quantitativos e custos, bem como o detalhamento de Benefícios e Despesas Indiretas (BDI) e dos Encargos Sociais (ES), com os respectivos valores adequados ao valor final da proposta vencedora.</w:t>
      </w:r>
    </w:p>
    <w:p w14:paraId="6EBA441D" w14:textId="70CFF918"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7.</w:t>
      </w:r>
      <w:r w:rsidR="00F50084" w:rsidRPr="00947E70">
        <w:rPr>
          <w:rFonts w:ascii="Arial" w:eastAsia="Lucida Sans Unicode" w:hAnsi="Arial" w:cs="Arial"/>
          <w:b/>
          <w:bCs/>
          <w:sz w:val="22"/>
          <w:szCs w:val="22"/>
        </w:rPr>
        <w:t>32</w:t>
      </w:r>
      <w:r w:rsidRPr="00947E70">
        <w:rPr>
          <w:rFonts w:ascii="Arial" w:eastAsia="Lucida Sans Unicode" w:hAnsi="Arial" w:cs="Arial"/>
          <w:b/>
          <w:bCs/>
          <w:sz w:val="22"/>
          <w:szCs w:val="22"/>
        </w:rPr>
        <w:t xml:space="preserve"> </w:t>
      </w:r>
      <w:r w:rsidRPr="00947E70">
        <w:rPr>
          <w:rFonts w:ascii="Arial" w:hAnsi="Arial" w:cs="Arial"/>
          <w:sz w:val="22"/>
          <w:szCs w:val="22"/>
        </w:rPr>
        <w:t xml:space="preserve">O Agente de Contratação </w:t>
      </w:r>
      <w:r w:rsidRPr="00947E70">
        <w:rPr>
          <w:rFonts w:ascii="Arial" w:eastAsia="Lucida Sans Unicode" w:hAnsi="Arial" w:cs="Arial"/>
          <w:sz w:val="22"/>
          <w:szCs w:val="22"/>
        </w:rPr>
        <w:t>fará a conferência da proposta de preços, planilhas, cronograma físico-financeiro e demais documentos que se fizerem necessários para aceitação da proposta.</w:t>
      </w:r>
    </w:p>
    <w:p w14:paraId="7AD3ED1D" w14:textId="040956BC"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7.</w:t>
      </w:r>
      <w:r w:rsidR="00F50084" w:rsidRPr="00947E70">
        <w:rPr>
          <w:rFonts w:ascii="Arial" w:eastAsia="Lucida Sans Unicode" w:hAnsi="Arial" w:cs="Arial"/>
          <w:b/>
          <w:bCs/>
          <w:sz w:val="22"/>
          <w:szCs w:val="22"/>
        </w:rPr>
        <w:t>32</w:t>
      </w:r>
      <w:r w:rsidRPr="00947E70">
        <w:rPr>
          <w:rFonts w:ascii="Arial" w:eastAsia="Lucida Sans Unicode" w:hAnsi="Arial" w:cs="Arial"/>
          <w:b/>
          <w:bCs/>
          <w:sz w:val="22"/>
          <w:szCs w:val="22"/>
        </w:rPr>
        <w:t>.1</w:t>
      </w:r>
      <w:r w:rsidRPr="00947E70">
        <w:rPr>
          <w:rFonts w:ascii="Arial" w:eastAsia="Lucida Sans Unicode" w:hAnsi="Arial" w:cs="Arial"/>
          <w:sz w:val="22"/>
          <w:szCs w:val="22"/>
        </w:rPr>
        <w:t xml:space="preserve"> </w:t>
      </w:r>
      <w:r w:rsidRPr="00947E70">
        <w:rPr>
          <w:rFonts w:ascii="Arial" w:hAnsi="Arial" w:cs="Arial"/>
          <w:sz w:val="22"/>
          <w:szCs w:val="22"/>
        </w:rPr>
        <w:t>Erros no preenchimento da planilha não constituem motivo para a desclassificação da proposta. A planilha poderá ser ajustada pelo fornecedor, no prazo indicado pelo Agente de Contratação, desde que não haja majoração do preço e que se comprove que este é o bastante para arcar com todos os custos da contratação;</w:t>
      </w:r>
    </w:p>
    <w:p w14:paraId="2F3C76FC" w14:textId="366F161C"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7.</w:t>
      </w:r>
      <w:r w:rsidR="00F50084" w:rsidRPr="00947E70">
        <w:rPr>
          <w:rFonts w:ascii="Arial" w:eastAsia="Lucida Sans Unicode" w:hAnsi="Arial" w:cs="Arial"/>
          <w:b/>
          <w:bCs/>
          <w:sz w:val="22"/>
          <w:szCs w:val="22"/>
        </w:rPr>
        <w:t>32</w:t>
      </w:r>
      <w:r w:rsidRPr="00947E70">
        <w:rPr>
          <w:rFonts w:ascii="Arial" w:eastAsia="Lucida Sans Unicode" w:hAnsi="Arial" w:cs="Arial"/>
          <w:b/>
          <w:bCs/>
          <w:sz w:val="22"/>
          <w:szCs w:val="22"/>
        </w:rPr>
        <w:t>.2</w:t>
      </w:r>
      <w:r w:rsidRPr="00947E70">
        <w:rPr>
          <w:rFonts w:ascii="Arial" w:eastAsia="Lucida Sans Unicode" w:hAnsi="Arial" w:cs="Arial"/>
          <w:sz w:val="22"/>
          <w:szCs w:val="22"/>
        </w:rPr>
        <w:t xml:space="preserve"> </w:t>
      </w:r>
      <w:r w:rsidRPr="00947E70">
        <w:rPr>
          <w:rFonts w:ascii="Arial" w:hAnsi="Arial" w:cs="Arial"/>
          <w:sz w:val="22"/>
          <w:szCs w:val="22"/>
        </w:rPr>
        <w:t>O ajuste de que trata este dispositivo se limita a sanar erros ou falhas que não alterem a substância das propostas;</w:t>
      </w:r>
    </w:p>
    <w:p w14:paraId="3DAD685B" w14:textId="366DAF32" w:rsidR="009506BE" w:rsidRPr="00947E70" w:rsidRDefault="009506BE" w:rsidP="009506BE">
      <w:pPr>
        <w:tabs>
          <w:tab w:val="left" w:pos="851"/>
        </w:tabs>
        <w:jc w:val="both"/>
        <w:rPr>
          <w:rFonts w:ascii="Arial" w:hAnsi="Arial" w:cs="Arial"/>
          <w:bCs/>
          <w:sz w:val="22"/>
          <w:szCs w:val="22"/>
        </w:rPr>
      </w:pPr>
      <w:r w:rsidRPr="00947E70">
        <w:rPr>
          <w:rFonts w:ascii="Arial" w:hAnsi="Arial" w:cs="Arial"/>
          <w:b/>
          <w:sz w:val="22"/>
          <w:szCs w:val="22"/>
        </w:rPr>
        <w:t>7.2</w:t>
      </w:r>
      <w:r w:rsidR="00B84A9B" w:rsidRPr="00947E70">
        <w:rPr>
          <w:rFonts w:ascii="Arial" w:hAnsi="Arial" w:cs="Arial"/>
          <w:b/>
          <w:sz w:val="22"/>
          <w:szCs w:val="22"/>
        </w:rPr>
        <w:t>6</w:t>
      </w:r>
      <w:r w:rsidRPr="00947E70">
        <w:rPr>
          <w:rFonts w:ascii="Arial" w:hAnsi="Arial" w:cs="Arial"/>
          <w:b/>
          <w:sz w:val="22"/>
          <w:szCs w:val="22"/>
        </w:rPr>
        <w:t xml:space="preserve"> </w:t>
      </w:r>
      <w:r w:rsidRPr="00947E70">
        <w:rPr>
          <w:rFonts w:ascii="Arial" w:hAnsi="Arial" w:cs="Arial"/>
          <w:bCs/>
          <w:sz w:val="22"/>
          <w:szCs w:val="22"/>
        </w:rPr>
        <w:t>Será desclassificada a proposta vencedora que não atender aos requisitos de apresentação da proposta, especialmente:</w:t>
      </w:r>
    </w:p>
    <w:p w14:paraId="4089377C" w14:textId="5CC9D28F" w:rsidR="009506BE" w:rsidRPr="00947E70" w:rsidRDefault="009506BE" w:rsidP="009506BE">
      <w:pPr>
        <w:jc w:val="both"/>
        <w:rPr>
          <w:rFonts w:ascii="Arial" w:hAnsi="Arial" w:cs="Arial"/>
          <w:sz w:val="22"/>
          <w:szCs w:val="22"/>
        </w:rPr>
      </w:pPr>
      <w:r w:rsidRPr="00947E70">
        <w:rPr>
          <w:rFonts w:ascii="Arial" w:hAnsi="Arial" w:cs="Arial"/>
          <w:b/>
          <w:sz w:val="22"/>
          <w:szCs w:val="22"/>
        </w:rPr>
        <w:t>7.</w:t>
      </w:r>
      <w:r w:rsidR="00F50084" w:rsidRPr="00947E70">
        <w:rPr>
          <w:rFonts w:ascii="Arial" w:hAnsi="Arial" w:cs="Arial"/>
          <w:b/>
          <w:sz w:val="22"/>
          <w:szCs w:val="22"/>
        </w:rPr>
        <w:t>33</w:t>
      </w:r>
      <w:r w:rsidRPr="00947E70">
        <w:rPr>
          <w:rFonts w:ascii="Arial" w:hAnsi="Arial" w:cs="Arial"/>
          <w:b/>
          <w:sz w:val="22"/>
          <w:szCs w:val="22"/>
        </w:rPr>
        <w:t>.1</w:t>
      </w:r>
      <w:r w:rsidRPr="00947E70">
        <w:rPr>
          <w:rFonts w:ascii="Arial" w:hAnsi="Arial" w:cs="Arial"/>
          <w:sz w:val="22"/>
          <w:szCs w:val="22"/>
        </w:rPr>
        <w:t xml:space="preserve"> Contiverem vícios insanáveis ou ilegalidade;</w:t>
      </w:r>
    </w:p>
    <w:p w14:paraId="6B227460" w14:textId="3F08B856" w:rsidR="009506BE" w:rsidRPr="00947E70" w:rsidRDefault="009506BE" w:rsidP="009506BE">
      <w:pPr>
        <w:jc w:val="both"/>
        <w:rPr>
          <w:rFonts w:ascii="Arial" w:hAnsi="Arial" w:cs="Arial"/>
          <w:sz w:val="22"/>
          <w:szCs w:val="22"/>
        </w:rPr>
      </w:pPr>
      <w:bookmarkStart w:id="30" w:name="art59ii"/>
      <w:bookmarkEnd w:id="30"/>
      <w:r w:rsidRPr="00947E70">
        <w:rPr>
          <w:rFonts w:ascii="Arial" w:hAnsi="Arial" w:cs="Arial"/>
          <w:b/>
          <w:sz w:val="22"/>
          <w:szCs w:val="22"/>
        </w:rPr>
        <w:t>7.</w:t>
      </w:r>
      <w:r w:rsidR="00F50084" w:rsidRPr="00947E70">
        <w:rPr>
          <w:rFonts w:ascii="Arial" w:hAnsi="Arial" w:cs="Arial"/>
          <w:b/>
          <w:sz w:val="22"/>
          <w:szCs w:val="22"/>
        </w:rPr>
        <w:t>33</w:t>
      </w:r>
      <w:r w:rsidRPr="00947E70">
        <w:rPr>
          <w:rFonts w:ascii="Arial" w:hAnsi="Arial" w:cs="Arial"/>
          <w:b/>
          <w:sz w:val="22"/>
          <w:szCs w:val="22"/>
        </w:rPr>
        <w:t>.2</w:t>
      </w:r>
      <w:r w:rsidRPr="00947E70">
        <w:rPr>
          <w:rFonts w:ascii="Arial" w:hAnsi="Arial" w:cs="Arial"/>
          <w:sz w:val="22"/>
          <w:szCs w:val="22"/>
        </w:rPr>
        <w:t xml:space="preserve"> Não obedecerem às especificações técnicas exigidas nos elementos técnicos instrutores deste edital;</w:t>
      </w:r>
    </w:p>
    <w:p w14:paraId="23D76908" w14:textId="69578EBE" w:rsidR="009506BE" w:rsidRPr="00947E70" w:rsidRDefault="009506BE" w:rsidP="009506BE">
      <w:pPr>
        <w:jc w:val="both"/>
        <w:rPr>
          <w:rFonts w:ascii="Arial" w:hAnsi="Arial" w:cs="Arial"/>
          <w:sz w:val="22"/>
          <w:szCs w:val="22"/>
        </w:rPr>
      </w:pPr>
      <w:bookmarkStart w:id="31" w:name="art59iii"/>
      <w:bookmarkEnd w:id="31"/>
      <w:r w:rsidRPr="00947E70">
        <w:rPr>
          <w:rFonts w:ascii="Arial" w:hAnsi="Arial" w:cs="Arial"/>
          <w:b/>
          <w:sz w:val="22"/>
          <w:szCs w:val="22"/>
        </w:rPr>
        <w:t>7.</w:t>
      </w:r>
      <w:r w:rsidR="00F50084" w:rsidRPr="00947E70">
        <w:rPr>
          <w:rFonts w:ascii="Arial" w:hAnsi="Arial" w:cs="Arial"/>
          <w:b/>
          <w:sz w:val="22"/>
          <w:szCs w:val="22"/>
        </w:rPr>
        <w:t>33</w:t>
      </w:r>
      <w:r w:rsidRPr="00947E70">
        <w:rPr>
          <w:rFonts w:ascii="Arial" w:hAnsi="Arial" w:cs="Arial"/>
          <w:b/>
          <w:sz w:val="22"/>
          <w:szCs w:val="22"/>
        </w:rPr>
        <w:t>.3</w:t>
      </w:r>
      <w:r w:rsidRPr="00947E70">
        <w:rPr>
          <w:rFonts w:ascii="Arial" w:hAnsi="Arial" w:cs="Arial"/>
          <w:sz w:val="22"/>
          <w:szCs w:val="22"/>
        </w:rPr>
        <w:t xml:space="preserve"> Apresentarem preços inexequíveis ou acima do orçamento estimado para a contratação;</w:t>
      </w:r>
    </w:p>
    <w:p w14:paraId="19E52FF3" w14:textId="166CDBBC" w:rsidR="009506BE" w:rsidRPr="00947E70" w:rsidRDefault="009506BE" w:rsidP="009506BE">
      <w:pPr>
        <w:jc w:val="both"/>
        <w:rPr>
          <w:rFonts w:ascii="Arial" w:hAnsi="Arial" w:cs="Arial"/>
          <w:sz w:val="22"/>
          <w:szCs w:val="22"/>
        </w:rPr>
      </w:pPr>
      <w:bookmarkStart w:id="32" w:name="art59iv"/>
      <w:bookmarkEnd w:id="32"/>
      <w:r w:rsidRPr="00947E70">
        <w:rPr>
          <w:rFonts w:ascii="Arial" w:hAnsi="Arial" w:cs="Arial"/>
          <w:b/>
          <w:sz w:val="22"/>
          <w:szCs w:val="22"/>
        </w:rPr>
        <w:t>7.</w:t>
      </w:r>
      <w:r w:rsidR="00F50084" w:rsidRPr="00947E70">
        <w:rPr>
          <w:rFonts w:ascii="Arial" w:hAnsi="Arial" w:cs="Arial"/>
          <w:b/>
          <w:sz w:val="22"/>
          <w:szCs w:val="22"/>
        </w:rPr>
        <w:t>33</w:t>
      </w:r>
      <w:r w:rsidRPr="00947E70">
        <w:rPr>
          <w:rFonts w:ascii="Arial" w:hAnsi="Arial" w:cs="Arial"/>
          <w:b/>
          <w:sz w:val="22"/>
          <w:szCs w:val="22"/>
        </w:rPr>
        <w:t>.4</w:t>
      </w:r>
      <w:r w:rsidRPr="00947E70">
        <w:rPr>
          <w:rFonts w:ascii="Arial" w:hAnsi="Arial" w:cs="Arial"/>
          <w:sz w:val="22"/>
          <w:szCs w:val="22"/>
        </w:rPr>
        <w:t xml:space="preserve"> Não tiverem sua exequibilidade demonstrada, quando exigido pela Administração;</w:t>
      </w:r>
    </w:p>
    <w:p w14:paraId="086D412B" w14:textId="2556BEDA" w:rsidR="009506BE" w:rsidRPr="00947E70" w:rsidRDefault="009506BE" w:rsidP="009506BE">
      <w:pPr>
        <w:jc w:val="both"/>
        <w:rPr>
          <w:rFonts w:ascii="Arial" w:hAnsi="Arial" w:cs="Arial"/>
          <w:sz w:val="22"/>
          <w:szCs w:val="22"/>
        </w:rPr>
      </w:pPr>
      <w:bookmarkStart w:id="33" w:name="art59v"/>
      <w:bookmarkEnd w:id="33"/>
      <w:r w:rsidRPr="00947E70">
        <w:rPr>
          <w:rFonts w:ascii="Arial" w:hAnsi="Arial" w:cs="Arial"/>
          <w:b/>
          <w:sz w:val="22"/>
          <w:szCs w:val="22"/>
        </w:rPr>
        <w:t>7.</w:t>
      </w:r>
      <w:r w:rsidR="00F50084" w:rsidRPr="00947E70">
        <w:rPr>
          <w:rFonts w:ascii="Arial" w:hAnsi="Arial" w:cs="Arial"/>
          <w:b/>
          <w:sz w:val="22"/>
          <w:szCs w:val="22"/>
        </w:rPr>
        <w:t>33</w:t>
      </w:r>
      <w:r w:rsidRPr="00947E70">
        <w:rPr>
          <w:rFonts w:ascii="Arial" w:hAnsi="Arial" w:cs="Arial"/>
          <w:b/>
          <w:sz w:val="22"/>
          <w:szCs w:val="22"/>
        </w:rPr>
        <w:t>.5</w:t>
      </w:r>
      <w:r w:rsidRPr="00947E70">
        <w:rPr>
          <w:rFonts w:ascii="Arial" w:hAnsi="Arial" w:cs="Arial"/>
          <w:sz w:val="22"/>
          <w:szCs w:val="22"/>
        </w:rPr>
        <w:t xml:space="preserve"> Apresentarem desconformidade com quaisquer outras exigências do edital, desde que insanável.</w:t>
      </w:r>
    </w:p>
    <w:p w14:paraId="6269B176" w14:textId="5AEA86E3" w:rsidR="009506BE" w:rsidRPr="00947E70" w:rsidRDefault="009506BE" w:rsidP="009506BE">
      <w:pPr>
        <w:tabs>
          <w:tab w:val="left" w:pos="567"/>
        </w:tabs>
        <w:jc w:val="both"/>
        <w:rPr>
          <w:rFonts w:ascii="Arial" w:hAnsi="Arial" w:cs="Arial"/>
          <w:bCs/>
          <w:sz w:val="22"/>
          <w:szCs w:val="22"/>
        </w:rPr>
      </w:pPr>
      <w:r w:rsidRPr="00947E70">
        <w:rPr>
          <w:rFonts w:ascii="Arial" w:hAnsi="Arial" w:cs="Arial"/>
          <w:b/>
          <w:sz w:val="22"/>
          <w:szCs w:val="22"/>
        </w:rPr>
        <w:t>7.</w:t>
      </w:r>
      <w:r w:rsidR="00F50084" w:rsidRPr="00947E70">
        <w:rPr>
          <w:rFonts w:ascii="Arial" w:hAnsi="Arial" w:cs="Arial"/>
          <w:b/>
          <w:sz w:val="22"/>
          <w:szCs w:val="22"/>
        </w:rPr>
        <w:t>34</w:t>
      </w:r>
      <w:r w:rsidRPr="00947E70">
        <w:rPr>
          <w:rFonts w:ascii="Arial" w:hAnsi="Arial" w:cs="Arial"/>
          <w:b/>
          <w:sz w:val="22"/>
          <w:szCs w:val="22"/>
        </w:rPr>
        <w:tab/>
      </w:r>
      <w:r w:rsidRPr="00947E70">
        <w:rPr>
          <w:rFonts w:ascii="Arial" w:hAnsi="Arial" w:cs="Arial"/>
          <w:bCs/>
          <w:sz w:val="22"/>
          <w:szCs w:val="22"/>
        </w:rPr>
        <w:t xml:space="preserve">Para </w:t>
      </w:r>
      <w:r w:rsidRPr="00947E70">
        <w:rPr>
          <w:rFonts w:ascii="Arial" w:hAnsi="Arial" w:cs="Arial"/>
          <w:sz w:val="22"/>
          <w:szCs w:val="22"/>
        </w:rPr>
        <w:t>contratação de obras e serviços de engenharia, serão consideradas inexequíveis as propostas cujos valores forem inferiores a 75% (setenta e cinco por cento) do valor orçado pela Administração</w:t>
      </w:r>
      <w:r w:rsidRPr="00947E70">
        <w:rPr>
          <w:rFonts w:ascii="Arial" w:hAnsi="Arial" w:cs="Arial"/>
          <w:bCs/>
          <w:sz w:val="22"/>
          <w:szCs w:val="22"/>
        </w:rPr>
        <w:t>, a qual só será declarada após diligência que comprove que o custo ultrapassa o valor da proposta e que inexistem custos de oportunidade capazes de justificar o vulto da oferta, garantida manifestação do licitante.</w:t>
      </w:r>
    </w:p>
    <w:p w14:paraId="0BC9E778" w14:textId="6A43ACB3" w:rsidR="009506BE" w:rsidRPr="00947E70" w:rsidRDefault="009506BE" w:rsidP="009506BE">
      <w:pPr>
        <w:tabs>
          <w:tab w:val="left" w:pos="851"/>
        </w:tabs>
        <w:jc w:val="both"/>
        <w:rPr>
          <w:rFonts w:ascii="Arial" w:hAnsi="Arial" w:cs="Arial"/>
          <w:sz w:val="22"/>
          <w:szCs w:val="22"/>
        </w:rPr>
      </w:pPr>
      <w:r w:rsidRPr="00947E70">
        <w:rPr>
          <w:rFonts w:ascii="Arial" w:hAnsi="Arial" w:cs="Arial"/>
          <w:b/>
          <w:sz w:val="22"/>
          <w:szCs w:val="22"/>
        </w:rPr>
        <w:t>7.</w:t>
      </w:r>
      <w:r w:rsidR="00F50084" w:rsidRPr="00947E70">
        <w:rPr>
          <w:rFonts w:ascii="Arial" w:hAnsi="Arial" w:cs="Arial"/>
          <w:b/>
          <w:sz w:val="22"/>
          <w:szCs w:val="22"/>
        </w:rPr>
        <w:t>34</w:t>
      </w:r>
      <w:r w:rsidRPr="00947E70">
        <w:rPr>
          <w:rFonts w:ascii="Arial" w:hAnsi="Arial" w:cs="Arial"/>
          <w:b/>
          <w:sz w:val="22"/>
          <w:szCs w:val="22"/>
        </w:rPr>
        <w:t>.1</w:t>
      </w:r>
      <w:r w:rsidRPr="00947E70">
        <w:rPr>
          <w:rFonts w:ascii="Arial" w:hAnsi="Arial" w:cs="Arial"/>
          <w:bCs/>
          <w:sz w:val="22"/>
          <w:szCs w:val="22"/>
        </w:rPr>
        <w:t xml:space="preserve"> </w:t>
      </w:r>
      <w:r w:rsidRPr="00947E70">
        <w:rPr>
          <w:rFonts w:ascii="Arial" w:hAnsi="Arial" w:cs="Arial"/>
          <w:sz w:val="22"/>
          <w:szCs w:val="22"/>
        </w:rPr>
        <w:t xml:space="preserve">Se houver indícios de inexequibilidade da proposta de preço, ou em caso da necessidade de esclarecimentos complementares, poderão ser efetuadas diligências, na </w:t>
      </w:r>
      <w:r w:rsidRPr="00947E70">
        <w:rPr>
          <w:rFonts w:ascii="Arial" w:hAnsi="Arial" w:cs="Arial"/>
          <w:sz w:val="22"/>
          <w:szCs w:val="22"/>
        </w:rPr>
        <w:lastRenderedPageBreak/>
        <w:t>forma do previsto no art. 59, § 2º, da Lei 14.133/2021, para que a empresa comprove a exequibilidade da proposta.</w:t>
      </w:r>
    </w:p>
    <w:p w14:paraId="5BC193C6" w14:textId="413BA7C5" w:rsidR="009506BE" w:rsidRPr="00947E70" w:rsidRDefault="009506BE" w:rsidP="009506BE">
      <w:pPr>
        <w:keepNext/>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34</w:t>
      </w:r>
      <w:r w:rsidRPr="00947E70">
        <w:rPr>
          <w:rFonts w:ascii="Arial" w:hAnsi="Arial" w:cs="Arial"/>
          <w:b/>
          <w:bCs/>
          <w:sz w:val="22"/>
          <w:szCs w:val="22"/>
        </w:rPr>
        <w:t>.2</w:t>
      </w:r>
      <w:r w:rsidRPr="00947E70">
        <w:rPr>
          <w:rFonts w:ascii="Arial" w:hAnsi="Arial" w:cs="Arial"/>
          <w:sz w:val="22"/>
          <w:szCs w:val="22"/>
        </w:rPr>
        <w:t xml:space="preserve"> </w:t>
      </w:r>
      <w:r w:rsidRPr="00947E70">
        <w:rPr>
          <w:rFonts w:ascii="Arial" w:hAnsi="Arial" w:cs="Arial"/>
          <w:color w:val="000000"/>
          <w:sz w:val="22"/>
          <w:szCs w:val="22"/>
          <w:lang w:eastAsia="en-US"/>
        </w:rPr>
        <w:t xml:space="preserve">Na hipótese de necessidade de suspensão da sessão pública para a realização de diligências, com vistas ao saneamento das propostas, a sessão pública somente poderá ser reiniciada mediante aviso prévio divulgado nos meios usuais de comunicação (edital, e-mail, </w:t>
      </w:r>
      <w:r w:rsidRPr="00947E70">
        <w:rPr>
          <w:rFonts w:ascii="Arial" w:hAnsi="Arial" w:cs="Arial"/>
          <w:sz w:val="22"/>
          <w:szCs w:val="22"/>
        </w:rPr>
        <w:t>publicação no PNCP ou no Diário Oficial para aqueles municípios com até 20.000 habitantes que assim optarem, em conformidade com o prazo estabelecido no parágrafo único do art. 176 da Lei Federal 14.133/21.</w:t>
      </w:r>
      <w:r w:rsidRPr="00947E70">
        <w:rPr>
          <w:rFonts w:ascii="Arial" w:hAnsi="Arial" w:cs="Arial"/>
          <w:color w:val="000000"/>
          <w:sz w:val="22"/>
          <w:szCs w:val="22"/>
          <w:lang w:eastAsia="en-US"/>
        </w:rPr>
        <w:t>) com, no mínimo, vinte e quatro horas de antecedência, e a ocorrência será registrada em ata.</w:t>
      </w:r>
    </w:p>
    <w:p w14:paraId="2C4F0113" w14:textId="11D6168C" w:rsidR="009506BE" w:rsidRPr="00947E70" w:rsidRDefault="009506BE" w:rsidP="009506BE">
      <w:pPr>
        <w:tabs>
          <w:tab w:val="left" w:pos="851"/>
        </w:tabs>
        <w:jc w:val="both"/>
        <w:rPr>
          <w:rFonts w:ascii="Arial" w:hAnsi="Arial" w:cs="Arial"/>
          <w:bCs/>
          <w:sz w:val="22"/>
          <w:szCs w:val="22"/>
        </w:rPr>
      </w:pPr>
      <w:r w:rsidRPr="00947E70">
        <w:rPr>
          <w:rFonts w:ascii="Arial" w:hAnsi="Arial" w:cs="Arial"/>
          <w:b/>
          <w:bCs/>
          <w:color w:val="000000"/>
          <w:sz w:val="22"/>
          <w:szCs w:val="22"/>
          <w:lang w:eastAsia="en-US"/>
        </w:rPr>
        <w:t>7.</w:t>
      </w:r>
      <w:r w:rsidR="00F50084" w:rsidRPr="00947E70">
        <w:rPr>
          <w:rFonts w:ascii="Arial" w:hAnsi="Arial" w:cs="Arial"/>
          <w:b/>
          <w:bCs/>
          <w:color w:val="000000"/>
          <w:sz w:val="22"/>
          <w:szCs w:val="22"/>
          <w:lang w:eastAsia="en-US"/>
        </w:rPr>
        <w:t>34</w:t>
      </w:r>
      <w:r w:rsidRPr="00947E70">
        <w:rPr>
          <w:rFonts w:ascii="Arial" w:hAnsi="Arial" w:cs="Arial"/>
          <w:b/>
          <w:bCs/>
          <w:color w:val="000000"/>
          <w:sz w:val="22"/>
          <w:szCs w:val="22"/>
          <w:lang w:eastAsia="en-US"/>
        </w:rPr>
        <w:t>.3</w:t>
      </w:r>
      <w:r w:rsidRPr="00947E70">
        <w:rPr>
          <w:rFonts w:ascii="Arial" w:hAnsi="Arial" w:cs="Arial"/>
          <w:color w:val="000000"/>
          <w:sz w:val="22"/>
          <w:szCs w:val="22"/>
          <w:lang w:eastAsia="en-US"/>
        </w:rPr>
        <w:t xml:space="preserve"> </w:t>
      </w:r>
      <w:r w:rsidRPr="00947E70">
        <w:rPr>
          <w:rFonts w:ascii="Arial" w:hAnsi="Arial" w:cs="Arial"/>
          <w:color w:val="000000"/>
          <w:sz w:val="22"/>
          <w:szCs w:val="22"/>
        </w:rPr>
        <w:t xml:space="preserve">É facultado </w:t>
      </w:r>
      <w:bookmarkStart w:id="34" w:name="_Hlk136265348"/>
      <w:r w:rsidRPr="00947E70">
        <w:rPr>
          <w:rFonts w:ascii="Arial" w:hAnsi="Arial" w:cs="Arial"/>
          <w:color w:val="000000"/>
          <w:sz w:val="22"/>
          <w:szCs w:val="22"/>
        </w:rPr>
        <w:t xml:space="preserve">ao Agente </w:t>
      </w:r>
      <w:bookmarkEnd w:id="34"/>
      <w:r w:rsidRPr="00947E70">
        <w:rPr>
          <w:rFonts w:ascii="Arial" w:hAnsi="Arial" w:cs="Arial"/>
          <w:color w:val="000000"/>
          <w:sz w:val="22"/>
          <w:szCs w:val="22"/>
        </w:rPr>
        <w:t>de Contratação prorrogar o prazo estabelecido, a partir de solicitação fundamentada feita pelo licitante, antes de findo o prazo.</w:t>
      </w:r>
    </w:p>
    <w:p w14:paraId="6DE91030" w14:textId="10327467" w:rsidR="009506BE" w:rsidRPr="00947E70" w:rsidRDefault="009506BE" w:rsidP="009506BE">
      <w:pPr>
        <w:tabs>
          <w:tab w:val="left" w:pos="1069"/>
          <w:tab w:val="left" w:pos="1276"/>
        </w:tabs>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34</w:t>
      </w:r>
      <w:r w:rsidRPr="00947E70">
        <w:rPr>
          <w:rFonts w:ascii="Arial" w:hAnsi="Arial" w:cs="Arial"/>
          <w:sz w:val="22"/>
          <w:szCs w:val="22"/>
        </w:rPr>
        <w:t xml:space="preserve"> A proponente deverá estar apta, quando solicitada pel</w:t>
      </w:r>
      <w:r w:rsidRPr="00947E70">
        <w:rPr>
          <w:rFonts w:ascii="Arial" w:hAnsi="Arial" w:cs="Arial"/>
          <w:color w:val="000000"/>
          <w:sz w:val="22"/>
          <w:szCs w:val="22"/>
        </w:rPr>
        <w:t xml:space="preserve">o Agente </w:t>
      </w:r>
      <w:r w:rsidRPr="00947E70">
        <w:rPr>
          <w:rFonts w:ascii="Arial" w:hAnsi="Arial" w:cs="Arial"/>
          <w:bCs/>
          <w:sz w:val="22"/>
          <w:szCs w:val="22"/>
        </w:rPr>
        <w:t>de Contratação</w:t>
      </w:r>
      <w:r w:rsidRPr="00947E70">
        <w:rPr>
          <w:rFonts w:ascii="Arial" w:hAnsi="Arial" w:cs="Arial"/>
          <w:sz w:val="22"/>
          <w:szCs w:val="22"/>
        </w:rPr>
        <w:t xml:space="preserve">, a apresentar uma detalhada composição de preços unitários que demonstrem a viabilidade técnica e econômica do preço global proposto para o objeto </w:t>
      </w:r>
    </w:p>
    <w:p w14:paraId="211EFCEC" w14:textId="761D3FD7" w:rsidR="009506BE" w:rsidRPr="00947E70" w:rsidRDefault="009506BE" w:rsidP="009506BE">
      <w:pPr>
        <w:tabs>
          <w:tab w:val="left" w:pos="851"/>
          <w:tab w:val="left" w:pos="1276"/>
        </w:tabs>
        <w:jc w:val="both"/>
        <w:rPr>
          <w:rFonts w:ascii="Arial" w:hAnsi="Arial" w:cs="Arial"/>
          <w:sz w:val="22"/>
          <w:szCs w:val="22"/>
        </w:rPr>
      </w:pPr>
      <w:r w:rsidRPr="00947E70">
        <w:rPr>
          <w:rFonts w:ascii="Arial" w:hAnsi="Arial" w:cs="Arial"/>
          <w:b/>
          <w:bCs/>
          <w:sz w:val="22"/>
          <w:szCs w:val="22"/>
        </w:rPr>
        <w:t>7.</w:t>
      </w:r>
      <w:r w:rsidR="00F50084" w:rsidRPr="00947E70">
        <w:rPr>
          <w:rFonts w:ascii="Arial" w:hAnsi="Arial" w:cs="Arial"/>
          <w:b/>
          <w:bCs/>
          <w:sz w:val="22"/>
          <w:szCs w:val="22"/>
        </w:rPr>
        <w:t>34</w:t>
      </w:r>
      <w:r w:rsidRPr="00947E70">
        <w:rPr>
          <w:rFonts w:ascii="Arial" w:hAnsi="Arial" w:cs="Arial"/>
          <w:b/>
          <w:bCs/>
          <w:sz w:val="22"/>
          <w:szCs w:val="22"/>
        </w:rPr>
        <w:t>.1</w:t>
      </w:r>
      <w:r w:rsidRPr="00947E70">
        <w:rPr>
          <w:rFonts w:ascii="Arial" w:hAnsi="Arial" w:cs="Arial"/>
          <w:sz w:val="22"/>
          <w:szCs w:val="22"/>
        </w:rPr>
        <w:t xml:space="preserve"> A composição de preço deverá ser entregue ao </w:t>
      </w:r>
      <w:r w:rsidRPr="00947E70">
        <w:rPr>
          <w:rFonts w:ascii="Arial" w:hAnsi="Arial" w:cs="Arial"/>
          <w:color w:val="000000"/>
          <w:sz w:val="22"/>
          <w:szCs w:val="22"/>
        </w:rPr>
        <w:t>Agente</w:t>
      </w:r>
      <w:r w:rsidRPr="00947E70">
        <w:rPr>
          <w:rFonts w:ascii="Arial" w:hAnsi="Arial" w:cs="Arial"/>
          <w:bCs/>
          <w:sz w:val="22"/>
          <w:szCs w:val="22"/>
        </w:rPr>
        <w:t xml:space="preserve"> Contratação</w:t>
      </w:r>
      <w:r w:rsidRPr="00947E70">
        <w:rPr>
          <w:rFonts w:ascii="Arial" w:hAnsi="Arial" w:cs="Arial"/>
          <w:sz w:val="22"/>
          <w:szCs w:val="22"/>
        </w:rPr>
        <w:t>, no prazo por ele fixado, após o recebimento da solicitação. A não apresentação da composição detalhada dos preços será considerada como prova da inexequibilidade da proposta de preço.</w:t>
      </w:r>
      <w:r w:rsidRPr="00947E70">
        <w:rPr>
          <w:rFonts w:ascii="Arial" w:hAnsi="Arial" w:cs="Arial"/>
          <w:sz w:val="22"/>
          <w:szCs w:val="22"/>
        </w:rPr>
        <w:tab/>
        <w:t xml:space="preserve"> </w:t>
      </w:r>
    </w:p>
    <w:p w14:paraId="3CD9AA66" w14:textId="381EB55F" w:rsidR="009506BE" w:rsidRPr="00947E70" w:rsidRDefault="009506BE" w:rsidP="009506BE">
      <w:pPr>
        <w:pStyle w:val="Recuodecorpodetexto3"/>
        <w:tabs>
          <w:tab w:val="left" w:pos="0"/>
        </w:tabs>
        <w:ind w:left="0" w:firstLine="0"/>
        <w:rPr>
          <w:rFonts w:ascii="Arial" w:hAnsi="Arial" w:cs="Arial"/>
          <w:color w:val="auto"/>
          <w:sz w:val="22"/>
          <w:szCs w:val="22"/>
        </w:rPr>
      </w:pPr>
      <w:r w:rsidRPr="00947E70">
        <w:rPr>
          <w:rFonts w:ascii="Arial" w:hAnsi="Arial" w:cs="Arial"/>
          <w:b/>
          <w:bCs/>
          <w:color w:val="auto"/>
          <w:sz w:val="22"/>
          <w:szCs w:val="22"/>
        </w:rPr>
        <w:t>7.</w:t>
      </w:r>
      <w:r w:rsidR="00F50084" w:rsidRPr="00947E70">
        <w:rPr>
          <w:rFonts w:ascii="Arial" w:hAnsi="Arial" w:cs="Arial"/>
          <w:b/>
          <w:bCs/>
          <w:color w:val="auto"/>
          <w:sz w:val="22"/>
          <w:szCs w:val="22"/>
        </w:rPr>
        <w:t>35</w:t>
      </w:r>
      <w:r w:rsidRPr="00947E70">
        <w:rPr>
          <w:rFonts w:ascii="Arial" w:hAnsi="Arial" w:cs="Arial"/>
          <w:color w:val="auto"/>
          <w:sz w:val="22"/>
          <w:szCs w:val="22"/>
        </w:rPr>
        <w:t xml:space="preserve"> Da proponente vencedora, cujo preço global analisado for inferior a 85% (oitenta e cinco por cento) do valor orçado pela Administração, será exigida, para assinatura do contrato, prestação de garantia adicional equivalente à diferença entre o valor da proposta e o preço global orçado, sem prejuízo das demais garantias exigíveis de acordo com o previsto na Lei 14.133/2021.</w:t>
      </w:r>
    </w:p>
    <w:p w14:paraId="056ADB88" w14:textId="50756E7F" w:rsidR="009506BE" w:rsidRPr="00947E70" w:rsidRDefault="009506BE" w:rsidP="009506BE">
      <w:pPr>
        <w:keepNext/>
        <w:jc w:val="both"/>
        <w:rPr>
          <w:rFonts w:ascii="Arial" w:hAnsi="Arial" w:cs="Arial"/>
          <w:bCs/>
          <w:sz w:val="22"/>
          <w:szCs w:val="22"/>
        </w:rPr>
      </w:pPr>
      <w:r w:rsidRPr="00947E70">
        <w:rPr>
          <w:rFonts w:ascii="Arial" w:hAnsi="Arial" w:cs="Arial"/>
          <w:b/>
          <w:sz w:val="22"/>
          <w:szCs w:val="22"/>
        </w:rPr>
        <w:t>7.</w:t>
      </w:r>
      <w:r w:rsidR="00F50084" w:rsidRPr="00947E70">
        <w:rPr>
          <w:rFonts w:ascii="Arial" w:hAnsi="Arial" w:cs="Arial"/>
          <w:b/>
          <w:sz w:val="22"/>
          <w:szCs w:val="22"/>
        </w:rPr>
        <w:t>36</w:t>
      </w:r>
      <w:r w:rsidRPr="00947E70">
        <w:rPr>
          <w:rFonts w:ascii="Arial" w:hAnsi="Arial" w:cs="Arial"/>
          <w:b/>
          <w:sz w:val="22"/>
          <w:szCs w:val="22"/>
        </w:rPr>
        <w:t xml:space="preserve"> </w:t>
      </w:r>
      <w:r w:rsidRPr="00947E70">
        <w:rPr>
          <w:rFonts w:ascii="Arial" w:hAnsi="Arial" w:cs="Arial"/>
          <w:bCs/>
          <w:sz w:val="22"/>
          <w:szCs w:val="22"/>
        </w:rPr>
        <w:t xml:space="preserve">Os resultados serão divulgados pelos meios usuais de comunicação (edital, e-mail, </w:t>
      </w:r>
      <w:r w:rsidRPr="00947E70">
        <w:rPr>
          <w:rFonts w:ascii="Arial" w:hAnsi="Arial" w:cs="Arial"/>
          <w:sz w:val="22"/>
          <w:szCs w:val="22"/>
        </w:rPr>
        <w:t>Diário Oficial, ou no PNCP para aqueles municípios com até 20.000 habitantes que assim optarem, em conformidade com o prazo estabelecido no parágrafo único do art. 176 da Lei Federal 14.133/21</w:t>
      </w:r>
      <w:r w:rsidRPr="00947E70">
        <w:rPr>
          <w:rFonts w:ascii="Arial" w:hAnsi="Arial" w:cs="Arial"/>
          <w:bCs/>
          <w:sz w:val="22"/>
          <w:szCs w:val="22"/>
        </w:rPr>
        <w:t>) e, caso a proposta seja recusada, seguirá a análise do segundo classificado em relação à aceitabilidade de sua proposta e assim sucessivamente.</w:t>
      </w:r>
    </w:p>
    <w:p w14:paraId="41FB4204" w14:textId="77777777" w:rsidR="00BC4F15" w:rsidRPr="00947E70" w:rsidRDefault="00BC4F15" w:rsidP="009506BE">
      <w:pPr>
        <w:keepNext/>
        <w:jc w:val="both"/>
        <w:rPr>
          <w:rFonts w:ascii="Arial" w:hAnsi="Arial" w:cs="Arial"/>
          <w:bCs/>
          <w:sz w:val="22"/>
          <w:szCs w:val="22"/>
        </w:rPr>
      </w:pPr>
    </w:p>
    <w:p w14:paraId="2C099153" w14:textId="77777777" w:rsidR="00BC4F15" w:rsidRPr="00947E70" w:rsidRDefault="00BC4F15" w:rsidP="00947E70">
      <w:pPr>
        <w:shd w:val="clear" w:color="auto" w:fill="D1D1D1" w:themeFill="background2" w:themeFillShade="E6"/>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DO PREENCHIMENTO DA PROPOSTA AJUSTADA E DOCUMENTOS ANEXOS</w:t>
      </w:r>
    </w:p>
    <w:p w14:paraId="3DB28A14" w14:textId="77777777" w:rsidR="00BC4F15" w:rsidRPr="00947E70" w:rsidRDefault="00BC4F15" w:rsidP="009506BE">
      <w:pPr>
        <w:keepNext/>
        <w:jc w:val="both"/>
        <w:rPr>
          <w:rFonts w:ascii="Arial" w:hAnsi="Arial" w:cs="Arial"/>
          <w:bCs/>
          <w:sz w:val="22"/>
          <w:szCs w:val="22"/>
        </w:rPr>
      </w:pPr>
    </w:p>
    <w:p w14:paraId="672E61F4" w14:textId="2416A0F3" w:rsidR="00BC4F15" w:rsidRPr="00947E70" w:rsidRDefault="00BC4F15" w:rsidP="00BC4F15">
      <w:pPr>
        <w:keepNext/>
        <w:jc w:val="both"/>
        <w:rPr>
          <w:rFonts w:ascii="Arial" w:hAnsi="Arial" w:cs="Arial"/>
          <w:bCs/>
          <w:sz w:val="22"/>
          <w:szCs w:val="22"/>
        </w:rPr>
      </w:pPr>
      <w:r w:rsidRPr="00947E70">
        <w:rPr>
          <w:rFonts w:ascii="Arial" w:hAnsi="Arial" w:cs="Arial"/>
          <w:b/>
          <w:sz w:val="22"/>
          <w:szCs w:val="22"/>
        </w:rPr>
        <w:t>7.37.</w:t>
      </w:r>
      <w:r w:rsidRPr="00947E70">
        <w:rPr>
          <w:rFonts w:ascii="Arial" w:hAnsi="Arial" w:cs="Arial"/>
          <w:bCs/>
          <w:sz w:val="22"/>
          <w:szCs w:val="22"/>
        </w:rPr>
        <w:t xml:space="preserve"> O licitante apresentará sua Proposta de Preços e os documentos de habilitação na forma presencial, em envelopes distintos, lacrados e identificados, conforme as disposições deste Edital, ficando a abertura e a análise da proposta condicionadas à habilitação, nos termos do item 6.</w:t>
      </w:r>
    </w:p>
    <w:p w14:paraId="7970BBC8" w14:textId="67E74D0F" w:rsidR="00BC4F15" w:rsidRPr="00947E70" w:rsidRDefault="00BC4F15" w:rsidP="00BC4F15">
      <w:pPr>
        <w:keepNext/>
        <w:jc w:val="both"/>
        <w:rPr>
          <w:rFonts w:ascii="Arial" w:hAnsi="Arial" w:cs="Arial"/>
          <w:bCs/>
          <w:sz w:val="22"/>
          <w:szCs w:val="22"/>
        </w:rPr>
      </w:pPr>
      <w:r w:rsidRPr="00947E70">
        <w:rPr>
          <w:rFonts w:ascii="Arial" w:hAnsi="Arial" w:cs="Arial"/>
          <w:b/>
          <w:sz w:val="22"/>
          <w:szCs w:val="22"/>
        </w:rPr>
        <w:t>7.38</w:t>
      </w:r>
      <w:r w:rsidRPr="00947E70">
        <w:rPr>
          <w:rFonts w:ascii="Arial" w:hAnsi="Arial" w:cs="Arial"/>
          <w:bCs/>
          <w:sz w:val="22"/>
          <w:szCs w:val="22"/>
        </w:rPr>
        <w:t xml:space="preserve"> A Proposta de Preços, apresentada juntamente com os demais documentos exigidos neste Edital, deverá conter:</w:t>
      </w:r>
    </w:p>
    <w:p w14:paraId="2C44A4ED" w14:textId="5FA25816" w:rsidR="00BC4F15" w:rsidRPr="00947E70" w:rsidRDefault="00BC4F15" w:rsidP="00BC4F15">
      <w:pPr>
        <w:keepNext/>
        <w:jc w:val="both"/>
        <w:rPr>
          <w:rFonts w:ascii="Arial" w:hAnsi="Arial" w:cs="Arial"/>
          <w:bCs/>
          <w:sz w:val="22"/>
          <w:szCs w:val="22"/>
        </w:rPr>
      </w:pPr>
      <w:r w:rsidRPr="00947E70">
        <w:rPr>
          <w:rFonts w:ascii="Arial" w:hAnsi="Arial" w:cs="Arial"/>
          <w:b/>
          <w:sz w:val="22"/>
          <w:szCs w:val="22"/>
        </w:rPr>
        <w:t>7.38.1</w:t>
      </w:r>
      <w:r w:rsidRPr="00947E70">
        <w:rPr>
          <w:rFonts w:ascii="Arial" w:hAnsi="Arial" w:cs="Arial"/>
          <w:bCs/>
          <w:sz w:val="22"/>
          <w:szCs w:val="22"/>
        </w:rPr>
        <w:t xml:space="preserve"> Proposta endereçada ao Município, em papel timbrado da empresa, conforme modelo constante do ANEXO II, contendo, no mínimo:</w:t>
      </w:r>
    </w:p>
    <w:p w14:paraId="74E0E84E" w14:textId="7C322F11" w:rsidR="00BC4F15" w:rsidRPr="00947E70" w:rsidRDefault="00BC4F15" w:rsidP="00BC4F15">
      <w:pPr>
        <w:keepNext/>
        <w:jc w:val="both"/>
        <w:rPr>
          <w:rFonts w:ascii="Arial" w:hAnsi="Arial" w:cs="Arial"/>
          <w:bCs/>
          <w:sz w:val="22"/>
          <w:szCs w:val="22"/>
        </w:rPr>
      </w:pPr>
      <w:r w:rsidRPr="00947E70">
        <w:rPr>
          <w:rFonts w:ascii="Arial" w:hAnsi="Arial" w:cs="Arial"/>
          <w:bCs/>
          <w:sz w:val="22"/>
          <w:szCs w:val="22"/>
        </w:rPr>
        <w:br/>
        <w:t>a) Preço global, expresso em valor numérico e por extenso, em moeda corrente nacional (reais);</w:t>
      </w:r>
      <w:r w:rsidRPr="00947E70">
        <w:rPr>
          <w:rFonts w:ascii="Arial" w:hAnsi="Arial" w:cs="Arial"/>
          <w:bCs/>
          <w:sz w:val="22"/>
          <w:szCs w:val="22"/>
        </w:rPr>
        <w:br/>
        <w:t>b) Prazo de validade da proposta de 60 (sessenta) dias, contados da data da sessão pública de abertura;</w:t>
      </w:r>
      <w:r w:rsidRPr="00947E70">
        <w:rPr>
          <w:rFonts w:ascii="Arial" w:hAnsi="Arial" w:cs="Arial"/>
          <w:bCs/>
          <w:sz w:val="22"/>
          <w:szCs w:val="22"/>
        </w:rPr>
        <w:br/>
        <w:t>c) Assinatura do representante legal, com identificação do nome e do CPF.</w:t>
      </w:r>
    </w:p>
    <w:p w14:paraId="733CF3E4" w14:textId="176D6FA5" w:rsidR="00BC4F15" w:rsidRPr="00947E70" w:rsidRDefault="00BC4F15" w:rsidP="00BC4F15">
      <w:pPr>
        <w:keepNext/>
        <w:jc w:val="both"/>
        <w:rPr>
          <w:rFonts w:ascii="Arial" w:hAnsi="Arial" w:cs="Arial"/>
          <w:bCs/>
          <w:sz w:val="22"/>
          <w:szCs w:val="22"/>
        </w:rPr>
      </w:pPr>
      <w:r w:rsidRPr="00947E70">
        <w:rPr>
          <w:rFonts w:ascii="Arial" w:hAnsi="Arial" w:cs="Arial"/>
          <w:b/>
          <w:sz w:val="22"/>
          <w:szCs w:val="22"/>
        </w:rPr>
        <w:t>7.38.2</w:t>
      </w:r>
      <w:r w:rsidRPr="00947E70">
        <w:rPr>
          <w:rFonts w:ascii="Arial" w:hAnsi="Arial" w:cs="Arial"/>
          <w:bCs/>
          <w:sz w:val="22"/>
          <w:szCs w:val="22"/>
        </w:rPr>
        <w:t xml:space="preserve"> Cronograma físico-financeiro, conforme ANEXO IV.</w:t>
      </w:r>
    </w:p>
    <w:p w14:paraId="04655FE7" w14:textId="01E6C067" w:rsidR="00BC4F15" w:rsidRPr="00947E70" w:rsidRDefault="00BC4F15" w:rsidP="00BC4F15">
      <w:pPr>
        <w:keepNext/>
        <w:jc w:val="both"/>
        <w:rPr>
          <w:rFonts w:ascii="Arial" w:hAnsi="Arial" w:cs="Arial"/>
          <w:bCs/>
          <w:sz w:val="22"/>
          <w:szCs w:val="22"/>
        </w:rPr>
      </w:pPr>
      <w:r w:rsidRPr="00947E70">
        <w:rPr>
          <w:rFonts w:ascii="Arial" w:hAnsi="Arial" w:cs="Arial"/>
          <w:b/>
          <w:sz w:val="22"/>
          <w:szCs w:val="22"/>
        </w:rPr>
        <w:t>7.38.3</w:t>
      </w:r>
      <w:r w:rsidRPr="00947E70">
        <w:rPr>
          <w:rFonts w:ascii="Arial" w:hAnsi="Arial" w:cs="Arial"/>
          <w:bCs/>
          <w:sz w:val="22"/>
          <w:szCs w:val="22"/>
        </w:rPr>
        <w:t xml:space="preserve"> Cartilha Global (ANEXO III – em meio digital), Planilha de cálculo do BDI (ANEXO VI – em meio digital) e ES (ANEXO V), apresentados em mídia digital, quando exigido.</w:t>
      </w:r>
    </w:p>
    <w:p w14:paraId="401CCDF3" w14:textId="0C6FD017" w:rsidR="00BC4F15" w:rsidRPr="00947E70" w:rsidRDefault="00BC4F15" w:rsidP="00BC4F15">
      <w:pPr>
        <w:keepNext/>
        <w:jc w:val="both"/>
        <w:rPr>
          <w:rFonts w:ascii="Arial" w:hAnsi="Arial" w:cs="Arial"/>
          <w:bCs/>
          <w:sz w:val="22"/>
          <w:szCs w:val="22"/>
        </w:rPr>
      </w:pPr>
      <w:r w:rsidRPr="00947E70">
        <w:rPr>
          <w:rFonts w:ascii="Arial" w:hAnsi="Arial" w:cs="Arial"/>
          <w:b/>
          <w:sz w:val="22"/>
          <w:szCs w:val="22"/>
        </w:rPr>
        <w:t>7.39</w:t>
      </w:r>
      <w:r w:rsidRPr="00947E70">
        <w:rPr>
          <w:rFonts w:ascii="Arial" w:hAnsi="Arial" w:cs="Arial"/>
          <w:bCs/>
          <w:sz w:val="22"/>
          <w:szCs w:val="22"/>
        </w:rPr>
        <w:t xml:space="preserve"> Todas as especificações do objeto contidas na proposta vinculam a licitante, não sendo admitidas alterações posteriores, salvo nos casos expressamente previstos neste Edital e na legislação aplicável.</w:t>
      </w:r>
    </w:p>
    <w:p w14:paraId="2C15C37D" w14:textId="388EBD54"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7.40</w:t>
      </w:r>
      <w:r w:rsidRPr="00947E70">
        <w:rPr>
          <w:rFonts w:ascii="Arial" w:hAnsi="Arial" w:cs="Arial"/>
          <w:bCs/>
          <w:sz w:val="22"/>
          <w:szCs w:val="22"/>
        </w:rPr>
        <w:t xml:space="preserve"> Nos valores propostos estarão inclusos todos os custos diretos e indiretos, tais como custos operacionais, depreciações, mão de obra, encargos previdenciários, sociais, </w:t>
      </w:r>
      <w:r w:rsidRPr="00947E70">
        <w:rPr>
          <w:rFonts w:ascii="Arial" w:hAnsi="Arial" w:cs="Arial"/>
          <w:bCs/>
          <w:sz w:val="22"/>
          <w:szCs w:val="22"/>
        </w:rPr>
        <w:lastRenderedPageBreak/>
        <w:t>trabalhistas, tributários, comerciais e quaisquer outros que incidam direta ou indiretamente na execução da obra.</w:t>
      </w:r>
    </w:p>
    <w:p w14:paraId="59F94E94" w14:textId="440AA048"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7.41</w:t>
      </w:r>
      <w:r w:rsidRPr="00947E70">
        <w:rPr>
          <w:rFonts w:ascii="Arial" w:hAnsi="Arial" w:cs="Arial"/>
          <w:bCs/>
          <w:sz w:val="22"/>
          <w:szCs w:val="22"/>
        </w:rPr>
        <w:t xml:space="preserve"> Os preços ofertados, tanto na proposta inicial quanto na fase de lances presenciais, serão de exclusiva responsabilidade do licitante, não lhe assistindo o direito de pleitear qualquer alteração sob alegação de erro, omissão ou qualquer outro pretexto.</w:t>
      </w:r>
    </w:p>
    <w:p w14:paraId="4C485822" w14:textId="745D0CA4"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7.42</w:t>
      </w:r>
      <w:r w:rsidRPr="00947E70">
        <w:rPr>
          <w:rFonts w:ascii="Arial" w:hAnsi="Arial" w:cs="Arial"/>
          <w:bCs/>
          <w:sz w:val="22"/>
          <w:szCs w:val="22"/>
        </w:rPr>
        <w:t xml:space="preserve"> Os licitantes deverão respeitar os preços máximos estabelecidos nas normas que regem as contratações públicas, quando aplicáveis.</w:t>
      </w:r>
    </w:p>
    <w:p w14:paraId="0E69FE6D" w14:textId="4EBF6B74"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7.43</w:t>
      </w:r>
      <w:r w:rsidRPr="00947E70">
        <w:rPr>
          <w:rFonts w:ascii="Arial" w:hAnsi="Arial" w:cs="Arial"/>
          <w:bCs/>
          <w:sz w:val="22"/>
          <w:szCs w:val="22"/>
        </w:rPr>
        <w:t xml:space="preserve"> O licitante deverá apresentar o Cronograma Físico-Financeiro, observado o valor global proposto, contemplando o prazo de execução previsto neste Edital, com etapas que definam o avanço físico mensal e o correspondente desembolso financeiro.</w:t>
      </w:r>
    </w:p>
    <w:p w14:paraId="1352488F" w14:textId="099BE35D"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7.43.1</w:t>
      </w:r>
      <w:r w:rsidRPr="00947E70">
        <w:rPr>
          <w:rFonts w:ascii="Arial" w:hAnsi="Arial" w:cs="Arial"/>
          <w:bCs/>
          <w:sz w:val="22"/>
          <w:szCs w:val="22"/>
        </w:rPr>
        <w:t xml:space="preserve"> O Cronograma Físico-Financeiro deverá prever parcelas mensais, com periodicidade de até 30 (trinta) dias.</w:t>
      </w:r>
    </w:p>
    <w:p w14:paraId="56B648D3" w14:textId="633F6159"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7.43.2</w:t>
      </w:r>
      <w:r w:rsidRPr="00947E70">
        <w:rPr>
          <w:rFonts w:ascii="Arial" w:hAnsi="Arial" w:cs="Arial"/>
          <w:bCs/>
          <w:sz w:val="22"/>
          <w:szCs w:val="22"/>
        </w:rPr>
        <w:t xml:space="preserve"> O Cronograma Físico-Financeiro deverá apresentar, na última parcela, valor não inferior a 10% (dez por cento) do valor global proposto.</w:t>
      </w:r>
    </w:p>
    <w:p w14:paraId="2A14AD4E" w14:textId="10C9EDC2"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7.43.3</w:t>
      </w:r>
      <w:r w:rsidRPr="00947E70">
        <w:rPr>
          <w:rFonts w:ascii="Arial" w:hAnsi="Arial" w:cs="Arial"/>
          <w:bCs/>
          <w:sz w:val="22"/>
          <w:szCs w:val="22"/>
        </w:rPr>
        <w:t xml:space="preserve"> O Cronograma Físico-Financeiro apresentado pela licitante vencedora deverá ser aprovado pelo Município no curso da licitação e ratificado na reunião de partida, após a assinatura do contrato.</w:t>
      </w:r>
    </w:p>
    <w:p w14:paraId="76495D54" w14:textId="7EEF8FD6"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7.43.3.1</w:t>
      </w:r>
      <w:r w:rsidRPr="00947E70">
        <w:rPr>
          <w:rFonts w:ascii="Arial" w:hAnsi="Arial" w:cs="Arial"/>
          <w:bCs/>
          <w:sz w:val="22"/>
          <w:szCs w:val="22"/>
        </w:rPr>
        <w:t xml:space="preserve"> Na reunião de partida, a proponente vencedora poderá apresentar cronograma ajustado, se assim julgar necessário; caso contrário, permanecerá válido o cronograma apresentado e aprovado na licitação.</w:t>
      </w:r>
    </w:p>
    <w:p w14:paraId="778E511B" w14:textId="3560BAB3"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7.43.4</w:t>
      </w:r>
      <w:r w:rsidRPr="00947E70">
        <w:rPr>
          <w:rFonts w:ascii="Arial" w:hAnsi="Arial" w:cs="Arial"/>
          <w:bCs/>
          <w:sz w:val="22"/>
          <w:szCs w:val="22"/>
        </w:rPr>
        <w:t xml:space="preserve"> O Cronograma Físico-Financeiro deverá ser assinado pelo Responsável Técnico da licitante, com indicação do título profissional e do número de registro no respectivo conselho de classe.</w:t>
      </w:r>
    </w:p>
    <w:p w14:paraId="29CA60BC" w14:textId="4C163345" w:rsidR="00BC4F15" w:rsidRPr="00947E70" w:rsidRDefault="00BC4F15" w:rsidP="00BC4F15">
      <w:pPr>
        <w:keepNext/>
        <w:jc w:val="both"/>
        <w:rPr>
          <w:rFonts w:ascii="Arial" w:hAnsi="Arial" w:cs="Arial"/>
          <w:bCs/>
          <w:sz w:val="22"/>
          <w:szCs w:val="22"/>
        </w:rPr>
      </w:pPr>
      <w:r w:rsidRPr="00947E70">
        <w:rPr>
          <w:rFonts w:ascii="Arial" w:hAnsi="Arial" w:cs="Arial"/>
          <w:b/>
          <w:bCs/>
          <w:sz w:val="22"/>
          <w:szCs w:val="22"/>
        </w:rPr>
        <w:t>7.43.5</w:t>
      </w:r>
      <w:r w:rsidRPr="00947E70">
        <w:rPr>
          <w:rFonts w:ascii="Arial" w:hAnsi="Arial" w:cs="Arial"/>
          <w:bCs/>
          <w:sz w:val="22"/>
          <w:szCs w:val="22"/>
        </w:rPr>
        <w:t xml:space="preserve"> A não apresentação do Cronograma Físico-Financeiro, ou sua apresentação em desacordo com o prazo de execução exigido neste Edital, constituirá motivo de desclassificação da proposta; entretanto, inconformidades meramente formais poderão ser saneadas na reunião de partida, após a assinatura do contrato, desde que não alterem o valor global, o prazo de execução ou as condições essenciais da proposta.</w:t>
      </w:r>
    </w:p>
    <w:p w14:paraId="1640F2A7" w14:textId="77777777" w:rsidR="00BC4F15" w:rsidRPr="00947E70" w:rsidRDefault="00BC4F15" w:rsidP="009506BE">
      <w:pPr>
        <w:keepNext/>
        <w:jc w:val="both"/>
        <w:rPr>
          <w:rFonts w:ascii="Arial" w:hAnsi="Arial" w:cs="Arial"/>
          <w:bCs/>
          <w:sz w:val="22"/>
          <w:szCs w:val="22"/>
        </w:rPr>
      </w:pPr>
    </w:p>
    <w:p w14:paraId="6938A157" w14:textId="77777777" w:rsidR="009506BE" w:rsidRPr="00947E70" w:rsidRDefault="009506BE" w:rsidP="00947E70">
      <w:pPr>
        <w:shd w:val="clear" w:color="auto" w:fill="D1D1D1" w:themeFill="background2" w:themeFillShade="E6"/>
        <w:autoSpaceDE w:val="0"/>
        <w:autoSpaceDN w:val="0"/>
        <w:adjustRightInd w:val="0"/>
        <w:ind w:left="851" w:hanging="851"/>
        <w:jc w:val="both"/>
        <w:rPr>
          <w:rFonts w:ascii="Arial" w:hAnsi="Arial" w:cs="Arial"/>
          <w:b/>
          <w:sz w:val="22"/>
          <w:szCs w:val="22"/>
        </w:rPr>
      </w:pPr>
      <w:bookmarkStart w:id="35" w:name="_Hlk131067891"/>
      <w:bookmarkEnd w:id="28"/>
      <w:r w:rsidRPr="00947E70">
        <w:rPr>
          <w:rFonts w:ascii="Arial" w:hAnsi="Arial" w:cs="Arial"/>
          <w:b/>
          <w:sz w:val="22"/>
          <w:szCs w:val="22"/>
        </w:rPr>
        <w:t>8. FASE RECURSAL</w:t>
      </w:r>
    </w:p>
    <w:p w14:paraId="3C9272BA"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bookmarkStart w:id="36" w:name="_Hlk134782668"/>
      <w:bookmarkStart w:id="37" w:name="_Hlk131083515"/>
      <w:r w:rsidRPr="00947E70">
        <w:rPr>
          <w:rFonts w:ascii="Arial" w:hAnsi="Arial" w:cs="Arial"/>
          <w:b/>
          <w:bCs/>
          <w:sz w:val="22"/>
          <w:szCs w:val="22"/>
        </w:rPr>
        <w:t>8.1</w:t>
      </w:r>
      <w:bookmarkStart w:id="38" w:name="_Hlk131083412"/>
      <w:r w:rsidRPr="00947E70">
        <w:rPr>
          <w:rFonts w:ascii="Arial" w:hAnsi="Arial" w:cs="Arial"/>
          <w:sz w:val="22"/>
          <w:szCs w:val="22"/>
        </w:rPr>
        <w:t xml:space="preserve"> Qualquer licitante poderá, durante o prazo concedido na sessão pública, de forma imediata APÓS A CONCLUSÃO DA ETAPA DE LANCES E DO JULGAMENTO DAS PROPOSTAS, manifestar sua intenção de recorrer, a qual deverá ser registrada em ata, sob pena de preclusão.</w:t>
      </w:r>
    </w:p>
    <w:p w14:paraId="59482787"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r w:rsidRPr="00947E70">
        <w:rPr>
          <w:rFonts w:ascii="Arial" w:hAnsi="Arial" w:cs="Arial"/>
          <w:b/>
          <w:bCs/>
          <w:sz w:val="22"/>
          <w:szCs w:val="22"/>
        </w:rPr>
        <w:t>8.1.1</w:t>
      </w:r>
      <w:r w:rsidRPr="00947E70">
        <w:rPr>
          <w:rFonts w:ascii="Arial" w:hAnsi="Arial" w:cs="Arial"/>
          <w:sz w:val="22"/>
          <w:szCs w:val="22"/>
        </w:rPr>
        <w:t xml:space="preserve"> A fase recursal terá início somente APÓS a conclusão da etapa de lances, oportunidade em que qualquer licitante poderá manifestar, de forma imediata, sua intenção de recorrer, nos termos do art. 165, inciso I, da Lei Federal nº 14.133/2021.</w:t>
      </w:r>
    </w:p>
    <w:p w14:paraId="40215DB4"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r w:rsidRPr="00947E70">
        <w:rPr>
          <w:rFonts w:ascii="Arial" w:hAnsi="Arial" w:cs="Arial"/>
          <w:b/>
          <w:bCs/>
          <w:sz w:val="22"/>
          <w:szCs w:val="22"/>
        </w:rPr>
        <w:t>8.1.2</w:t>
      </w:r>
      <w:r w:rsidRPr="00947E70">
        <w:rPr>
          <w:rFonts w:ascii="Arial" w:hAnsi="Arial" w:cs="Arial"/>
          <w:sz w:val="22"/>
          <w:szCs w:val="22"/>
        </w:rPr>
        <w:t xml:space="preserve"> Não haverá abertura de prazo para manifestação de recurso logo após o exame da habilitação, considerando que o presente edital adota inversão de fases.</w:t>
      </w:r>
    </w:p>
    <w:p w14:paraId="5B149F4D"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r w:rsidRPr="00947E70">
        <w:rPr>
          <w:rFonts w:ascii="Arial" w:hAnsi="Arial" w:cs="Arial"/>
          <w:b/>
          <w:bCs/>
          <w:sz w:val="22"/>
          <w:szCs w:val="22"/>
        </w:rPr>
        <w:t>8.1.3</w:t>
      </w:r>
      <w:r w:rsidRPr="00947E70">
        <w:rPr>
          <w:rFonts w:ascii="Arial" w:hAnsi="Arial" w:cs="Arial"/>
          <w:sz w:val="22"/>
          <w:szCs w:val="22"/>
        </w:rPr>
        <w:t xml:space="preserve"> A manifestação de intenção de recurso somente ocorrerá APÓS o encerramento da fase de lances e do julgamento final das propostas de preços, inexistindo fase recursal intermediária após a habilitação.</w:t>
      </w:r>
    </w:p>
    <w:p w14:paraId="41302FCE"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r w:rsidRPr="00947E70">
        <w:rPr>
          <w:rFonts w:ascii="Arial" w:hAnsi="Arial" w:cs="Arial"/>
          <w:b/>
          <w:bCs/>
          <w:sz w:val="22"/>
          <w:szCs w:val="22"/>
        </w:rPr>
        <w:t>8.1.4</w:t>
      </w:r>
      <w:r w:rsidRPr="00947E70">
        <w:rPr>
          <w:rFonts w:ascii="Arial" w:hAnsi="Arial" w:cs="Arial"/>
          <w:sz w:val="22"/>
          <w:szCs w:val="22"/>
        </w:rPr>
        <w:t xml:space="preserve"> Somente serão admitidas as razões recursais das licitantes que tenham previamente manifestado sua intenção de recorrer na forma e no momento definidos neste Edital</w:t>
      </w:r>
    </w:p>
    <w:p w14:paraId="70A6BBB6"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r w:rsidRPr="00947E70">
        <w:rPr>
          <w:rFonts w:ascii="Arial" w:hAnsi="Arial" w:cs="Arial"/>
          <w:b/>
          <w:bCs/>
          <w:sz w:val="22"/>
          <w:szCs w:val="22"/>
        </w:rPr>
        <w:t xml:space="preserve">8.2 </w:t>
      </w:r>
      <w:r w:rsidRPr="00947E70">
        <w:rPr>
          <w:rFonts w:ascii="Arial" w:hAnsi="Arial" w:cs="Arial"/>
          <w:sz w:val="22"/>
          <w:szCs w:val="22"/>
        </w:rPr>
        <w:t>Havendo preclusão do prazo de manifestação de intenção de recurso, fica a autoridade superior autorizada a adjudicar o objeto ao licitante declarado vencedor.</w:t>
      </w:r>
      <w:bookmarkStart w:id="39" w:name="_Hlk131083445"/>
      <w:bookmarkEnd w:id="38"/>
    </w:p>
    <w:p w14:paraId="477C3911"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r w:rsidRPr="00947E70">
        <w:rPr>
          <w:rFonts w:ascii="Arial" w:hAnsi="Arial" w:cs="Arial"/>
          <w:b/>
          <w:bCs/>
          <w:sz w:val="22"/>
          <w:szCs w:val="22"/>
        </w:rPr>
        <w:t>8.3</w:t>
      </w:r>
      <w:r w:rsidRPr="00947E70">
        <w:rPr>
          <w:rFonts w:ascii="Arial" w:hAnsi="Arial" w:cs="Arial"/>
          <w:sz w:val="22"/>
          <w:szCs w:val="22"/>
        </w:rPr>
        <w:t xml:space="preserve"> As razões do recurso deverão ser apresentadas em momento único, no prazo de três dias úteis, contados a partir da data de intimação ou de lavratura da ata de habilitação ou inabilitação. </w:t>
      </w:r>
      <w:bookmarkEnd w:id="39"/>
    </w:p>
    <w:p w14:paraId="03A61613" w14:textId="77777777" w:rsidR="009506BE" w:rsidRPr="00947E70" w:rsidRDefault="009506BE" w:rsidP="009506BE">
      <w:pPr>
        <w:shd w:val="clear" w:color="auto" w:fill="FFFFFF"/>
        <w:tabs>
          <w:tab w:val="left" w:pos="1985"/>
        </w:tabs>
        <w:jc w:val="both"/>
        <w:textAlignment w:val="baseline"/>
        <w:rPr>
          <w:rFonts w:ascii="Arial" w:hAnsi="Arial" w:cs="Arial"/>
          <w:sz w:val="22"/>
          <w:szCs w:val="22"/>
        </w:rPr>
      </w:pPr>
      <w:r w:rsidRPr="00947E70">
        <w:rPr>
          <w:rFonts w:ascii="Arial" w:hAnsi="Arial" w:cs="Arial"/>
          <w:b/>
          <w:bCs/>
          <w:sz w:val="22"/>
          <w:szCs w:val="22"/>
        </w:rPr>
        <w:t xml:space="preserve">8.4 </w:t>
      </w:r>
      <w:r w:rsidRPr="00947E70">
        <w:rPr>
          <w:rFonts w:ascii="Arial" w:hAnsi="Arial" w:cs="Arial"/>
          <w:sz w:val="22"/>
          <w:szCs w:val="22"/>
        </w:rPr>
        <w:t>Os demais licitantes serão intimados para, desejando, apresentarem suas contrarrazões, no prazo de três dias úteis, contado da data de intimação pessoal ou de divulgação da interposição do recurso.</w:t>
      </w:r>
    </w:p>
    <w:p w14:paraId="15A982AA" w14:textId="77777777" w:rsidR="009506BE" w:rsidRPr="00947E70" w:rsidRDefault="009506BE" w:rsidP="009506BE">
      <w:pPr>
        <w:shd w:val="clear" w:color="auto" w:fill="FFFFFF"/>
        <w:jc w:val="both"/>
        <w:textAlignment w:val="baseline"/>
        <w:rPr>
          <w:rFonts w:ascii="Arial" w:hAnsi="Arial" w:cs="Arial"/>
          <w:sz w:val="22"/>
          <w:szCs w:val="22"/>
        </w:rPr>
      </w:pPr>
      <w:r w:rsidRPr="00947E70">
        <w:rPr>
          <w:rFonts w:ascii="Arial" w:hAnsi="Arial" w:cs="Arial"/>
          <w:b/>
          <w:bCs/>
          <w:sz w:val="22"/>
          <w:szCs w:val="22"/>
        </w:rPr>
        <w:lastRenderedPageBreak/>
        <w:t xml:space="preserve">8.5 </w:t>
      </w:r>
      <w:r w:rsidRPr="00947E70">
        <w:rPr>
          <w:rFonts w:ascii="Arial" w:hAnsi="Arial" w:cs="Arial"/>
          <w:sz w:val="22"/>
          <w:szCs w:val="22"/>
        </w:rPr>
        <w:t>Será assegurado ao licitante vista dos elementos indispensáveis à defesa de seus interesses.</w:t>
      </w:r>
    </w:p>
    <w:p w14:paraId="23066A3C" w14:textId="77777777" w:rsidR="009506BE" w:rsidRPr="00947E70" w:rsidRDefault="009506BE" w:rsidP="009506BE">
      <w:pPr>
        <w:shd w:val="clear" w:color="auto" w:fill="FFFFFF"/>
        <w:textAlignment w:val="baseline"/>
        <w:rPr>
          <w:rFonts w:ascii="Arial" w:hAnsi="Arial" w:cs="Arial"/>
          <w:sz w:val="22"/>
          <w:szCs w:val="22"/>
        </w:rPr>
      </w:pPr>
      <w:r w:rsidRPr="00947E70">
        <w:rPr>
          <w:rFonts w:ascii="Arial" w:hAnsi="Arial" w:cs="Arial"/>
          <w:b/>
          <w:bCs/>
          <w:sz w:val="22"/>
          <w:szCs w:val="22"/>
        </w:rPr>
        <w:t xml:space="preserve">8.6 </w:t>
      </w:r>
      <w:r w:rsidRPr="00947E70">
        <w:rPr>
          <w:rFonts w:ascii="Arial" w:hAnsi="Arial" w:cs="Arial"/>
          <w:sz w:val="22"/>
          <w:szCs w:val="22"/>
        </w:rPr>
        <w:t>O acolhimento do recurso importará na invalidação apenas dos atos que não possam ser aproveitados.</w:t>
      </w:r>
    </w:p>
    <w:p w14:paraId="4826354C" w14:textId="77777777" w:rsidR="009506BE" w:rsidRPr="00947E70" w:rsidRDefault="009506BE" w:rsidP="009506BE">
      <w:pPr>
        <w:shd w:val="clear" w:color="auto" w:fill="FFFFFF"/>
        <w:jc w:val="both"/>
        <w:textAlignment w:val="baseline"/>
        <w:rPr>
          <w:rFonts w:ascii="Arial" w:hAnsi="Arial" w:cs="Arial"/>
          <w:sz w:val="22"/>
          <w:szCs w:val="22"/>
        </w:rPr>
      </w:pPr>
      <w:r w:rsidRPr="00947E70">
        <w:rPr>
          <w:rFonts w:ascii="Arial" w:hAnsi="Arial" w:cs="Arial"/>
          <w:b/>
          <w:bCs/>
          <w:sz w:val="22"/>
          <w:szCs w:val="22"/>
        </w:rPr>
        <w:t xml:space="preserve">8.7 </w:t>
      </w:r>
      <w:r w:rsidRPr="00947E70">
        <w:rPr>
          <w:rFonts w:ascii="Arial" w:hAnsi="Arial" w:cs="Arial"/>
          <w:sz w:val="22"/>
          <w:szCs w:val="22"/>
        </w:rPr>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7CD7729B" w14:textId="77777777" w:rsidR="009506BE" w:rsidRPr="00947E70" w:rsidRDefault="009506BE" w:rsidP="009506BE">
      <w:pPr>
        <w:shd w:val="clear" w:color="auto" w:fill="FFFFFF"/>
        <w:jc w:val="both"/>
        <w:textAlignment w:val="baseline"/>
        <w:rPr>
          <w:rFonts w:ascii="Arial" w:hAnsi="Arial" w:cs="Arial"/>
          <w:sz w:val="22"/>
          <w:szCs w:val="22"/>
        </w:rPr>
      </w:pPr>
      <w:r w:rsidRPr="00947E70">
        <w:rPr>
          <w:rFonts w:ascii="Arial" w:hAnsi="Arial" w:cs="Arial"/>
          <w:b/>
          <w:bCs/>
          <w:sz w:val="22"/>
          <w:szCs w:val="22"/>
        </w:rPr>
        <w:t xml:space="preserve">8.8 </w:t>
      </w:r>
      <w:r w:rsidRPr="00947E70">
        <w:rPr>
          <w:rFonts w:ascii="Arial" w:hAnsi="Arial" w:cs="Arial"/>
          <w:sz w:val="22"/>
          <w:szCs w:val="22"/>
        </w:rPr>
        <w:t>O recurso e pedido de reconsideração terão efeito suspensivo até a decisão final pela autoridade competente.</w:t>
      </w:r>
      <w:bookmarkEnd w:id="36"/>
    </w:p>
    <w:bookmarkEnd w:id="37"/>
    <w:p w14:paraId="7054A7E1" w14:textId="77777777" w:rsidR="009506BE" w:rsidRPr="00947E70" w:rsidRDefault="009506BE" w:rsidP="009506BE">
      <w:pPr>
        <w:autoSpaceDE w:val="0"/>
        <w:autoSpaceDN w:val="0"/>
        <w:adjustRightInd w:val="0"/>
        <w:ind w:left="851" w:hanging="851"/>
        <w:jc w:val="both"/>
        <w:rPr>
          <w:rFonts w:ascii="Arial" w:hAnsi="Arial" w:cs="Arial"/>
          <w:sz w:val="22"/>
          <w:szCs w:val="22"/>
        </w:rPr>
      </w:pPr>
    </w:p>
    <w:p w14:paraId="7AB96170" w14:textId="77777777" w:rsidR="009506BE" w:rsidRPr="00947E70" w:rsidRDefault="009506BE" w:rsidP="00947E70">
      <w:pPr>
        <w:shd w:val="clear" w:color="auto" w:fill="D1D1D1" w:themeFill="background2" w:themeFillShade="E6"/>
        <w:tabs>
          <w:tab w:val="left" w:pos="1134"/>
        </w:tabs>
        <w:ind w:left="851" w:hanging="851"/>
        <w:jc w:val="both"/>
        <w:rPr>
          <w:rFonts w:ascii="Arial" w:hAnsi="Arial" w:cs="Arial"/>
          <w:b/>
          <w:sz w:val="22"/>
          <w:szCs w:val="22"/>
        </w:rPr>
      </w:pPr>
      <w:bookmarkStart w:id="40" w:name="art4xviii"/>
      <w:bookmarkEnd w:id="40"/>
      <w:r w:rsidRPr="00947E70">
        <w:rPr>
          <w:rFonts w:ascii="Arial" w:hAnsi="Arial" w:cs="Arial"/>
          <w:b/>
          <w:sz w:val="22"/>
          <w:szCs w:val="22"/>
        </w:rPr>
        <w:t>9 ADJUDICAÇÃO E HOMOLOGAÇÃO</w:t>
      </w:r>
    </w:p>
    <w:p w14:paraId="34DC0BE3" w14:textId="77777777" w:rsidR="009506BE" w:rsidRPr="00947E70" w:rsidRDefault="009506BE" w:rsidP="009506BE">
      <w:pPr>
        <w:tabs>
          <w:tab w:val="left" w:pos="1134"/>
        </w:tabs>
        <w:jc w:val="both"/>
        <w:rPr>
          <w:rFonts w:ascii="Arial" w:hAnsi="Arial" w:cs="Arial"/>
          <w:sz w:val="22"/>
          <w:szCs w:val="22"/>
          <w:shd w:val="clear" w:color="auto" w:fill="FFFFFF"/>
        </w:rPr>
      </w:pPr>
      <w:r w:rsidRPr="00947E70">
        <w:rPr>
          <w:rFonts w:ascii="Arial" w:hAnsi="Arial" w:cs="Arial"/>
          <w:b/>
          <w:sz w:val="22"/>
          <w:szCs w:val="22"/>
        </w:rPr>
        <w:t>9.1</w:t>
      </w:r>
      <w:bookmarkStart w:id="41" w:name="_Hlk131083554"/>
      <w:r w:rsidRPr="00947E70">
        <w:rPr>
          <w:rFonts w:ascii="Arial" w:hAnsi="Arial" w:cs="Arial"/>
          <w:b/>
          <w:sz w:val="22"/>
          <w:szCs w:val="22"/>
        </w:rPr>
        <w:t xml:space="preserve"> </w:t>
      </w:r>
      <w:r w:rsidRPr="00947E70">
        <w:rPr>
          <w:rFonts w:ascii="Arial" w:hAnsi="Arial" w:cs="Arial"/>
          <w:bCs/>
          <w:sz w:val="22"/>
          <w:szCs w:val="22"/>
        </w:rPr>
        <w:t>E</w:t>
      </w:r>
      <w:r w:rsidRPr="00947E70">
        <w:rPr>
          <w:rFonts w:ascii="Arial" w:hAnsi="Arial" w:cs="Arial"/>
          <w:sz w:val="22"/>
          <w:szCs w:val="22"/>
          <w:shd w:val="clear" w:color="auto" w:fill="FFFFFF"/>
        </w:rPr>
        <w:t>ncerradas as fases de julgamento e habilitação, e exauridos os recursos administrativos, o processo licitatório será encaminhado à autoridade superior para adjudicar o objeto e a homologação do certame competirá exclusivamente à autoridade competente do Município, sem prejuízo de posterior análise ou manifestação da SEIL, quando prevista no instrumento de convênio ou repasse.</w:t>
      </w:r>
      <w:bookmarkEnd w:id="41"/>
    </w:p>
    <w:bookmarkEnd w:id="35"/>
    <w:p w14:paraId="78C0C33A" w14:textId="77777777" w:rsidR="009506BE" w:rsidRPr="00947E70" w:rsidRDefault="009506BE" w:rsidP="009506BE">
      <w:pPr>
        <w:shd w:val="clear" w:color="auto" w:fill="FFFFFF"/>
        <w:suppressAutoHyphens w:val="0"/>
        <w:ind w:left="1068" w:hanging="708"/>
        <w:rPr>
          <w:rFonts w:ascii="Arial" w:hAnsi="Arial" w:cs="Arial"/>
          <w:sz w:val="22"/>
          <w:szCs w:val="22"/>
          <w:lang w:eastAsia="pt-BR"/>
        </w:rPr>
      </w:pPr>
    </w:p>
    <w:p w14:paraId="160E7804" w14:textId="77777777" w:rsidR="009506BE" w:rsidRPr="00947E70" w:rsidRDefault="009506BE" w:rsidP="00947E70">
      <w:pPr>
        <w:shd w:val="clear" w:color="auto" w:fill="D1D1D1" w:themeFill="background2" w:themeFillShade="E6"/>
        <w:suppressAutoHyphens w:val="0"/>
        <w:rPr>
          <w:rFonts w:ascii="Arial" w:hAnsi="Arial" w:cs="Arial"/>
          <w:sz w:val="22"/>
          <w:szCs w:val="22"/>
          <w:lang w:eastAsia="pt-BR"/>
        </w:rPr>
      </w:pPr>
      <w:r w:rsidRPr="00947E70">
        <w:rPr>
          <w:rFonts w:ascii="Arial" w:hAnsi="Arial" w:cs="Arial"/>
          <w:b/>
          <w:bCs/>
          <w:sz w:val="22"/>
          <w:szCs w:val="22"/>
          <w:bdr w:val="none" w:sz="0" w:space="0" w:color="auto" w:frame="1"/>
          <w:lang w:eastAsia="pt-BR"/>
        </w:rPr>
        <w:t>10.</w:t>
      </w:r>
      <w:r w:rsidRPr="00947E70">
        <w:rPr>
          <w:rFonts w:ascii="Arial" w:hAnsi="Arial" w:cs="Arial"/>
          <w:sz w:val="22"/>
          <w:szCs w:val="22"/>
          <w:bdr w:val="none" w:sz="0" w:space="0" w:color="auto" w:frame="1"/>
          <w:lang w:eastAsia="pt-BR"/>
        </w:rPr>
        <w:t> </w:t>
      </w:r>
      <w:r w:rsidRPr="00947E70">
        <w:rPr>
          <w:rFonts w:ascii="Arial" w:hAnsi="Arial" w:cs="Arial"/>
          <w:b/>
          <w:bCs/>
          <w:sz w:val="22"/>
          <w:szCs w:val="22"/>
          <w:lang w:eastAsia="pt-BR"/>
        </w:rPr>
        <w:t>DAS INFRAÇÕES E SANÇÕES ADMINISTRATIVAS</w:t>
      </w:r>
      <w:r w:rsidRPr="00947E70">
        <w:rPr>
          <w:rFonts w:ascii="Arial" w:hAnsi="Arial" w:cs="Arial"/>
          <w:sz w:val="22"/>
          <w:szCs w:val="22"/>
          <w:lang w:eastAsia="pt-BR"/>
        </w:rPr>
        <w:t xml:space="preserve"> </w:t>
      </w:r>
    </w:p>
    <w:p w14:paraId="441EF351"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w:t>
      </w:r>
      <w:r w:rsidRPr="00947E70">
        <w:rPr>
          <w:rFonts w:ascii="Arial" w:hAnsi="Arial" w:cs="Arial"/>
          <w:sz w:val="22"/>
          <w:szCs w:val="22"/>
        </w:rPr>
        <w:t xml:space="preserve"> Comete infração administrativa, nos termos da lei, o licitante que, com dolo ou culpa grave: </w:t>
      </w:r>
    </w:p>
    <w:p w14:paraId="7269374D" w14:textId="77777777" w:rsidR="009506BE" w:rsidRPr="00947E70" w:rsidRDefault="009506BE" w:rsidP="009506BE">
      <w:pPr>
        <w:jc w:val="both"/>
        <w:rPr>
          <w:rFonts w:ascii="Arial" w:hAnsi="Arial" w:cs="Arial"/>
          <w:sz w:val="22"/>
          <w:szCs w:val="22"/>
        </w:rPr>
      </w:pPr>
      <w:bookmarkStart w:id="42" w:name="_Ref114668085"/>
      <w:bookmarkStart w:id="43" w:name="_Hlk114652595"/>
      <w:r w:rsidRPr="00947E70">
        <w:rPr>
          <w:rFonts w:ascii="Arial" w:hAnsi="Arial" w:cs="Arial"/>
          <w:sz w:val="22"/>
          <w:szCs w:val="22"/>
        </w:rPr>
        <w:t>a) deixar de entregar a documentação exigida para o certame ou não entregar qualquer documento que tenha sido solicitado pelo Agente</w:t>
      </w:r>
      <w:r w:rsidRPr="00947E70">
        <w:rPr>
          <w:rFonts w:ascii="Arial" w:hAnsi="Arial" w:cs="Arial"/>
          <w:bCs/>
          <w:sz w:val="22"/>
          <w:szCs w:val="22"/>
        </w:rPr>
        <w:t xml:space="preserve"> de Contratação</w:t>
      </w:r>
      <w:r w:rsidRPr="00947E70">
        <w:rPr>
          <w:rFonts w:ascii="Arial" w:hAnsi="Arial" w:cs="Arial"/>
          <w:b/>
          <w:sz w:val="22"/>
          <w:szCs w:val="22"/>
        </w:rPr>
        <w:t xml:space="preserve"> </w:t>
      </w:r>
      <w:r w:rsidRPr="00947E70">
        <w:rPr>
          <w:rFonts w:ascii="Arial" w:hAnsi="Arial" w:cs="Arial"/>
          <w:sz w:val="22"/>
          <w:szCs w:val="22"/>
        </w:rPr>
        <w:t>durante o certame;</w:t>
      </w:r>
      <w:bookmarkStart w:id="44" w:name="_Ref114668108"/>
      <w:bookmarkEnd w:id="42"/>
    </w:p>
    <w:p w14:paraId="497B6CC0"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10.2</w:t>
      </w:r>
      <w:r w:rsidRPr="00947E70">
        <w:rPr>
          <w:rFonts w:ascii="Arial" w:hAnsi="Arial" w:cs="Arial"/>
          <w:sz w:val="22"/>
          <w:szCs w:val="22"/>
        </w:rPr>
        <w:t xml:space="preserve"> Salvo em decorrência de fato superveniente devidamente justificado, não mantiver a proposta em especial quando:</w:t>
      </w:r>
      <w:bookmarkEnd w:id="44"/>
    </w:p>
    <w:p w14:paraId="1F07CB42"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 não enviar a proposta adequada ao último lance ofertado ou após a negociação; </w:t>
      </w:r>
    </w:p>
    <w:p w14:paraId="090D5DB9"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b) recusar-se a enviar o detalhamento da proposta quando exigível; </w:t>
      </w:r>
    </w:p>
    <w:p w14:paraId="60D14544"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c) pedir para ser desclassificado quando encerrada a etapa competitiva; </w:t>
      </w:r>
    </w:p>
    <w:p w14:paraId="575B3158"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d) apresentar proposta em desacordo com as especificações do Edital; </w:t>
      </w:r>
      <w:bookmarkStart w:id="45" w:name="_Ref114668139"/>
    </w:p>
    <w:p w14:paraId="6080EF88"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10.3</w:t>
      </w:r>
      <w:r w:rsidRPr="00947E70">
        <w:rPr>
          <w:rFonts w:ascii="Arial" w:hAnsi="Arial" w:cs="Arial"/>
          <w:sz w:val="22"/>
          <w:szCs w:val="22"/>
        </w:rPr>
        <w:t xml:space="preserve"> Não celebrar o contrato ou não entregar a documentação exigida para a contratação, quando convocado dentro do prazo de validade de sua proposta;</w:t>
      </w:r>
      <w:bookmarkEnd w:id="45"/>
    </w:p>
    <w:p w14:paraId="4D722A31"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10.4</w:t>
      </w:r>
      <w:r w:rsidRPr="00947E70">
        <w:rPr>
          <w:rFonts w:ascii="Arial" w:hAnsi="Arial" w:cs="Arial"/>
          <w:sz w:val="22"/>
          <w:szCs w:val="22"/>
        </w:rPr>
        <w:t xml:space="preserve"> Recusar-se, sem justificativa, a assinar o contrato, ou a aceitar ou retirar o instrumento equivalente no prazo estabelecido pela Administração;</w:t>
      </w:r>
      <w:bookmarkStart w:id="46" w:name="_Ref114668249"/>
    </w:p>
    <w:p w14:paraId="2FC98852"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10.5</w:t>
      </w:r>
      <w:r w:rsidRPr="00947E70">
        <w:rPr>
          <w:rFonts w:ascii="Arial" w:hAnsi="Arial" w:cs="Arial"/>
          <w:sz w:val="22"/>
          <w:szCs w:val="22"/>
        </w:rPr>
        <w:t xml:space="preserve"> Apresentar declaração ou documentação falsa exigida para o certame ou prestar declaração falsa durante a licitação</w:t>
      </w:r>
      <w:bookmarkEnd w:id="46"/>
      <w:r w:rsidRPr="00947E70">
        <w:rPr>
          <w:rFonts w:ascii="Arial" w:hAnsi="Arial" w:cs="Arial"/>
          <w:sz w:val="22"/>
          <w:szCs w:val="22"/>
        </w:rPr>
        <w:t>;</w:t>
      </w:r>
      <w:bookmarkStart w:id="47" w:name="_Ref114668245"/>
    </w:p>
    <w:p w14:paraId="617F888E"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10.6</w:t>
      </w:r>
      <w:r w:rsidRPr="00947E70">
        <w:rPr>
          <w:rFonts w:ascii="Arial" w:hAnsi="Arial" w:cs="Arial"/>
          <w:sz w:val="22"/>
          <w:szCs w:val="22"/>
        </w:rPr>
        <w:t xml:space="preserve"> Fraudar a licitação</w:t>
      </w:r>
      <w:bookmarkEnd w:id="47"/>
      <w:r w:rsidRPr="00947E70">
        <w:rPr>
          <w:rFonts w:ascii="Arial" w:hAnsi="Arial" w:cs="Arial"/>
          <w:sz w:val="22"/>
          <w:szCs w:val="22"/>
        </w:rPr>
        <w:t>;</w:t>
      </w:r>
      <w:bookmarkStart w:id="48" w:name="_Ref114668247"/>
    </w:p>
    <w:p w14:paraId="74A69676"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10.7</w:t>
      </w:r>
      <w:r w:rsidRPr="00947E70">
        <w:rPr>
          <w:rFonts w:ascii="Arial" w:hAnsi="Arial" w:cs="Arial"/>
          <w:sz w:val="22"/>
          <w:szCs w:val="22"/>
        </w:rPr>
        <w:t xml:space="preserve"> Comportar-se de modo inidôneo ou cometer fraude de qualquer natureza, em especial quando:</w:t>
      </w:r>
      <w:bookmarkEnd w:id="48"/>
    </w:p>
    <w:p w14:paraId="35E715C5"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 agir em conluio ou em desconformidade com a lei; </w:t>
      </w:r>
    </w:p>
    <w:p w14:paraId="7D3AE56E"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b) induzir deliberadamente a erro no julgamento; </w:t>
      </w:r>
    </w:p>
    <w:p w14:paraId="57809602" w14:textId="77777777" w:rsidR="009506BE" w:rsidRPr="00947E70" w:rsidRDefault="009506BE" w:rsidP="009506BE">
      <w:pPr>
        <w:jc w:val="both"/>
        <w:rPr>
          <w:rFonts w:ascii="Arial" w:hAnsi="Arial" w:cs="Arial"/>
          <w:sz w:val="22"/>
          <w:szCs w:val="22"/>
        </w:rPr>
      </w:pPr>
      <w:bookmarkStart w:id="49" w:name="_Ref114668251"/>
      <w:r w:rsidRPr="00947E70">
        <w:rPr>
          <w:rFonts w:ascii="Arial" w:hAnsi="Arial" w:cs="Arial"/>
          <w:sz w:val="22"/>
          <w:szCs w:val="22"/>
        </w:rPr>
        <w:t>c) praticar atos ilícitos com vistas a frustrar os objetivos da licitação</w:t>
      </w:r>
      <w:bookmarkEnd w:id="49"/>
      <w:r w:rsidRPr="00947E70">
        <w:rPr>
          <w:rFonts w:ascii="Arial" w:hAnsi="Arial" w:cs="Arial"/>
          <w:sz w:val="22"/>
          <w:szCs w:val="22"/>
        </w:rPr>
        <w:t>;</w:t>
      </w:r>
    </w:p>
    <w:p w14:paraId="7B07BE0A" w14:textId="77777777" w:rsidR="009506BE" w:rsidRPr="00947E70" w:rsidRDefault="009506BE" w:rsidP="009506BE">
      <w:pPr>
        <w:jc w:val="both"/>
        <w:rPr>
          <w:rFonts w:ascii="Arial" w:hAnsi="Arial" w:cs="Arial"/>
          <w:sz w:val="22"/>
          <w:szCs w:val="22"/>
        </w:rPr>
      </w:pPr>
      <w:bookmarkStart w:id="50" w:name="_Ref114668252"/>
      <w:r w:rsidRPr="00947E70">
        <w:rPr>
          <w:rFonts w:ascii="Arial" w:hAnsi="Arial" w:cs="Arial"/>
          <w:sz w:val="22"/>
          <w:szCs w:val="22"/>
        </w:rPr>
        <w:t xml:space="preserve">d) praticar ato lesivo previsto no </w:t>
      </w:r>
      <w:hyperlink r:id="rId10" w:anchor="art5" w:history="1">
        <w:r w:rsidRPr="00947E70">
          <w:rPr>
            <w:rStyle w:val="Hyperlink"/>
            <w:rFonts w:ascii="Arial" w:hAnsi="Arial" w:cs="Arial"/>
            <w:sz w:val="22"/>
            <w:szCs w:val="22"/>
          </w:rPr>
          <w:t>art. 5º da Lei n.º 12.846, de 2013</w:t>
        </w:r>
      </w:hyperlink>
      <w:r w:rsidRPr="00947E70">
        <w:rPr>
          <w:rFonts w:ascii="Arial" w:hAnsi="Arial" w:cs="Arial"/>
          <w:sz w:val="22"/>
          <w:szCs w:val="22"/>
        </w:rPr>
        <w:t>.</w:t>
      </w:r>
      <w:bookmarkEnd w:id="43"/>
      <w:bookmarkEnd w:id="50"/>
    </w:p>
    <w:p w14:paraId="73127460"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10.8</w:t>
      </w:r>
      <w:r w:rsidRPr="00947E70">
        <w:rPr>
          <w:rFonts w:ascii="Arial" w:hAnsi="Arial" w:cs="Arial"/>
          <w:sz w:val="22"/>
          <w:szCs w:val="22"/>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260772B3"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 advertência; </w:t>
      </w:r>
    </w:p>
    <w:p w14:paraId="06C7FF3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b) multa;</w:t>
      </w:r>
    </w:p>
    <w:p w14:paraId="4195BD30"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c) impedimento de licitar e contratar e</w:t>
      </w:r>
    </w:p>
    <w:p w14:paraId="2887B1BB"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d) declaração de inidoneidade para licitar ou contratar, enquanto perdurarem os motivos determinantes da punição ou até que seja promovida sua reabilitação perante a própria autoridade que aplicou a penalidade.</w:t>
      </w:r>
    </w:p>
    <w:p w14:paraId="78BA1DDC"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lastRenderedPageBreak/>
        <w:t>10.9</w:t>
      </w:r>
      <w:r w:rsidRPr="00947E70">
        <w:rPr>
          <w:rFonts w:ascii="Arial" w:hAnsi="Arial" w:cs="Arial"/>
          <w:sz w:val="22"/>
          <w:szCs w:val="22"/>
        </w:rPr>
        <w:t xml:space="preserve"> Na aplicação das sanções serão considerados:</w:t>
      </w:r>
    </w:p>
    <w:p w14:paraId="17187357"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 a natureza e a gravidade da infração cometida;</w:t>
      </w:r>
    </w:p>
    <w:p w14:paraId="200D922C"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b) as peculiaridades do caso concreto;</w:t>
      </w:r>
    </w:p>
    <w:p w14:paraId="43AD52FD"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c) as circunstâncias agravantes ou atenuantes;</w:t>
      </w:r>
    </w:p>
    <w:p w14:paraId="6B5585CE"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d) os danos que dela provierem para a Administração Pública;</w:t>
      </w:r>
    </w:p>
    <w:p w14:paraId="4AFB1E2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e) a implantação ou o aperfeiçoamento de programa de integridade, conforme normas e orientações dos órgãos de controle;</w:t>
      </w:r>
    </w:p>
    <w:p w14:paraId="1EBFC037" w14:textId="3A87DEEF" w:rsidR="009506BE" w:rsidRPr="00947E70" w:rsidRDefault="009506BE" w:rsidP="009506BE">
      <w:pPr>
        <w:jc w:val="both"/>
        <w:rPr>
          <w:rFonts w:ascii="Arial" w:hAnsi="Arial" w:cs="Arial"/>
          <w:sz w:val="22"/>
          <w:szCs w:val="22"/>
        </w:rPr>
      </w:pPr>
      <w:r w:rsidRPr="00947E70">
        <w:rPr>
          <w:rFonts w:ascii="Arial" w:hAnsi="Arial" w:cs="Arial"/>
          <w:b/>
          <w:bCs/>
          <w:sz w:val="22"/>
          <w:szCs w:val="22"/>
        </w:rPr>
        <w:t>10.10</w:t>
      </w:r>
      <w:r w:rsidRPr="00947E70">
        <w:rPr>
          <w:rFonts w:ascii="Arial" w:hAnsi="Arial" w:cs="Arial"/>
          <w:sz w:val="22"/>
          <w:szCs w:val="22"/>
        </w:rPr>
        <w:t xml:space="preserve"> A multa será recolhida em percentual de 0,5% a 30% incidente sobre o valor do contrato licitado, recolhida no prazo máximo de </w:t>
      </w:r>
      <w:r w:rsidR="00323AB5" w:rsidRPr="00947E70">
        <w:rPr>
          <w:rFonts w:ascii="Arial" w:hAnsi="Arial" w:cs="Arial"/>
          <w:sz w:val="22"/>
          <w:szCs w:val="22"/>
          <w:lang w:eastAsia="pt-BR"/>
        </w:rPr>
        <w:t>7</w:t>
      </w:r>
      <w:r w:rsidRPr="00947E70">
        <w:rPr>
          <w:rFonts w:ascii="Arial" w:hAnsi="Arial" w:cs="Arial"/>
          <w:sz w:val="22"/>
          <w:szCs w:val="22"/>
          <w:lang w:eastAsia="pt-BR"/>
        </w:rPr>
        <w:t xml:space="preserve"> (</w:t>
      </w:r>
      <w:r w:rsidR="00323AB5" w:rsidRPr="00947E70">
        <w:rPr>
          <w:rFonts w:ascii="Arial" w:hAnsi="Arial" w:cs="Arial"/>
          <w:sz w:val="22"/>
          <w:szCs w:val="22"/>
          <w:lang w:eastAsia="pt-BR"/>
        </w:rPr>
        <w:t>sete</w:t>
      </w:r>
      <w:r w:rsidRPr="00947E70">
        <w:rPr>
          <w:rFonts w:ascii="Arial" w:hAnsi="Arial" w:cs="Arial"/>
          <w:sz w:val="22"/>
          <w:szCs w:val="22"/>
          <w:lang w:eastAsia="pt-BR"/>
        </w:rPr>
        <w:t>) dias úteis</w:t>
      </w:r>
      <w:r w:rsidRPr="00947E70">
        <w:rPr>
          <w:rFonts w:ascii="Arial" w:hAnsi="Arial" w:cs="Arial"/>
          <w:sz w:val="22"/>
          <w:szCs w:val="22"/>
        </w:rPr>
        <w:t xml:space="preserve">, a contar da comunicação oficial. </w:t>
      </w:r>
    </w:p>
    <w:p w14:paraId="3D3DCADB" w14:textId="77777777" w:rsidR="009506BE" w:rsidRPr="00947E70" w:rsidRDefault="009506BE" w:rsidP="009506BE">
      <w:pPr>
        <w:jc w:val="both"/>
        <w:rPr>
          <w:rFonts w:ascii="Arial" w:hAnsi="Arial" w:cs="Arial"/>
          <w:sz w:val="22"/>
          <w:szCs w:val="22"/>
        </w:rPr>
      </w:pPr>
      <w:bookmarkStart w:id="51" w:name="_Hlk113876035"/>
      <w:r w:rsidRPr="00947E70">
        <w:rPr>
          <w:rFonts w:ascii="Arial" w:hAnsi="Arial" w:cs="Arial"/>
          <w:b/>
          <w:bCs/>
          <w:sz w:val="22"/>
          <w:szCs w:val="22"/>
        </w:rPr>
        <w:t>10.10.1</w:t>
      </w:r>
      <w:r w:rsidRPr="00947E70">
        <w:rPr>
          <w:rFonts w:ascii="Arial" w:hAnsi="Arial" w:cs="Arial"/>
          <w:sz w:val="22"/>
          <w:szCs w:val="22"/>
        </w:rPr>
        <w:t xml:space="preserve"> Para as infrações previstas nos itens 10.1 a 10.4, a multa será de 0,5% a 15% do valor do contrato licitado.</w:t>
      </w:r>
      <w:bookmarkEnd w:id="51"/>
    </w:p>
    <w:p w14:paraId="069C1B57"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10.10.2</w:t>
      </w:r>
      <w:r w:rsidRPr="00947E70">
        <w:rPr>
          <w:rFonts w:ascii="Arial" w:hAnsi="Arial" w:cs="Arial"/>
          <w:sz w:val="22"/>
          <w:szCs w:val="22"/>
        </w:rPr>
        <w:t xml:space="preserve"> Para as infrações previstas nos itens 10.5 a 10.7, a multa será de 15% a 30% do valor do contrato licitado.</w:t>
      </w:r>
    </w:p>
    <w:p w14:paraId="2DD17BAC"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10.11</w:t>
      </w:r>
      <w:r w:rsidRPr="00947E70">
        <w:rPr>
          <w:rFonts w:ascii="Arial" w:hAnsi="Arial" w:cs="Arial"/>
          <w:sz w:val="22"/>
          <w:szCs w:val="22"/>
        </w:rPr>
        <w:t xml:space="preserve"> As sanções de advertência, impedimento de licitar e contratar e declaração de inidoneidade para licitar ou contratar poderão ser aplicadas, cumulativamente ou não, à penalidade de multa.</w:t>
      </w:r>
    </w:p>
    <w:p w14:paraId="58824F9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10.12</w:t>
      </w:r>
      <w:r w:rsidRPr="00947E70">
        <w:rPr>
          <w:rFonts w:ascii="Arial" w:hAnsi="Arial" w:cs="Arial"/>
          <w:sz w:val="22"/>
          <w:szCs w:val="22"/>
        </w:rPr>
        <w:t xml:space="preserve"> Na aplicação da sanção de multa será facultada a defesa do interessado no prazo de 15 (quinze) dias úteis, contado da data de sua intimação, nos termos do artigo 157 da Lei 14.133/2021.</w:t>
      </w:r>
    </w:p>
    <w:p w14:paraId="1A35744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10.13</w:t>
      </w:r>
      <w:r w:rsidRPr="00947E70">
        <w:rPr>
          <w:rFonts w:ascii="Arial" w:hAnsi="Arial" w:cs="Arial"/>
          <w:sz w:val="22"/>
          <w:szCs w:val="22"/>
        </w:rPr>
        <w:t xml:space="preserve"> 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FBBC39C"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10.14</w:t>
      </w:r>
      <w:r w:rsidRPr="00947E70">
        <w:rPr>
          <w:rFonts w:ascii="Arial" w:hAnsi="Arial" w:cs="Arial"/>
          <w:sz w:val="22"/>
          <w:szCs w:val="22"/>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14BE109"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10.15</w:t>
      </w:r>
      <w:r w:rsidRPr="00947E70">
        <w:rPr>
          <w:rFonts w:ascii="Arial" w:hAnsi="Arial" w:cs="Arial"/>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704D3E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10.16</w:t>
      </w:r>
      <w:r w:rsidRPr="00947E70">
        <w:rPr>
          <w:rFonts w:ascii="Arial" w:hAnsi="Arial" w:cs="Arial"/>
          <w:sz w:val="22"/>
          <w:szCs w:val="22"/>
        </w:rPr>
        <w:t xml:space="preserve"> O recurso e o pedido de reconsideração terão efeito suspensivo do ato ou da decisão recorrida até que sobrevenha decisão final da autoridade competente.</w:t>
      </w:r>
    </w:p>
    <w:p w14:paraId="1F436479"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10.17</w:t>
      </w:r>
      <w:r w:rsidRPr="00947E70">
        <w:rPr>
          <w:rFonts w:ascii="Arial" w:hAnsi="Arial" w:cs="Arial"/>
          <w:sz w:val="22"/>
          <w:szCs w:val="22"/>
        </w:rPr>
        <w:t xml:space="preserve"> A aplicação das sanções previstas neste Edital não exclui, em hipótese alguma, a obrigação de reparação integral dos danos causados.</w:t>
      </w:r>
    </w:p>
    <w:p w14:paraId="777237F7"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10.18</w:t>
      </w:r>
      <w:r w:rsidRPr="00947E70">
        <w:rPr>
          <w:rFonts w:ascii="Arial" w:hAnsi="Arial" w:cs="Arial"/>
          <w:sz w:val="22"/>
          <w:szCs w:val="22"/>
        </w:rPr>
        <w:t xml:space="preserve"> As penalidades aplicadas serão publicadas no Portal Nacional de Contratações Públicas – PNCP.</w:t>
      </w:r>
    </w:p>
    <w:p w14:paraId="73D9FFE7" w14:textId="77777777" w:rsidR="009506BE" w:rsidRPr="00947E70" w:rsidRDefault="009506BE" w:rsidP="009506BE">
      <w:pPr>
        <w:jc w:val="both"/>
        <w:rPr>
          <w:rFonts w:ascii="Arial" w:hAnsi="Arial" w:cs="Arial"/>
          <w:b/>
          <w:bCs/>
          <w:sz w:val="22"/>
          <w:szCs w:val="22"/>
        </w:rPr>
      </w:pPr>
      <w:bookmarkStart w:id="52" w:name="_Hlk131067924"/>
    </w:p>
    <w:p w14:paraId="0D3B46D1" w14:textId="77777777" w:rsidR="009506BE" w:rsidRPr="00947E70" w:rsidRDefault="009506BE" w:rsidP="00947E70">
      <w:pPr>
        <w:shd w:val="clear" w:color="auto" w:fill="D1D1D1" w:themeFill="background2" w:themeFillShade="E6"/>
        <w:jc w:val="both"/>
        <w:rPr>
          <w:rFonts w:ascii="Arial" w:hAnsi="Arial" w:cs="Arial"/>
          <w:sz w:val="22"/>
          <w:szCs w:val="22"/>
        </w:rPr>
      </w:pPr>
      <w:r w:rsidRPr="00947E70">
        <w:rPr>
          <w:rFonts w:ascii="Arial" w:hAnsi="Arial" w:cs="Arial"/>
          <w:b/>
          <w:bCs/>
          <w:sz w:val="22"/>
          <w:szCs w:val="22"/>
        </w:rPr>
        <w:t>11</w:t>
      </w:r>
      <w:r w:rsidRPr="00947E70">
        <w:rPr>
          <w:rFonts w:ascii="Arial" w:hAnsi="Arial" w:cs="Arial"/>
          <w:sz w:val="22"/>
          <w:szCs w:val="22"/>
        </w:rPr>
        <w:t xml:space="preserve"> </w:t>
      </w:r>
      <w:r w:rsidRPr="00947E70">
        <w:rPr>
          <w:rFonts w:ascii="Arial" w:hAnsi="Arial" w:cs="Arial"/>
          <w:b/>
          <w:sz w:val="22"/>
          <w:szCs w:val="22"/>
        </w:rPr>
        <w:t>CONDIÇÕES DO AJUSTE</w:t>
      </w:r>
    </w:p>
    <w:p w14:paraId="36188A2E"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11.1</w:t>
      </w:r>
      <w:r w:rsidRPr="00947E70">
        <w:rPr>
          <w:rFonts w:ascii="Arial" w:hAnsi="Arial" w:cs="Arial"/>
          <w:sz w:val="22"/>
          <w:szCs w:val="22"/>
        </w:rPr>
        <w:t xml:space="preserve"> A execução da obra dar-se-á mediante termo de Contrato de Empreitada, a ser firmado entre o licitador e a proponente vencedora da licitação, após análise desta licitação pela SEIL – Secretaria de Estado da Infraestrutura e Logística, quando aplicável.</w:t>
      </w:r>
    </w:p>
    <w:p w14:paraId="6679E0C6" w14:textId="77777777" w:rsidR="009506BE" w:rsidRPr="00947E70" w:rsidRDefault="009506BE" w:rsidP="009506BE">
      <w:pPr>
        <w:tabs>
          <w:tab w:val="left" w:pos="1069"/>
          <w:tab w:val="left" w:pos="1418"/>
        </w:tabs>
        <w:jc w:val="both"/>
        <w:rPr>
          <w:rFonts w:ascii="Arial" w:hAnsi="Arial" w:cs="Arial"/>
          <w:sz w:val="22"/>
          <w:szCs w:val="22"/>
        </w:rPr>
      </w:pPr>
      <w:r w:rsidRPr="00947E70">
        <w:rPr>
          <w:rFonts w:ascii="Arial" w:hAnsi="Arial" w:cs="Arial"/>
          <w:b/>
          <w:bCs/>
          <w:sz w:val="22"/>
          <w:szCs w:val="22"/>
        </w:rPr>
        <w:t>11.2</w:t>
      </w:r>
      <w:r w:rsidRPr="00947E70">
        <w:rPr>
          <w:rFonts w:ascii="Arial" w:hAnsi="Arial" w:cs="Arial"/>
          <w:sz w:val="22"/>
          <w:szCs w:val="22"/>
        </w:rPr>
        <w:t xml:space="preserve"> A proponente vencedora será convocada para assinar o termo de Contrato de Empreitada (Anexo I), dentro do prazo máximo de 15 (</w:t>
      </w:r>
      <w:r w:rsidRPr="00947E70">
        <w:rPr>
          <w:rFonts w:ascii="Arial" w:hAnsi="Arial" w:cs="Arial"/>
          <w:iCs/>
          <w:sz w:val="22"/>
          <w:szCs w:val="22"/>
        </w:rPr>
        <w:t>quinze</w:t>
      </w:r>
      <w:r w:rsidRPr="00947E70">
        <w:rPr>
          <w:rFonts w:ascii="Arial" w:hAnsi="Arial" w:cs="Arial"/>
          <w:sz w:val="22"/>
          <w:szCs w:val="22"/>
        </w:rPr>
        <w:t xml:space="preserve">) dias úteis, podendo ser prorrogado uma vez, por igual período, sob pena de decair do direito de contratação e sujeitando-se às penalidades previstas em lei. </w:t>
      </w:r>
    </w:p>
    <w:p w14:paraId="6CB0F281" w14:textId="77777777" w:rsidR="009506BE" w:rsidRPr="00947E70" w:rsidRDefault="009506BE" w:rsidP="009506BE">
      <w:pPr>
        <w:tabs>
          <w:tab w:val="left" w:pos="4111"/>
        </w:tabs>
        <w:jc w:val="both"/>
        <w:rPr>
          <w:rFonts w:ascii="Arial" w:hAnsi="Arial" w:cs="Arial"/>
          <w:sz w:val="22"/>
          <w:szCs w:val="22"/>
        </w:rPr>
      </w:pPr>
      <w:r w:rsidRPr="00947E70">
        <w:rPr>
          <w:rFonts w:ascii="Arial" w:hAnsi="Arial" w:cs="Arial"/>
          <w:b/>
          <w:bCs/>
          <w:sz w:val="22"/>
          <w:szCs w:val="22"/>
        </w:rPr>
        <w:t>11.3</w:t>
      </w:r>
      <w:r w:rsidRPr="00947E70">
        <w:rPr>
          <w:rFonts w:ascii="Arial" w:hAnsi="Arial" w:cs="Arial"/>
          <w:sz w:val="22"/>
          <w:szCs w:val="22"/>
        </w:rPr>
        <w:t xml:space="preserve"> </w:t>
      </w:r>
      <w:r w:rsidRPr="00947E70">
        <w:rPr>
          <w:rFonts w:ascii="Arial" w:hAnsi="Arial" w:cs="Arial"/>
          <w:sz w:val="22"/>
          <w:szCs w:val="22"/>
          <w:lang w:eastAsia="pt-BR"/>
        </w:rPr>
        <w:t>No ato da assinatura, a contratada fica obrigada a apresentar:</w:t>
      </w:r>
    </w:p>
    <w:p w14:paraId="5B543240" w14:textId="77777777" w:rsidR="009506BE" w:rsidRPr="00947E70" w:rsidRDefault="009506BE" w:rsidP="009506BE">
      <w:pPr>
        <w:suppressAutoHyphens w:val="0"/>
        <w:jc w:val="both"/>
        <w:rPr>
          <w:rFonts w:ascii="Arial" w:hAnsi="Arial" w:cs="Arial"/>
          <w:sz w:val="22"/>
          <w:szCs w:val="22"/>
          <w:lang w:eastAsia="pt-BR"/>
        </w:rPr>
      </w:pPr>
      <w:r w:rsidRPr="00947E70">
        <w:rPr>
          <w:rFonts w:ascii="Arial" w:hAnsi="Arial" w:cs="Arial"/>
          <w:b/>
          <w:bCs/>
          <w:sz w:val="22"/>
          <w:szCs w:val="22"/>
          <w:lang w:eastAsia="pt-BR"/>
        </w:rPr>
        <w:lastRenderedPageBreak/>
        <w:t>11.3.1</w:t>
      </w:r>
      <w:r w:rsidRPr="00947E70">
        <w:rPr>
          <w:rFonts w:ascii="Arial" w:hAnsi="Arial" w:cs="Arial"/>
          <w:sz w:val="22"/>
          <w:szCs w:val="22"/>
          <w:lang w:eastAsia="pt-BR"/>
        </w:rPr>
        <w:t xml:space="preserve"> Comprovação das condições de habilitação do Edital, as quais deverão ser mantidas durante a vigência do contrato.</w:t>
      </w:r>
    </w:p>
    <w:p w14:paraId="4818B6F6" w14:textId="77777777" w:rsidR="009506BE" w:rsidRPr="00947E70" w:rsidRDefault="009506BE" w:rsidP="009506BE">
      <w:pPr>
        <w:suppressAutoHyphens w:val="0"/>
        <w:jc w:val="both"/>
        <w:rPr>
          <w:rFonts w:ascii="Arial" w:hAnsi="Arial" w:cs="Arial"/>
          <w:sz w:val="22"/>
          <w:szCs w:val="22"/>
          <w:lang w:eastAsia="pt-BR"/>
        </w:rPr>
      </w:pPr>
      <w:r w:rsidRPr="00947E70">
        <w:rPr>
          <w:rFonts w:ascii="Arial" w:hAnsi="Arial" w:cs="Arial"/>
          <w:b/>
          <w:bCs/>
          <w:sz w:val="22"/>
          <w:szCs w:val="22"/>
          <w:lang w:eastAsia="pt-BR"/>
        </w:rPr>
        <w:t>11.3.2</w:t>
      </w:r>
      <w:r w:rsidRPr="00947E70">
        <w:rPr>
          <w:rFonts w:ascii="Arial" w:hAnsi="Arial" w:cs="Arial"/>
          <w:sz w:val="22"/>
          <w:szCs w:val="22"/>
          <w:lang w:eastAsia="pt-BR"/>
        </w:rPr>
        <w:t xml:space="preserve"> A certidão de registro com visto do CREA-PR e/ou CAU-PR, de acordo com o regulamento do respectivo conselho de classe, da Lei Federal n.º 5.194/1966, da Lei Federal n.º 12.378/2010.</w:t>
      </w:r>
    </w:p>
    <w:p w14:paraId="772FE2EA" w14:textId="77777777" w:rsidR="009506BE" w:rsidRPr="00947E70" w:rsidRDefault="009506BE" w:rsidP="009506BE">
      <w:pPr>
        <w:tabs>
          <w:tab w:val="left" w:pos="4111"/>
        </w:tabs>
        <w:jc w:val="both"/>
        <w:rPr>
          <w:rFonts w:ascii="Arial" w:hAnsi="Arial" w:cs="Arial"/>
          <w:sz w:val="22"/>
          <w:szCs w:val="22"/>
        </w:rPr>
      </w:pPr>
      <w:r w:rsidRPr="00947E70">
        <w:rPr>
          <w:rFonts w:ascii="Arial" w:hAnsi="Arial" w:cs="Arial"/>
          <w:b/>
          <w:bCs/>
          <w:sz w:val="22"/>
          <w:szCs w:val="22"/>
        </w:rPr>
        <w:t>11.4</w:t>
      </w:r>
      <w:r w:rsidRPr="00947E70">
        <w:rPr>
          <w:rFonts w:ascii="Arial" w:hAnsi="Arial" w:cs="Arial"/>
          <w:sz w:val="22"/>
          <w:szCs w:val="22"/>
        </w:rPr>
        <w:t xml:space="preserve"> É facultado à Administração, quando o convocado não formalizar o ajuste no prazo e condições estabelecidos, inclusive na hipótese de impedimento da contratação, sem embargo da aplicação das penalidades cabíveis</w:t>
      </w:r>
      <w:bookmarkStart w:id="53" w:name="_Hlk131083607"/>
      <w:r w:rsidRPr="00947E70">
        <w:rPr>
          <w:rFonts w:ascii="Arial" w:hAnsi="Arial" w:cs="Arial"/>
          <w:sz w:val="22"/>
          <w:szCs w:val="22"/>
        </w:rPr>
        <w:t>,</w:t>
      </w:r>
      <w:r w:rsidRPr="00947E70">
        <w:rPr>
          <w:rStyle w:val="WW8Num2z0"/>
          <w:rFonts w:ascii="Arial" w:eastAsiaTheme="majorEastAsia" w:hAnsi="Arial" w:cs="Arial"/>
          <w:sz w:val="22"/>
          <w:szCs w:val="22"/>
        </w:rPr>
        <w:t xml:space="preserve"> </w:t>
      </w:r>
      <w:r w:rsidRPr="00947E70">
        <w:rPr>
          <w:rFonts w:ascii="Arial" w:hAnsi="Arial" w:cs="Arial"/>
          <w:sz w:val="22"/>
          <w:szCs w:val="22"/>
        </w:rPr>
        <w:t>convocar os licitantes remanescentes, na ordem de classificação, para a celebração do contrato nas condições propostas pelo licitante vencedor.</w:t>
      </w:r>
    </w:p>
    <w:p w14:paraId="03212C43" w14:textId="77777777" w:rsidR="009506BE" w:rsidRPr="00947E70" w:rsidRDefault="009506BE" w:rsidP="009506BE">
      <w:pPr>
        <w:tabs>
          <w:tab w:val="left" w:pos="1701"/>
        </w:tabs>
        <w:jc w:val="both"/>
        <w:rPr>
          <w:rFonts w:ascii="Arial" w:hAnsi="Arial" w:cs="Arial"/>
          <w:sz w:val="22"/>
          <w:szCs w:val="22"/>
        </w:rPr>
      </w:pPr>
      <w:r w:rsidRPr="00947E70">
        <w:rPr>
          <w:rFonts w:ascii="Arial" w:hAnsi="Arial" w:cs="Arial"/>
          <w:b/>
          <w:sz w:val="22"/>
          <w:szCs w:val="22"/>
        </w:rPr>
        <w:t xml:space="preserve">11.4.1 </w:t>
      </w:r>
      <w:r w:rsidRPr="00947E70">
        <w:rPr>
          <w:rFonts w:ascii="Arial" w:hAnsi="Arial" w:cs="Arial"/>
          <w:sz w:val="22"/>
          <w:szCs w:val="22"/>
        </w:rPr>
        <w:t>Na sessão de reabertura do certame, o Agente</w:t>
      </w:r>
      <w:r w:rsidRPr="00947E70">
        <w:rPr>
          <w:rFonts w:ascii="Arial" w:hAnsi="Arial" w:cs="Arial"/>
          <w:bCs/>
          <w:sz w:val="22"/>
          <w:szCs w:val="22"/>
        </w:rPr>
        <w:t xml:space="preserve"> de Contratação </w:t>
      </w:r>
      <w:r w:rsidRPr="00947E70">
        <w:rPr>
          <w:rFonts w:ascii="Arial" w:hAnsi="Arial" w:cs="Arial"/>
          <w:sz w:val="22"/>
          <w:szCs w:val="22"/>
        </w:rPr>
        <w:t>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bookmarkEnd w:id="52"/>
      <w:bookmarkEnd w:id="53"/>
    </w:p>
    <w:p w14:paraId="2AABC68E" w14:textId="77777777" w:rsidR="009506BE" w:rsidRPr="00947E70" w:rsidRDefault="009506BE" w:rsidP="009506BE">
      <w:pPr>
        <w:tabs>
          <w:tab w:val="left" w:pos="1069"/>
          <w:tab w:val="left" w:pos="1418"/>
        </w:tabs>
        <w:jc w:val="both"/>
        <w:rPr>
          <w:rFonts w:ascii="Arial" w:hAnsi="Arial" w:cs="Arial"/>
          <w:sz w:val="22"/>
          <w:szCs w:val="22"/>
        </w:rPr>
      </w:pPr>
    </w:p>
    <w:p w14:paraId="1AED029E" w14:textId="77777777" w:rsidR="009506BE" w:rsidRPr="00947E70" w:rsidRDefault="009506BE" w:rsidP="00947E70">
      <w:pPr>
        <w:shd w:val="clear" w:color="auto" w:fill="D1D1D1" w:themeFill="background2" w:themeFillShade="E6"/>
        <w:ind w:left="540" w:hanging="547"/>
        <w:jc w:val="both"/>
        <w:rPr>
          <w:rFonts w:ascii="Arial" w:hAnsi="Arial" w:cs="Arial"/>
          <w:b/>
          <w:bCs/>
          <w:sz w:val="22"/>
          <w:szCs w:val="22"/>
        </w:rPr>
      </w:pPr>
      <w:bookmarkStart w:id="54" w:name="_Hlk131067976"/>
      <w:r w:rsidRPr="00947E70">
        <w:rPr>
          <w:rFonts w:ascii="Arial" w:hAnsi="Arial" w:cs="Arial"/>
          <w:b/>
          <w:bCs/>
          <w:sz w:val="22"/>
          <w:szCs w:val="22"/>
        </w:rPr>
        <w:t xml:space="preserve">12.   GARANTIA DE EXECUÇÃO E GARANTIA ADICIONAL </w:t>
      </w:r>
    </w:p>
    <w:p w14:paraId="118A2764"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12.1</w:t>
      </w:r>
      <w:r w:rsidRPr="00947E70">
        <w:rPr>
          <w:rFonts w:ascii="Arial" w:hAnsi="Arial" w:cs="Arial"/>
          <w:sz w:val="22"/>
          <w:szCs w:val="22"/>
        </w:rPr>
        <w:t xml:space="preserve"> Será exigida garantia da execução do contrato, na forma da CLÁUSULA DÉCIMA da Minuta de Contrato.</w:t>
      </w:r>
    </w:p>
    <w:p w14:paraId="7C15DF72"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12.2</w:t>
      </w:r>
      <w:r w:rsidRPr="00947E70">
        <w:rPr>
          <w:rFonts w:ascii="Arial" w:hAnsi="Arial" w:cs="Arial"/>
          <w:sz w:val="22"/>
          <w:szCs w:val="22"/>
        </w:rPr>
        <w:t xml:space="preserve"> O recolhimento da garantia de execução e da garantia adicional, se houver, deverá ser efetuada nos termos dos artigos 96, 97, 98 e 59, §5º, da Lei 14.133/2021.</w:t>
      </w:r>
    </w:p>
    <w:p w14:paraId="6E2A1A7D" w14:textId="77777777" w:rsidR="009506BE" w:rsidRPr="00947E70" w:rsidRDefault="009506BE" w:rsidP="009506BE">
      <w:pPr>
        <w:jc w:val="both"/>
        <w:rPr>
          <w:rFonts w:ascii="Arial" w:hAnsi="Arial" w:cs="Arial"/>
          <w:sz w:val="22"/>
          <w:szCs w:val="22"/>
        </w:rPr>
      </w:pPr>
    </w:p>
    <w:p w14:paraId="604713D6" w14:textId="77777777" w:rsidR="009506BE" w:rsidRPr="00947E70" w:rsidRDefault="009506BE" w:rsidP="00947E70">
      <w:pPr>
        <w:shd w:val="clear" w:color="auto" w:fill="D1D1D1" w:themeFill="background2" w:themeFillShade="E6"/>
        <w:jc w:val="both"/>
        <w:rPr>
          <w:rFonts w:ascii="Arial" w:hAnsi="Arial" w:cs="Arial"/>
          <w:b/>
          <w:bCs/>
          <w:sz w:val="22"/>
          <w:szCs w:val="22"/>
        </w:rPr>
      </w:pPr>
      <w:bookmarkStart w:id="55" w:name="_Hlk94260831"/>
      <w:bookmarkStart w:id="56" w:name="_Hlk131068002"/>
      <w:bookmarkEnd w:id="54"/>
      <w:r w:rsidRPr="00947E70">
        <w:rPr>
          <w:rFonts w:ascii="Arial" w:hAnsi="Arial" w:cs="Arial"/>
          <w:b/>
          <w:bCs/>
          <w:sz w:val="22"/>
          <w:szCs w:val="22"/>
        </w:rPr>
        <w:t>13.  PRAZOS, RECEBIMENTO DO OBJETO E PAGAMENTO</w:t>
      </w:r>
    </w:p>
    <w:p w14:paraId="21D0DE46" w14:textId="77777777" w:rsidR="009506BE" w:rsidRPr="00947E70" w:rsidRDefault="009506BE" w:rsidP="009506BE">
      <w:pPr>
        <w:tabs>
          <w:tab w:val="left" w:pos="1249"/>
          <w:tab w:val="left" w:pos="1276"/>
        </w:tabs>
        <w:jc w:val="both"/>
        <w:rPr>
          <w:rFonts w:ascii="Arial" w:eastAsia="Lucida Sans Unicode" w:hAnsi="Arial" w:cs="Arial"/>
          <w:sz w:val="22"/>
          <w:szCs w:val="22"/>
        </w:rPr>
      </w:pPr>
      <w:r w:rsidRPr="00947E70">
        <w:rPr>
          <w:rFonts w:ascii="Arial" w:hAnsi="Arial" w:cs="Arial"/>
          <w:b/>
          <w:bCs/>
          <w:sz w:val="22"/>
          <w:szCs w:val="22"/>
        </w:rPr>
        <w:t>13.1</w:t>
      </w:r>
      <w:r w:rsidRPr="00947E70">
        <w:rPr>
          <w:rFonts w:ascii="Arial" w:hAnsi="Arial" w:cs="Arial"/>
          <w:sz w:val="22"/>
          <w:szCs w:val="22"/>
        </w:rPr>
        <w:t xml:space="preserve"> </w:t>
      </w:r>
      <w:r w:rsidRPr="00947E70">
        <w:rPr>
          <w:rFonts w:ascii="Arial" w:eastAsia="Lucida Sans Unicode" w:hAnsi="Arial" w:cs="Arial"/>
          <w:sz w:val="22"/>
          <w:szCs w:val="22"/>
        </w:rPr>
        <w:t xml:space="preserve">Na contagem dos prazos previstos neste </w:t>
      </w:r>
      <w:r w:rsidRPr="00947E70">
        <w:rPr>
          <w:rFonts w:ascii="Arial" w:hAnsi="Arial" w:cs="Arial"/>
          <w:sz w:val="22"/>
          <w:szCs w:val="22"/>
        </w:rPr>
        <w:t>Edital</w:t>
      </w:r>
      <w:r w:rsidRPr="00947E70">
        <w:rPr>
          <w:rFonts w:ascii="Arial" w:eastAsia="Lucida Sans Unicode" w:hAnsi="Arial" w:cs="Arial"/>
          <w:sz w:val="22"/>
          <w:szCs w:val="22"/>
        </w:rPr>
        <w:t xml:space="preserve">, excluir-se-á o dia da publicação/notificação/convocação e incluir-se-á o dia do vencimento. </w:t>
      </w:r>
    </w:p>
    <w:p w14:paraId="64EBDBA0" w14:textId="77777777" w:rsidR="009506BE" w:rsidRPr="00947E70" w:rsidRDefault="009506BE" w:rsidP="009506BE">
      <w:pPr>
        <w:tabs>
          <w:tab w:val="left" w:pos="1249"/>
          <w:tab w:val="left" w:pos="1276"/>
        </w:tabs>
        <w:jc w:val="both"/>
        <w:rPr>
          <w:rFonts w:ascii="Arial" w:hAnsi="Arial" w:cs="Arial"/>
          <w:sz w:val="22"/>
          <w:szCs w:val="22"/>
        </w:rPr>
      </w:pPr>
      <w:r w:rsidRPr="00947E70">
        <w:rPr>
          <w:rFonts w:ascii="Arial" w:eastAsia="Lucida Sans Unicode" w:hAnsi="Arial" w:cs="Arial"/>
          <w:b/>
          <w:bCs/>
          <w:sz w:val="22"/>
          <w:szCs w:val="22"/>
        </w:rPr>
        <w:t>13.2</w:t>
      </w:r>
      <w:r w:rsidRPr="00947E70">
        <w:rPr>
          <w:rFonts w:ascii="Arial" w:eastAsia="Lucida Sans Unicode" w:hAnsi="Arial" w:cs="Arial"/>
          <w:sz w:val="22"/>
          <w:szCs w:val="22"/>
        </w:rPr>
        <w:t xml:space="preserve"> Só se iniciam ou vencem os prazos referidos neste </w:t>
      </w:r>
      <w:r w:rsidRPr="00947E70">
        <w:rPr>
          <w:rFonts w:ascii="Arial" w:hAnsi="Arial" w:cs="Arial"/>
          <w:sz w:val="22"/>
          <w:szCs w:val="22"/>
        </w:rPr>
        <w:t>Edital</w:t>
      </w:r>
      <w:r w:rsidRPr="00947E70">
        <w:rPr>
          <w:rFonts w:ascii="Arial" w:eastAsia="Lucida Sans Unicode" w:hAnsi="Arial" w:cs="Arial"/>
          <w:sz w:val="22"/>
          <w:szCs w:val="22"/>
        </w:rPr>
        <w:t xml:space="preserve"> em dia de expediente no licitador, </w:t>
      </w:r>
      <w:bookmarkStart w:id="57" w:name="_Hlk131024054"/>
      <w:r w:rsidRPr="00947E70">
        <w:rPr>
          <w:rFonts w:ascii="Arial" w:hAnsi="Arial" w:cs="Arial"/>
          <w:sz w:val="22"/>
          <w:szCs w:val="22"/>
        </w:rPr>
        <w:t>observado o art. 183 da Lei Federal 14.133/21.</w:t>
      </w:r>
      <w:bookmarkStart w:id="58" w:name="_Hlk94260804"/>
      <w:bookmarkEnd w:id="57"/>
    </w:p>
    <w:p w14:paraId="47556BCE"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13.3</w:t>
      </w:r>
      <w:r w:rsidRPr="00947E70">
        <w:rPr>
          <w:rFonts w:ascii="Arial" w:hAnsi="Arial" w:cs="Arial"/>
          <w:sz w:val="22"/>
          <w:szCs w:val="22"/>
        </w:rPr>
        <w:t xml:space="preserve"> O objeto será recebido, provisória e definitivamente, na forma prescrita na CLÁUSULA DÉCIMA SÉTIMA da Minuta de Contrato.</w:t>
      </w:r>
    </w:p>
    <w:p w14:paraId="3315A025"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13.4</w:t>
      </w:r>
      <w:r w:rsidRPr="00947E70">
        <w:rPr>
          <w:rFonts w:ascii="Arial" w:hAnsi="Arial" w:cs="Arial"/>
          <w:sz w:val="22"/>
          <w:szCs w:val="22"/>
        </w:rPr>
        <w:t xml:space="preserve"> O pagamento para fins de execução contratual ocorrerá na forma prevista na CLÁUSULA OITAVA da Minuta de Contrato.</w:t>
      </w:r>
    </w:p>
    <w:bookmarkEnd w:id="55"/>
    <w:bookmarkEnd w:id="56"/>
    <w:bookmarkEnd w:id="58"/>
    <w:p w14:paraId="5FAD6AE7" w14:textId="77777777" w:rsidR="009506BE" w:rsidRPr="00947E70" w:rsidRDefault="009506BE" w:rsidP="009506BE">
      <w:pPr>
        <w:tabs>
          <w:tab w:val="left" w:pos="0"/>
        </w:tabs>
        <w:jc w:val="both"/>
        <w:rPr>
          <w:rFonts w:ascii="Arial" w:hAnsi="Arial" w:cs="Arial"/>
          <w:sz w:val="22"/>
          <w:szCs w:val="22"/>
        </w:rPr>
      </w:pPr>
    </w:p>
    <w:p w14:paraId="1AEB1A5A" w14:textId="77777777" w:rsidR="009506BE" w:rsidRPr="00947E70" w:rsidRDefault="009506BE" w:rsidP="00947E70">
      <w:pPr>
        <w:shd w:val="clear" w:color="auto" w:fill="D1D1D1" w:themeFill="background2" w:themeFillShade="E6"/>
        <w:tabs>
          <w:tab w:val="left" w:pos="547"/>
        </w:tabs>
        <w:ind w:left="547" w:hanging="512"/>
        <w:jc w:val="both"/>
        <w:rPr>
          <w:rFonts w:ascii="Arial" w:hAnsi="Arial" w:cs="Arial"/>
          <w:b/>
          <w:bCs/>
          <w:sz w:val="22"/>
          <w:szCs w:val="22"/>
        </w:rPr>
      </w:pPr>
      <w:bookmarkStart w:id="59" w:name="_Hlk131068056"/>
      <w:r w:rsidRPr="00947E70">
        <w:rPr>
          <w:rFonts w:ascii="Arial" w:hAnsi="Arial" w:cs="Arial"/>
          <w:b/>
          <w:bCs/>
          <w:sz w:val="22"/>
          <w:szCs w:val="22"/>
        </w:rPr>
        <w:t>14. DO CONTROLE DE EXECUÇÃO</w:t>
      </w:r>
    </w:p>
    <w:p w14:paraId="485EC0E4"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14.1</w:t>
      </w:r>
      <w:r w:rsidRPr="00947E70">
        <w:rPr>
          <w:rFonts w:ascii="Arial" w:hAnsi="Arial" w:cs="Arial"/>
          <w:sz w:val="22"/>
          <w:szCs w:val="22"/>
        </w:rPr>
        <w:t xml:space="preserve"> A proponente deve respeitar rigorosamente as normas estabelecidas </w:t>
      </w:r>
      <w:bookmarkStart w:id="60" w:name="_Hlk27386711"/>
      <w:bookmarkEnd w:id="59"/>
      <w:r w:rsidRPr="00947E70">
        <w:rPr>
          <w:rFonts w:ascii="Arial" w:hAnsi="Arial" w:cs="Arial"/>
          <w:sz w:val="22"/>
          <w:szCs w:val="22"/>
        </w:rPr>
        <w:t>na CLÁUSULA DÉCIMA SEGUNDA da Minuta de Contrato.</w:t>
      </w:r>
    </w:p>
    <w:p w14:paraId="761ACEA1" w14:textId="77777777" w:rsidR="009506BE" w:rsidRPr="00947E70" w:rsidRDefault="009506BE" w:rsidP="009506BE">
      <w:pPr>
        <w:jc w:val="both"/>
        <w:rPr>
          <w:rFonts w:ascii="Arial" w:hAnsi="Arial" w:cs="Arial"/>
          <w:sz w:val="22"/>
          <w:szCs w:val="22"/>
        </w:rPr>
      </w:pPr>
    </w:p>
    <w:p w14:paraId="7D75F497" w14:textId="77777777" w:rsidR="009506BE" w:rsidRPr="00947E70" w:rsidRDefault="009506BE" w:rsidP="00947E70">
      <w:pPr>
        <w:shd w:val="clear" w:color="auto" w:fill="D1D1D1" w:themeFill="background2" w:themeFillShade="E6"/>
        <w:jc w:val="both"/>
        <w:rPr>
          <w:rFonts w:ascii="Arial" w:hAnsi="Arial" w:cs="Arial"/>
          <w:b/>
          <w:bCs/>
          <w:sz w:val="22"/>
          <w:szCs w:val="22"/>
        </w:rPr>
      </w:pPr>
      <w:r w:rsidRPr="00947E70">
        <w:rPr>
          <w:rFonts w:ascii="Arial" w:hAnsi="Arial" w:cs="Arial"/>
          <w:b/>
          <w:bCs/>
          <w:sz w:val="22"/>
          <w:szCs w:val="22"/>
        </w:rPr>
        <w:t>15. DO REAJUSTE</w:t>
      </w:r>
    </w:p>
    <w:p w14:paraId="313539AB" w14:textId="77777777" w:rsidR="009506BE" w:rsidRPr="00947E70" w:rsidRDefault="009506BE" w:rsidP="009506BE">
      <w:pPr>
        <w:jc w:val="both"/>
        <w:rPr>
          <w:rFonts w:ascii="Arial" w:hAnsi="Arial" w:cs="Arial"/>
          <w:spacing w:val="-4"/>
          <w:sz w:val="22"/>
          <w:szCs w:val="22"/>
          <w:lang w:eastAsia="en-US"/>
        </w:rPr>
      </w:pPr>
      <w:bookmarkStart w:id="61" w:name="_Hlk165389631"/>
      <w:bookmarkEnd w:id="60"/>
      <w:r w:rsidRPr="00947E70">
        <w:rPr>
          <w:rFonts w:ascii="Arial" w:hAnsi="Arial" w:cs="Arial"/>
          <w:b/>
          <w:bCs/>
          <w:spacing w:val="-4"/>
          <w:sz w:val="22"/>
          <w:szCs w:val="22"/>
        </w:rPr>
        <w:t>15.1</w:t>
      </w:r>
      <w:r w:rsidRPr="00947E70">
        <w:rPr>
          <w:rFonts w:ascii="Arial" w:hAnsi="Arial" w:cs="Arial"/>
          <w:spacing w:val="-4"/>
          <w:sz w:val="22"/>
          <w:szCs w:val="22"/>
        </w:rPr>
        <w:t xml:space="preserve"> Os preços contratuais do objeto licitado poderão ser reajustados, em reais, de acordo com o inciso LVIII do art. 6º da Lei Federal nº 14.133, de 2021 e com a Lei Federal n.º 10.192, de 2001.</w:t>
      </w:r>
    </w:p>
    <w:p w14:paraId="61F235D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15.1.1</w:t>
      </w:r>
      <w:r w:rsidRPr="00947E70">
        <w:rPr>
          <w:rFonts w:ascii="Arial" w:hAnsi="Arial" w:cs="Arial"/>
          <w:sz w:val="22"/>
          <w:szCs w:val="22"/>
        </w:rPr>
        <w:t xml:space="preserve"> A variação do valor contratual para fazer face ao reajuste de preços pode ser registrada por simples apostila, dispensando a celebração de termo aditivo.</w:t>
      </w:r>
    </w:p>
    <w:p w14:paraId="2408D925"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15.1.2</w:t>
      </w:r>
      <w:r w:rsidRPr="00947E70">
        <w:rPr>
          <w:rFonts w:ascii="Arial" w:hAnsi="Arial" w:cs="Arial"/>
          <w:sz w:val="22"/>
          <w:szCs w:val="22"/>
        </w:rPr>
        <w:t xml:space="preserve"> Em nenhuma hipótese será concedido o reajuste de preços sobre itens já executados pelo Contratado.</w:t>
      </w:r>
    </w:p>
    <w:p w14:paraId="027F17F8"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15.1.3</w:t>
      </w:r>
      <w:r w:rsidRPr="00947E70">
        <w:rPr>
          <w:rFonts w:ascii="Arial" w:hAnsi="Arial" w:cs="Arial"/>
          <w:sz w:val="22"/>
          <w:szCs w:val="22"/>
        </w:rPr>
        <w:t xml:space="preserve"> Os preços contratuais serão reajustados para mais ou para menos, de acordo com a variação dos índices indicados, vedada a periodicidade de reajuste inferior a um ano, contados da data do orçamento estimado.</w:t>
      </w:r>
    </w:p>
    <w:p w14:paraId="60C7290F" w14:textId="77777777" w:rsidR="009506BE" w:rsidRPr="00947E70" w:rsidRDefault="009506BE" w:rsidP="009506BE">
      <w:pPr>
        <w:pStyle w:val="BodyText21"/>
        <w:spacing w:after="0" w:line="240" w:lineRule="auto"/>
        <w:rPr>
          <w:rFonts w:ascii="Arial" w:hAnsi="Arial"/>
        </w:rPr>
      </w:pPr>
      <w:r w:rsidRPr="00947E70">
        <w:rPr>
          <w:rFonts w:ascii="Arial" w:hAnsi="Arial"/>
          <w:b/>
          <w:bCs/>
          <w:color w:val="000000"/>
        </w:rPr>
        <w:t>15.1.4</w:t>
      </w:r>
      <w:r w:rsidRPr="00947E70">
        <w:rPr>
          <w:rFonts w:ascii="Arial" w:hAnsi="Arial"/>
          <w:color w:val="000000"/>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537F057C"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lastRenderedPageBreak/>
        <w:t>15.1.5</w:t>
      </w:r>
      <w:r w:rsidRPr="00947E70">
        <w:rPr>
          <w:rFonts w:ascii="Arial" w:hAnsi="Arial" w:cs="Arial"/>
          <w:sz w:val="22"/>
          <w:szCs w:val="22"/>
        </w:rPr>
        <w:t xml:space="preserve"> Quando, antes da data do reajustamento, já tiver ocorrido a revisão do contrato para a manutenção do seu equilíbrio econômico-financeiro, será a revisão considerada à ocasião do reajuste, para evitar acumulação injustificada.</w:t>
      </w:r>
    </w:p>
    <w:p w14:paraId="4B023924"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15.1.6</w:t>
      </w:r>
      <w:r w:rsidRPr="00947E70">
        <w:rPr>
          <w:rFonts w:ascii="Arial" w:hAnsi="Arial" w:cs="Arial"/>
          <w:sz w:val="22"/>
          <w:szCs w:val="22"/>
        </w:rPr>
        <w:t xml:space="preserve"> Se a contratada antecipar cronograma, o reajustamento somente será aplicado com índice correspondente ao período de execução efetiva, conforme planilha de medição.</w:t>
      </w:r>
    </w:p>
    <w:p w14:paraId="2F5704C7"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15.2</w:t>
      </w:r>
      <w:r w:rsidRPr="00947E70">
        <w:rPr>
          <w:rFonts w:ascii="Arial" w:hAnsi="Arial" w:cs="Arial"/>
          <w:sz w:val="22"/>
          <w:szCs w:val="22"/>
        </w:rPr>
        <w:t xml:space="preserve"> O reajustamento dos preços será concedido, dentro do prazo de vigência do contrato, quando transcorrer o prazo de 12 (doze) meses da data da apresentação do orçamento estimado, mediante a aplicação do índice INCC DI/FGV sobre o saldo remanescente dos serviços, devendo ser aplicado a fórmula a seguir:</w:t>
      </w:r>
    </w:p>
    <w:p w14:paraId="385F12F2" w14:textId="77777777" w:rsidR="009506BE" w:rsidRPr="00947E70" w:rsidRDefault="009506BE" w:rsidP="009506BE">
      <w:pPr>
        <w:jc w:val="both"/>
        <w:rPr>
          <w:rFonts w:ascii="Arial" w:hAnsi="Arial" w:cs="Arial"/>
          <w:sz w:val="22"/>
          <w:szCs w:val="22"/>
        </w:rPr>
      </w:pPr>
    </w:p>
    <w:p w14:paraId="3266A0C9"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SR = S (I12/I0)</w:t>
      </w:r>
    </w:p>
    <w:p w14:paraId="263314D0" w14:textId="77777777" w:rsidR="009506BE" w:rsidRPr="00947E70" w:rsidRDefault="009506BE" w:rsidP="009506BE">
      <w:pPr>
        <w:rPr>
          <w:rFonts w:ascii="Arial" w:hAnsi="Arial" w:cs="Arial"/>
          <w:sz w:val="22"/>
          <w:szCs w:val="22"/>
        </w:rPr>
      </w:pPr>
    </w:p>
    <w:p w14:paraId="10B24895" w14:textId="77777777" w:rsidR="009506BE" w:rsidRPr="00947E70" w:rsidRDefault="009506BE" w:rsidP="009506BE">
      <w:pPr>
        <w:rPr>
          <w:rFonts w:ascii="Arial" w:hAnsi="Arial" w:cs="Arial"/>
          <w:sz w:val="22"/>
          <w:szCs w:val="22"/>
        </w:rPr>
      </w:pPr>
      <w:r w:rsidRPr="00947E70">
        <w:rPr>
          <w:rFonts w:ascii="Arial" w:hAnsi="Arial" w:cs="Arial"/>
          <w:sz w:val="22"/>
          <w:szCs w:val="22"/>
        </w:rPr>
        <w:t>R = SR – S</w:t>
      </w:r>
    </w:p>
    <w:p w14:paraId="22972784" w14:textId="77777777" w:rsidR="009506BE" w:rsidRPr="00947E70" w:rsidRDefault="009506BE" w:rsidP="009506BE">
      <w:pPr>
        <w:rPr>
          <w:rFonts w:ascii="Arial" w:hAnsi="Arial" w:cs="Arial"/>
          <w:sz w:val="22"/>
          <w:szCs w:val="22"/>
        </w:rPr>
      </w:pPr>
    </w:p>
    <w:p w14:paraId="1BD3ACF3" w14:textId="77777777" w:rsidR="009506BE" w:rsidRPr="00947E70" w:rsidRDefault="009506BE" w:rsidP="009506BE">
      <w:pPr>
        <w:rPr>
          <w:rFonts w:ascii="Arial" w:hAnsi="Arial" w:cs="Arial"/>
          <w:sz w:val="22"/>
          <w:szCs w:val="22"/>
        </w:rPr>
      </w:pPr>
      <w:r w:rsidRPr="00947E70">
        <w:rPr>
          <w:rFonts w:ascii="Arial" w:hAnsi="Arial" w:cs="Arial"/>
          <w:sz w:val="22"/>
          <w:szCs w:val="22"/>
        </w:rPr>
        <w:t>I12 = índice INCC-DI/FGV do 12º mês do orçamento</w:t>
      </w:r>
    </w:p>
    <w:p w14:paraId="229EB062" w14:textId="77777777" w:rsidR="009506BE" w:rsidRPr="00947E70" w:rsidRDefault="009506BE" w:rsidP="009506BE">
      <w:pPr>
        <w:rPr>
          <w:rFonts w:ascii="Arial" w:hAnsi="Arial" w:cs="Arial"/>
          <w:sz w:val="22"/>
          <w:szCs w:val="22"/>
        </w:rPr>
      </w:pPr>
    </w:p>
    <w:p w14:paraId="3CE16BBB" w14:textId="77777777" w:rsidR="009506BE" w:rsidRPr="00947E70" w:rsidRDefault="009506BE" w:rsidP="009506BE">
      <w:pPr>
        <w:rPr>
          <w:rFonts w:ascii="Arial" w:hAnsi="Arial" w:cs="Arial"/>
          <w:sz w:val="22"/>
          <w:szCs w:val="22"/>
        </w:rPr>
      </w:pPr>
      <w:r w:rsidRPr="00947E70">
        <w:rPr>
          <w:rFonts w:ascii="Arial" w:hAnsi="Arial" w:cs="Arial"/>
          <w:sz w:val="22"/>
          <w:szCs w:val="22"/>
        </w:rPr>
        <w:t>I0 = índice INCC-DI/FGV do mês do orçamento</w:t>
      </w:r>
    </w:p>
    <w:p w14:paraId="2EEEAD64" w14:textId="77777777" w:rsidR="009506BE" w:rsidRPr="00947E70" w:rsidRDefault="009506BE" w:rsidP="009506BE">
      <w:pPr>
        <w:rPr>
          <w:rFonts w:ascii="Arial" w:hAnsi="Arial" w:cs="Arial"/>
          <w:sz w:val="22"/>
          <w:szCs w:val="22"/>
        </w:rPr>
      </w:pPr>
    </w:p>
    <w:p w14:paraId="157EA19C" w14:textId="77777777" w:rsidR="009506BE" w:rsidRPr="00947E70" w:rsidRDefault="009506BE" w:rsidP="009506BE">
      <w:pPr>
        <w:rPr>
          <w:rFonts w:ascii="Arial" w:hAnsi="Arial" w:cs="Arial"/>
          <w:sz w:val="22"/>
          <w:szCs w:val="22"/>
        </w:rPr>
      </w:pPr>
      <w:r w:rsidRPr="00947E70">
        <w:rPr>
          <w:rFonts w:ascii="Arial" w:hAnsi="Arial" w:cs="Arial"/>
          <w:sz w:val="22"/>
          <w:szCs w:val="22"/>
        </w:rPr>
        <w:t>S = saldo de contrato após medição referente ao 12º mês do orçamento</w:t>
      </w:r>
    </w:p>
    <w:p w14:paraId="360A8DB4" w14:textId="77777777" w:rsidR="009506BE" w:rsidRPr="00947E70" w:rsidRDefault="009506BE" w:rsidP="009506BE">
      <w:pPr>
        <w:rPr>
          <w:rFonts w:ascii="Arial" w:hAnsi="Arial" w:cs="Arial"/>
          <w:sz w:val="22"/>
          <w:szCs w:val="22"/>
        </w:rPr>
      </w:pPr>
    </w:p>
    <w:p w14:paraId="4DEAF66D" w14:textId="77777777" w:rsidR="009506BE" w:rsidRPr="00947E70" w:rsidRDefault="009506BE" w:rsidP="009506BE">
      <w:pPr>
        <w:rPr>
          <w:rFonts w:ascii="Arial" w:hAnsi="Arial" w:cs="Arial"/>
          <w:sz w:val="22"/>
          <w:szCs w:val="22"/>
        </w:rPr>
      </w:pPr>
      <w:r w:rsidRPr="00947E70">
        <w:rPr>
          <w:rFonts w:ascii="Arial" w:hAnsi="Arial" w:cs="Arial"/>
          <w:sz w:val="22"/>
          <w:szCs w:val="22"/>
        </w:rPr>
        <w:t>SR = saldo reajustado</w:t>
      </w:r>
    </w:p>
    <w:p w14:paraId="49FC8ABD" w14:textId="77777777" w:rsidR="009506BE" w:rsidRPr="00947E70" w:rsidRDefault="009506BE" w:rsidP="009506BE">
      <w:pPr>
        <w:rPr>
          <w:rFonts w:ascii="Arial" w:hAnsi="Arial" w:cs="Arial"/>
          <w:sz w:val="22"/>
          <w:szCs w:val="22"/>
        </w:rPr>
      </w:pPr>
    </w:p>
    <w:p w14:paraId="78635803" w14:textId="77777777" w:rsidR="009506BE" w:rsidRPr="00947E70" w:rsidRDefault="009506BE" w:rsidP="009506BE">
      <w:pPr>
        <w:rPr>
          <w:rFonts w:ascii="Arial" w:hAnsi="Arial" w:cs="Arial"/>
          <w:sz w:val="22"/>
          <w:szCs w:val="22"/>
        </w:rPr>
      </w:pPr>
      <w:r w:rsidRPr="00947E70">
        <w:rPr>
          <w:rFonts w:ascii="Arial" w:hAnsi="Arial" w:cs="Arial"/>
          <w:sz w:val="22"/>
          <w:szCs w:val="22"/>
        </w:rPr>
        <w:t>R = valor do reajuste</w:t>
      </w:r>
    </w:p>
    <w:bookmarkEnd w:id="61"/>
    <w:p w14:paraId="163465C0" w14:textId="77777777" w:rsidR="009506BE" w:rsidRPr="00947E70" w:rsidRDefault="009506BE" w:rsidP="009506BE">
      <w:pPr>
        <w:jc w:val="both"/>
        <w:rPr>
          <w:rFonts w:ascii="Arial" w:hAnsi="Arial" w:cs="Arial"/>
          <w:sz w:val="22"/>
          <w:szCs w:val="22"/>
        </w:rPr>
      </w:pPr>
    </w:p>
    <w:p w14:paraId="7330378F" w14:textId="77777777" w:rsidR="009506BE" w:rsidRPr="00947E70" w:rsidRDefault="009506BE" w:rsidP="00947E70">
      <w:pPr>
        <w:pStyle w:val="NormalWeb"/>
        <w:shd w:val="clear" w:color="auto" w:fill="D1D1D1" w:themeFill="background2" w:themeFillShade="E6"/>
        <w:spacing w:before="0" w:after="0"/>
        <w:rPr>
          <w:rFonts w:ascii="Arial" w:hAnsi="Arial" w:cs="Arial"/>
          <w:sz w:val="22"/>
          <w:szCs w:val="22"/>
        </w:rPr>
      </w:pPr>
      <w:bookmarkStart w:id="62" w:name="_Hlk162340197"/>
      <w:bookmarkStart w:id="63" w:name="_Hlk131024088"/>
      <w:r w:rsidRPr="00947E70">
        <w:rPr>
          <w:rFonts w:ascii="Arial" w:hAnsi="Arial" w:cs="Arial"/>
          <w:b/>
          <w:bCs/>
          <w:color w:val="000000"/>
          <w:sz w:val="22"/>
          <w:szCs w:val="22"/>
        </w:rPr>
        <w:t>16.</w:t>
      </w:r>
      <w:r w:rsidRPr="00947E70">
        <w:rPr>
          <w:rFonts w:ascii="Arial" w:hAnsi="Arial" w:cs="Arial"/>
          <w:color w:val="000000"/>
          <w:sz w:val="22"/>
          <w:szCs w:val="22"/>
        </w:rPr>
        <w:t xml:space="preserve"> </w:t>
      </w:r>
      <w:r w:rsidRPr="00947E70">
        <w:rPr>
          <w:rFonts w:ascii="Arial" w:hAnsi="Arial" w:cs="Arial"/>
          <w:b/>
          <w:bCs/>
          <w:color w:val="000000"/>
          <w:sz w:val="22"/>
          <w:szCs w:val="22"/>
        </w:rPr>
        <w:t>SUBCONTRATAÇÃO</w:t>
      </w:r>
    </w:p>
    <w:p w14:paraId="1BD06DBA" w14:textId="77777777" w:rsidR="009506BE" w:rsidRPr="00947E70" w:rsidRDefault="009506BE" w:rsidP="009506BE">
      <w:pPr>
        <w:pStyle w:val="NormalWeb"/>
        <w:spacing w:before="0" w:after="0"/>
        <w:jc w:val="both"/>
        <w:rPr>
          <w:rFonts w:ascii="Arial" w:hAnsi="Arial" w:cs="Arial"/>
          <w:sz w:val="22"/>
          <w:szCs w:val="22"/>
        </w:rPr>
      </w:pPr>
      <w:r w:rsidRPr="00947E70">
        <w:rPr>
          <w:rFonts w:ascii="Arial" w:hAnsi="Arial" w:cs="Arial"/>
          <w:b/>
          <w:bCs/>
          <w:color w:val="000000"/>
          <w:sz w:val="22"/>
          <w:szCs w:val="22"/>
        </w:rPr>
        <w:t>16.1</w:t>
      </w:r>
      <w:r w:rsidRPr="00947E70">
        <w:rPr>
          <w:rFonts w:ascii="Arial" w:hAnsi="Arial" w:cs="Arial"/>
          <w:color w:val="000000"/>
          <w:sz w:val="22"/>
          <w:szCs w:val="22"/>
        </w:rPr>
        <w:t> A contratada não poderá subcontratar o Contrato, a nenhuma pessoa física ou jurídica, salvo autorização prévia, por escrito, do contratante, nos termos da CLÁUSULA DÉCIMA OITAVA da Minuta de Contrato.</w:t>
      </w:r>
    </w:p>
    <w:p w14:paraId="260E26F4" w14:textId="33801970" w:rsidR="009506BE" w:rsidRPr="00947E70" w:rsidRDefault="009506BE" w:rsidP="009506BE">
      <w:pPr>
        <w:pStyle w:val="NormalWeb"/>
        <w:spacing w:before="0" w:after="0"/>
        <w:jc w:val="both"/>
        <w:rPr>
          <w:rFonts w:ascii="Arial" w:hAnsi="Arial" w:cs="Arial"/>
          <w:sz w:val="22"/>
          <w:szCs w:val="22"/>
        </w:rPr>
      </w:pPr>
      <w:r w:rsidRPr="00947E70">
        <w:rPr>
          <w:rFonts w:ascii="Arial" w:hAnsi="Arial" w:cs="Arial"/>
          <w:b/>
          <w:bCs/>
          <w:color w:val="000000"/>
          <w:sz w:val="22"/>
          <w:szCs w:val="22"/>
        </w:rPr>
        <w:t>16.1.1</w:t>
      </w:r>
      <w:r w:rsidRPr="00947E70">
        <w:rPr>
          <w:rFonts w:ascii="Arial" w:hAnsi="Arial" w:cs="Arial"/>
          <w:color w:val="000000"/>
          <w:sz w:val="22"/>
          <w:szCs w:val="22"/>
        </w:rPr>
        <w:t xml:space="preserve"> A subcontratação parcial do objeto, será permitida até o limite de </w:t>
      </w:r>
      <w:r w:rsidR="00323AB5" w:rsidRPr="00947E70">
        <w:rPr>
          <w:rFonts w:ascii="Arial" w:hAnsi="Arial" w:cs="Arial"/>
          <w:sz w:val="22"/>
          <w:szCs w:val="22"/>
        </w:rPr>
        <w:t>0</w:t>
      </w:r>
      <w:r w:rsidRPr="00947E70">
        <w:rPr>
          <w:rFonts w:ascii="Arial" w:hAnsi="Arial" w:cs="Arial"/>
          <w:color w:val="000000"/>
          <w:sz w:val="22"/>
          <w:szCs w:val="22"/>
        </w:rPr>
        <w:t>% (</w:t>
      </w:r>
      <w:r w:rsidR="00323AB5" w:rsidRPr="00947E70">
        <w:rPr>
          <w:rFonts w:ascii="Arial" w:hAnsi="Arial" w:cs="Arial"/>
          <w:color w:val="000000"/>
          <w:sz w:val="22"/>
          <w:szCs w:val="22"/>
        </w:rPr>
        <w:t>ze</w:t>
      </w:r>
      <w:r w:rsidR="00323AB5" w:rsidRPr="00947E70">
        <w:rPr>
          <w:rFonts w:ascii="Arial" w:hAnsi="Arial" w:cs="Arial"/>
          <w:sz w:val="22"/>
          <w:szCs w:val="22"/>
        </w:rPr>
        <w:t>ro porcento</w:t>
      </w:r>
      <w:r w:rsidRPr="00947E70">
        <w:rPr>
          <w:rFonts w:ascii="Arial" w:hAnsi="Arial" w:cs="Arial"/>
          <w:color w:val="000000"/>
          <w:sz w:val="22"/>
          <w:szCs w:val="22"/>
        </w:rPr>
        <w:t>) do valor total do contrato, nas seguintes condições:</w:t>
      </w:r>
    </w:p>
    <w:p w14:paraId="07F922D4" w14:textId="77777777" w:rsidR="009506BE" w:rsidRPr="00947E70" w:rsidRDefault="009506BE" w:rsidP="009506BE">
      <w:pPr>
        <w:pStyle w:val="NormalWeb"/>
        <w:spacing w:before="0" w:after="0"/>
        <w:jc w:val="both"/>
        <w:rPr>
          <w:rFonts w:ascii="Arial" w:hAnsi="Arial" w:cs="Arial"/>
          <w:sz w:val="22"/>
          <w:szCs w:val="22"/>
        </w:rPr>
      </w:pPr>
      <w:r w:rsidRPr="00947E70">
        <w:rPr>
          <w:rFonts w:ascii="Arial" w:hAnsi="Arial" w:cs="Arial"/>
          <w:b/>
          <w:bCs/>
          <w:color w:val="000000"/>
          <w:sz w:val="22"/>
          <w:szCs w:val="22"/>
        </w:rPr>
        <w:t>16.1.1.1</w:t>
      </w:r>
      <w:r w:rsidRPr="00947E70">
        <w:rPr>
          <w:rFonts w:ascii="Arial" w:hAnsi="Arial" w:cs="Arial"/>
          <w:color w:val="000000"/>
          <w:sz w:val="22"/>
          <w:szCs w:val="22"/>
        </w:rPr>
        <w:t> Autorização prévia por escrito do contratante, a quem incumbe aferir as condições de habilitação jurídica, regularidade fiscal e trabalhista da subcontratada, bem como, os requisitos de qualificação técnica, quando exigidos no edital;</w:t>
      </w:r>
    </w:p>
    <w:p w14:paraId="7BB9DDBA" w14:textId="77777777" w:rsidR="009506BE" w:rsidRPr="00947E70" w:rsidRDefault="009506BE" w:rsidP="009506BE">
      <w:pPr>
        <w:pStyle w:val="NormalWeb"/>
        <w:spacing w:before="0" w:after="0"/>
        <w:jc w:val="both"/>
        <w:rPr>
          <w:rFonts w:ascii="Arial" w:hAnsi="Arial" w:cs="Arial"/>
          <w:sz w:val="22"/>
          <w:szCs w:val="22"/>
        </w:rPr>
      </w:pPr>
      <w:r w:rsidRPr="00947E70">
        <w:rPr>
          <w:rFonts w:ascii="Arial" w:hAnsi="Arial" w:cs="Arial"/>
          <w:b/>
          <w:bCs/>
          <w:color w:val="000000"/>
          <w:sz w:val="22"/>
          <w:szCs w:val="22"/>
        </w:rPr>
        <w:t>16.1.2</w:t>
      </w:r>
      <w:r w:rsidRPr="00947E70">
        <w:rPr>
          <w:rFonts w:ascii="Arial" w:hAnsi="Arial" w:cs="Arial"/>
          <w:color w:val="000000"/>
          <w:sz w:val="22"/>
          <w:szCs w:val="22"/>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247C2A0C" w14:textId="77777777" w:rsidR="009506BE" w:rsidRPr="00947E70" w:rsidRDefault="009506BE" w:rsidP="009506BE">
      <w:pPr>
        <w:pStyle w:val="elementtoproof"/>
        <w:jc w:val="both"/>
        <w:rPr>
          <w:rFonts w:ascii="Arial" w:eastAsia="Times New Roman" w:hAnsi="Arial" w:cs="Arial"/>
          <w:color w:val="000000"/>
          <w:lang w:eastAsia="ar-SA"/>
        </w:rPr>
      </w:pPr>
      <w:r w:rsidRPr="00947E70">
        <w:rPr>
          <w:rFonts w:ascii="Arial" w:eastAsia="Times New Roman" w:hAnsi="Arial" w:cs="Arial"/>
          <w:b/>
          <w:bCs/>
          <w:color w:val="000000"/>
          <w:lang w:eastAsia="ar-SA"/>
        </w:rPr>
        <w:t>16.1.3</w:t>
      </w:r>
      <w:r w:rsidRPr="00947E70">
        <w:rPr>
          <w:rFonts w:ascii="Arial" w:eastAsia="Times New Roman" w:hAnsi="Arial" w:cs="Arial"/>
          <w:color w:val="000000"/>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4A65E367" w14:textId="77777777" w:rsidR="009506BE" w:rsidRPr="00947E70" w:rsidRDefault="009506BE" w:rsidP="009506BE">
      <w:pPr>
        <w:jc w:val="both"/>
        <w:rPr>
          <w:rFonts w:ascii="Arial" w:eastAsia="Calibri" w:hAnsi="Arial" w:cs="Arial"/>
          <w:sz w:val="22"/>
          <w:szCs w:val="22"/>
        </w:rPr>
      </w:pPr>
      <w:r w:rsidRPr="00947E70">
        <w:rPr>
          <w:rFonts w:ascii="Arial" w:hAnsi="Arial" w:cs="Arial"/>
          <w:b/>
          <w:bCs/>
          <w:color w:val="000000"/>
          <w:sz w:val="22"/>
          <w:szCs w:val="22"/>
        </w:rPr>
        <w:t>16.1.4</w:t>
      </w:r>
      <w:r w:rsidRPr="00947E70">
        <w:rPr>
          <w:rFonts w:ascii="Arial" w:hAnsi="Arial" w:cs="Arial"/>
          <w:color w:val="000000"/>
          <w:sz w:val="22"/>
          <w:szCs w:val="22"/>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41D1C67A" w14:textId="77777777" w:rsidR="009506BE" w:rsidRPr="00947E70" w:rsidRDefault="009506BE" w:rsidP="009506BE">
      <w:pPr>
        <w:pStyle w:val="NormalWeb"/>
        <w:spacing w:before="0" w:after="0"/>
        <w:jc w:val="both"/>
        <w:rPr>
          <w:rFonts w:ascii="Arial" w:hAnsi="Arial" w:cs="Arial"/>
          <w:sz w:val="22"/>
          <w:szCs w:val="22"/>
        </w:rPr>
      </w:pPr>
      <w:r w:rsidRPr="00947E70">
        <w:rPr>
          <w:rFonts w:ascii="Arial" w:hAnsi="Arial" w:cs="Arial"/>
          <w:b/>
          <w:bCs/>
          <w:color w:val="000000"/>
          <w:sz w:val="22"/>
          <w:szCs w:val="22"/>
        </w:rPr>
        <w:t>16.1.5</w:t>
      </w:r>
      <w:r w:rsidRPr="00947E70">
        <w:rPr>
          <w:rFonts w:ascii="Arial" w:hAnsi="Arial" w:cs="Arial"/>
          <w:color w:val="000000"/>
          <w:sz w:val="22"/>
          <w:szCs w:val="22"/>
        </w:rPr>
        <w:t xml:space="preserve"> É vedada a subcontratação total do objeto licitado.</w:t>
      </w:r>
    </w:p>
    <w:bookmarkEnd w:id="62"/>
    <w:p w14:paraId="27B80AEB" w14:textId="77777777" w:rsidR="009506BE" w:rsidRPr="00947E70" w:rsidRDefault="009506BE" w:rsidP="009506BE">
      <w:pPr>
        <w:jc w:val="both"/>
        <w:rPr>
          <w:rFonts w:ascii="Arial" w:hAnsi="Arial" w:cs="Arial"/>
          <w:sz w:val="22"/>
          <w:szCs w:val="22"/>
        </w:rPr>
      </w:pPr>
    </w:p>
    <w:bookmarkEnd w:id="63"/>
    <w:p w14:paraId="5A878F9E" w14:textId="77777777" w:rsidR="009506BE" w:rsidRPr="00947E70" w:rsidRDefault="009506BE" w:rsidP="00947E70">
      <w:pPr>
        <w:shd w:val="clear" w:color="auto" w:fill="D1D1D1" w:themeFill="background2" w:themeFillShade="E6"/>
        <w:tabs>
          <w:tab w:val="left" w:pos="720"/>
        </w:tabs>
        <w:jc w:val="both"/>
        <w:rPr>
          <w:rFonts w:ascii="Arial" w:hAnsi="Arial" w:cs="Arial"/>
          <w:b/>
          <w:bCs/>
          <w:sz w:val="22"/>
          <w:szCs w:val="22"/>
        </w:rPr>
      </w:pPr>
      <w:r w:rsidRPr="00947E70">
        <w:rPr>
          <w:rFonts w:ascii="Arial" w:hAnsi="Arial" w:cs="Arial"/>
          <w:b/>
          <w:bCs/>
          <w:sz w:val="22"/>
          <w:szCs w:val="22"/>
        </w:rPr>
        <w:t>17.  DISPOSIÇÕES GERAIS</w:t>
      </w:r>
    </w:p>
    <w:p w14:paraId="1D9D8DB9" w14:textId="77777777" w:rsidR="009506BE" w:rsidRPr="00947E70" w:rsidRDefault="009506BE" w:rsidP="009506BE">
      <w:pPr>
        <w:jc w:val="both"/>
        <w:rPr>
          <w:rFonts w:ascii="Arial" w:eastAsia="Lucida Sans Unicode" w:hAnsi="Arial" w:cs="Arial"/>
          <w:sz w:val="22"/>
          <w:szCs w:val="22"/>
        </w:rPr>
      </w:pPr>
      <w:bookmarkStart w:id="64" w:name="_Hlk131024325"/>
      <w:r w:rsidRPr="00947E70">
        <w:rPr>
          <w:rFonts w:ascii="Arial" w:eastAsia="Lucida Sans Unicode" w:hAnsi="Arial" w:cs="Arial"/>
          <w:b/>
          <w:bCs/>
          <w:sz w:val="22"/>
          <w:szCs w:val="22"/>
        </w:rPr>
        <w:t>17.1</w:t>
      </w:r>
      <w:r w:rsidRPr="00947E70">
        <w:rPr>
          <w:rFonts w:ascii="Arial" w:eastAsia="Lucida Sans Unicode" w:hAnsi="Arial" w:cs="Arial"/>
          <w:sz w:val="22"/>
          <w:szCs w:val="22"/>
        </w:rPr>
        <w:t xml:space="preserve"> O Município se reserva o direito de revogar ou anular esta licitação, parcial ou totalmente. </w:t>
      </w:r>
    </w:p>
    <w:p w14:paraId="4052A635" w14:textId="77777777"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lastRenderedPageBreak/>
        <w:t>17.1.1</w:t>
      </w:r>
      <w:r w:rsidRPr="00947E70">
        <w:rPr>
          <w:rFonts w:ascii="Arial" w:eastAsia="Lucida Sans Unicode" w:hAnsi="Arial" w:cs="Arial"/>
          <w:sz w:val="22"/>
          <w:szCs w:val="22"/>
        </w:rPr>
        <w:t xml:space="preserve"> </w:t>
      </w:r>
      <w:r w:rsidRPr="00947E70">
        <w:rPr>
          <w:rFonts w:ascii="Arial" w:hAnsi="Arial" w:cs="Arial"/>
          <w:bCs/>
          <w:sz w:val="22"/>
          <w:szCs w:val="22"/>
        </w:rPr>
        <w:t>A revogação ou anulação da licitação observará os procedimentos e normas previstas no art. 71 da Lei Federal nº 14.133/21.</w:t>
      </w:r>
    </w:p>
    <w:p w14:paraId="3DBF1B57" w14:textId="77777777"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17.2</w:t>
      </w:r>
      <w:r w:rsidRPr="00947E70">
        <w:rPr>
          <w:rFonts w:ascii="Arial" w:eastAsia="Lucida Sans Unicode" w:hAnsi="Arial" w:cs="Arial"/>
          <w:sz w:val="22"/>
          <w:szCs w:val="22"/>
        </w:rPr>
        <w:t xml:space="preserve"> O licitador poderá declarar a licitação deserta ou fracassada, quando, respectivamente, não acudirem proponentes à licitação ou nenhuma das propostas de preços satisfizer o objeto.</w:t>
      </w:r>
    </w:p>
    <w:p w14:paraId="6788BB82" w14:textId="77777777"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17.3</w:t>
      </w:r>
      <w:r w:rsidRPr="00947E70">
        <w:rPr>
          <w:rFonts w:ascii="Arial" w:eastAsia="Lucida Sans Unicode" w:hAnsi="Arial" w:cs="Arial"/>
          <w:sz w:val="22"/>
          <w:szCs w:val="22"/>
        </w:rPr>
        <w:t xml:space="preserve"> Fica estabelecido que toda e qualquer informação, esclarecimento ou dado fornecidos verbalmente por servidores/empregados do licitador não serão considerados como argumento para impugnações, reclamações ou reivindicações por parte das proponentes. </w:t>
      </w:r>
    </w:p>
    <w:p w14:paraId="038E6171"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17.4</w:t>
      </w:r>
      <w:r w:rsidRPr="00947E70">
        <w:rPr>
          <w:rFonts w:ascii="Arial" w:hAnsi="Arial" w:cs="Arial"/>
          <w:sz w:val="22"/>
          <w:szCs w:val="22"/>
        </w:rPr>
        <w:t xml:space="preserve">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083CDF28" w14:textId="77777777" w:rsidR="009506BE" w:rsidRPr="00947E70" w:rsidRDefault="009506BE" w:rsidP="009506BE">
      <w:pPr>
        <w:jc w:val="both"/>
        <w:rPr>
          <w:rFonts w:ascii="Arial" w:eastAsia="Lucida Sans Unicode" w:hAnsi="Arial" w:cs="Arial"/>
          <w:sz w:val="22"/>
          <w:szCs w:val="22"/>
        </w:rPr>
      </w:pPr>
      <w:r w:rsidRPr="00947E70">
        <w:rPr>
          <w:rFonts w:ascii="Arial" w:eastAsia="Lucida Sans Unicode" w:hAnsi="Arial" w:cs="Arial"/>
          <w:b/>
          <w:bCs/>
          <w:sz w:val="22"/>
          <w:szCs w:val="22"/>
        </w:rPr>
        <w:t>17.5</w:t>
      </w:r>
      <w:r w:rsidRPr="00947E70">
        <w:rPr>
          <w:rFonts w:ascii="Arial" w:eastAsia="Lucida Sans Unicode" w:hAnsi="Arial" w:cs="Arial"/>
          <w:sz w:val="22"/>
          <w:szCs w:val="22"/>
        </w:rPr>
        <w:t xml:space="preserve"> Caso as datas previstas para a realização de sessões na presente licitação sejam declaradas feriado ou ponto facultativo, serão realizadas no primeiro dia útil subsequente.</w:t>
      </w:r>
    </w:p>
    <w:p w14:paraId="2249B05D" w14:textId="77777777" w:rsidR="009506BE" w:rsidRPr="00947E70" w:rsidRDefault="009506BE" w:rsidP="009506BE">
      <w:pPr>
        <w:jc w:val="both"/>
        <w:rPr>
          <w:rFonts w:ascii="Arial" w:hAnsi="Arial" w:cs="Arial"/>
          <w:sz w:val="22"/>
          <w:szCs w:val="22"/>
        </w:rPr>
      </w:pPr>
      <w:r w:rsidRPr="00947E70">
        <w:rPr>
          <w:rFonts w:ascii="Arial" w:eastAsia="Lucida Sans Unicode" w:hAnsi="Arial" w:cs="Arial"/>
          <w:b/>
          <w:bCs/>
          <w:sz w:val="22"/>
          <w:szCs w:val="22"/>
        </w:rPr>
        <w:t>17.6</w:t>
      </w:r>
      <w:r w:rsidRPr="00947E70">
        <w:rPr>
          <w:rFonts w:ascii="Arial" w:eastAsia="Lucida Sans Unicode" w:hAnsi="Arial" w:cs="Arial"/>
          <w:sz w:val="22"/>
          <w:szCs w:val="22"/>
        </w:rPr>
        <w:t xml:space="preserve"> </w:t>
      </w:r>
      <w:r w:rsidRPr="00947E70">
        <w:rPr>
          <w:rFonts w:ascii="Arial" w:hAnsi="Arial" w:cs="Arial"/>
          <w:sz w:val="22"/>
          <w:szCs w:val="22"/>
        </w:rPr>
        <w:t>No julgamento da habilitação e das propostas, o Agente</w:t>
      </w:r>
      <w:r w:rsidRPr="00947E70">
        <w:rPr>
          <w:rFonts w:ascii="Arial" w:hAnsi="Arial" w:cs="Arial"/>
          <w:bCs/>
          <w:sz w:val="22"/>
          <w:szCs w:val="22"/>
        </w:rPr>
        <w:t xml:space="preserve"> de Contratação</w:t>
      </w:r>
      <w:r w:rsidRPr="00947E70">
        <w:rPr>
          <w:rFonts w:ascii="Arial" w:hAnsi="Arial" w:cs="Arial"/>
          <w:b/>
          <w:sz w:val="22"/>
          <w:szCs w:val="22"/>
        </w:rPr>
        <w:t xml:space="preserve"> </w:t>
      </w:r>
      <w:r w:rsidRPr="00947E70">
        <w:rPr>
          <w:rFonts w:ascii="Arial" w:hAnsi="Arial" w:cs="Arial"/>
          <w:sz w:val="22"/>
          <w:szCs w:val="22"/>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FFFA76A" w14:textId="77777777" w:rsidR="009506BE" w:rsidRPr="00947E70" w:rsidRDefault="009506BE" w:rsidP="009506BE">
      <w:pPr>
        <w:jc w:val="both"/>
        <w:rPr>
          <w:rFonts w:ascii="Arial" w:eastAsia="Lucida Sans Unicode" w:hAnsi="Arial" w:cs="Arial"/>
          <w:sz w:val="22"/>
          <w:szCs w:val="22"/>
        </w:rPr>
      </w:pPr>
      <w:r w:rsidRPr="00947E70">
        <w:rPr>
          <w:rFonts w:ascii="Arial" w:hAnsi="Arial" w:cs="Arial"/>
          <w:b/>
          <w:bCs/>
          <w:sz w:val="22"/>
          <w:szCs w:val="22"/>
        </w:rPr>
        <w:t>17.6.1</w:t>
      </w:r>
      <w:r w:rsidRPr="00947E70">
        <w:rPr>
          <w:rFonts w:ascii="Arial" w:hAnsi="Arial" w:cs="Arial"/>
          <w:sz w:val="22"/>
          <w:szCs w:val="22"/>
        </w:rPr>
        <w:t xml:space="preserve"> O</w:t>
      </w:r>
      <w:r w:rsidRPr="00947E70">
        <w:rPr>
          <w:rFonts w:ascii="Arial" w:hAnsi="Arial" w:cs="Arial"/>
          <w:bCs/>
          <w:sz w:val="22"/>
          <w:szCs w:val="22"/>
        </w:rPr>
        <w:t xml:space="preserve"> Agente de Contratação</w:t>
      </w:r>
      <w:r w:rsidRPr="00947E70">
        <w:rPr>
          <w:rFonts w:ascii="Arial" w:hAnsi="Arial" w:cs="Arial"/>
          <w:b/>
          <w:sz w:val="22"/>
          <w:szCs w:val="22"/>
        </w:rPr>
        <w:t xml:space="preserve"> </w:t>
      </w:r>
      <w:r w:rsidRPr="00947E70">
        <w:rPr>
          <w:rFonts w:ascii="Arial" w:hAnsi="Arial" w:cs="Arial"/>
          <w:bCs/>
          <w:sz w:val="22"/>
          <w:szCs w:val="22"/>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947E70">
        <w:rPr>
          <w:rFonts w:ascii="Arial" w:hAnsi="Arial" w:cs="Arial"/>
          <w:b/>
          <w:sz w:val="22"/>
          <w:szCs w:val="22"/>
        </w:rPr>
        <w:t xml:space="preserve"> </w:t>
      </w:r>
      <w:r w:rsidRPr="00947E70">
        <w:rPr>
          <w:rFonts w:ascii="Arial" w:hAnsi="Arial" w:cs="Arial"/>
          <w:bCs/>
          <w:sz w:val="22"/>
          <w:szCs w:val="22"/>
        </w:rPr>
        <w:t>recebimento das propostas, nos termos do art. 64 da Lei Federal nº 14.133/21.</w:t>
      </w:r>
    </w:p>
    <w:p w14:paraId="0DC6803A" w14:textId="77777777" w:rsidR="009506BE" w:rsidRPr="00947E70" w:rsidRDefault="009506BE" w:rsidP="009506BE">
      <w:pPr>
        <w:jc w:val="both"/>
        <w:rPr>
          <w:rFonts w:ascii="Arial" w:hAnsi="Arial" w:cs="Arial"/>
          <w:sz w:val="22"/>
          <w:szCs w:val="22"/>
        </w:rPr>
      </w:pPr>
      <w:r w:rsidRPr="00947E70">
        <w:rPr>
          <w:rFonts w:ascii="Arial" w:eastAsia="Lucida Sans Unicode" w:hAnsi="Arial" w:cs="Arial"/>
          <w:b/>
          <w:bCs/>
          <w:sz w:val="22"/>
          <w:szCs w:val="22"/>
        </w:rPr>
        <w:t>17.7</w:t>
      </w:r>
      <w:r w:rsidRPr="00947E70">
        <w:rPr>
          <w:rFonts w:ascii="Arial" w:hAnsi="Arial" w:cs="Arial"/>
          <w:sz w:val="22"/>
          <w:szCs w:val="22"/>
        </w:rPr>
        <w:t xml:space="preserve">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1331E825"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17.8</w:t>
      </w:r>
      <w:r w:rsidRPr="00947E70">
        <w:rPr>
          <w:rFonts w:ascii="Arial" w:hAnsi="Arial" w:cs="Arial"/>
          <w:sz w:val="22"/>
          <w:szCs w:val="22"/>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7CA39A52"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17.9 </w:t>
      </w:r>
      <w:r w:rsidRPr="00947E70">
        <w:rPr>
          <w:rFonts w:ascii="Arial" w:hAnsi="Arial" w:cs="Arial"/>
          <w:sz w:val="22"/>
          <w:szCs w:val="22"/>
        </w:rPr>
        <w:t>O reconhecimento de firma, inclusive reconhecimento de firma digital, somente será exigido quando houver dúvida de autenticidade, salvo imposição legal.</w:t>
      </w:r>
    </w:p>
    <w:p w14:paraId="2B64358D" w14:textId="77777777" w:rsidR="009506BE" w:rsidRPr="00947E70" w:rsidRDefault="009506BE" w:rsidP="009506BE">
      <w:pPr>
        <w:tabs>
          <w:tab w:val="left" w:pos="851"/>
        </w:tabs>
        <w:jc w:val="both"/>
        <w:rPr>
          <w:rFonts w:ascii="Arial" w:hAnsi="Arial" w:cs="Arial"/>
          <w:sz w:val="22"/>
          <w:szCs w:val="22"/>
        </w:rPr>
      </w:pPr>
      <w:r w:rsidRPr="00947E70">
        <w:rPr>
          <w:rFonts w:ascii="Arial" w:eastAsia="Lucida Sans Unicode" w:hAnsi="Arial" w:cs="Arial"/>
          <w:b/>
          <w:bCs/>
          <w:sz w:val="22"/>
          <w:szCs w:val="22"/>
        </w:rPr>
        <w:t>17.10</w:t>
      </w:r>
      <w:r w:rsidRPr="00947E70">
        <w:rPr>
          <w:rFonts w:ascii="Arial" w:hAnsi="Arial" w:cs="Arial"/>
          <w:b/>
          <w:sz w:val="22"/>
          <w:szCs w:val="22"/>
        </w:rPr>
        <w:t xml:space="preserve"> </w:t>
      </w:r>
      <w:r w:rsidRPr="00947E70">
        <w:rPr>
          <w:rFonts w:ascii="Arial" w:hAnsi="Arial" w:cs="Arial"/>
          <w:sz w:val="22"/>
          <w:szCs w:val="22"/>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3E671C25" w14:textId="77777777" w:rsidR="009506BE" w:rsidRPr="00947E70" w:rsidRDefault="009506BE" w:rsidP="009506BE">
      <w:pPr>
        <w:tabs>
          <w:tab w:val="left" w:pos="851"/>
        </w:tabs>
        <w:jc w:val="both"/>
        <w:rPr>
          <w:rFonts w:ascii="Arial" w:hAnsi="Arial" w:cs="Arial"/>
          <w:bCs/>
          <w:sz w:val="22"/>
          <w:szCs w:val="22"/>
        </w:rPr>
      </w:pPr>
      <w:r w:rsidRPr="00947E70">
        <w:rPr>
          <w:rFonts w:ascii="Arial" w:eastAsia="Lucida Sans Unicode" w:hAnsi="Arial" w:cs="Arial"/>
          <w:b/>
          <w:bCs/>
          <w:sz w:val="22"/>
          <w:szCs w:val="22"/>
        </w:rPr>
        <w:t>17.11</w:t>
      </w:r>
      <w:r w:rsidRPr="00947E70">
        <w:rPr>
          <w:rFonts w:ascii="Arial" w:hAnsi="Arial" w:cs="Arial"/>
          <w:sz w:val="22"/>
          <w:szCs w:val="22"/>
        </w:rPr>
        <w:t xml:space="preserve"> Os casos omissos e as dúvidas surgidas serão resolvidos pelo Agente de Contratação</w:t>
      </w:r>
      <w:r w:rsidRPr="00947E70">
        <w:rPr>
          <w:rFonts w:ascii="Arial" w:hAnsi="Arial" w:cs="Arial"/>
          <w:bCs/>
          <w:sz w:val="22"/>
          <w:szCs w:val="22"/>
        </w:rPr>
        <w:t>,</w:t>
      </w:r>
      <w:r w:rsidRPr="00947E70">
        <w:rPr>
          <w:rFonts w:ascii="Arial" w:hAnsi="Arial" w:cs="Arial"/>
          <w:sz w:val="22"/>
          <w:szCs w:val="22"/>
        </w:rPr>
        <w:t xml:space="preserve"> ouvidas, se for o caso, as Unidades competentes.</w:t>
      </w:r>
    </w:p>
    <w:p w14:paraId="14AF7A95" w14:textId="77777777" w:rsidR="009506BE" w:rsidRPr="00947E70" w:rsidRDefault="009506BE" w:rsidP="009506BE">
      <w:pPr>
        <w:tabs>
          <w:tab w:val="left" w:pos="851"/>
        </w:tabs>
        <w:jc w:val="both"/>
        <w:rPr>
          <w:rFonts w:ascii="Arial" w:hAnsi="Arial" w:cs="Arial"/>
          <w:sz w:val="22"/>
          <w:szCs w:val="22"/>
        </w:rPr>
      </w:pPr>
      <w:r w:rsidRPr="00947E70">
        <w:rPr>
          <w:rFonts w:ascii="Arial" w:eastAsia="Lucida Sans Unicode" w:hAnsi="Arial" w:cs="Arial"/>
          <w:b/>
          <w:bCs/>
          <w:sz w:val="22"/>
          <w:szCs w:val="22"/>
        </w:rPr>
        <w:t>17.12</w:t>
      </w:r>
      <w:r w:rsidRPr="00947E70">
        <w:rPr>
          <w:rFonts w:ascii="Arial" w:hAnsi="Arial" w:cs="Arial"/>
          <w:b/>
          <w:sz w:val="22"/>
          <w:szCs w:val="22"/>
        </w:rPr>
        <w:tab/>
      </w:r>
      <w:r w:rsidRPr="00947E70">
        <w:rPr>
          <w:rFonts w:ascii="Arial" w:hAnsi="Arial" w:cs="Arial"/>
          <w:sz w:val="22"/>
          <w:szCs w:val="22"/>
        </w:rPr>
        <w:t>Fica ressalvada a possibilidade de alteração das condições contratuais em face da superveniência de normas federais e municipais disciplinando a matéria.</w:t>
      </w:r>
    </w:p>
    <w:p w14:paraId="2AFE5004" w14:textId="77777777" w:rsidR="009506BE" w:rsidRPr="00947E70" w:rsidRDefault="009506BE" w:rsidP="009506BE">
      <w:pPr>
        <w:tabs>
          <w:tab w:val="left" w:pos="851"/>
        </w:tabs>
        <w:jc w:val="both"/>
        <w:rPr>
          <w:rFonts w:ascii="Arial" w:hAnsi="Arial" w:cs="Arial"/>
          <w:sz w:val="22"/>
          <w:szCs w:val="22"/>
        </w:rPr>
      </w:pPr>
      <w:r w:rsidRPr="00947E70">
        <w:rPr>
          <w:rFonts w:ascii="Arial" w:eastAsia="Lucida Sans Unicode" w:hAnsi="Arial" w:cs="Arial"/>
          <w:b/>
          <w:bCs/>
          <w:sz w:val="22"/>
          <w:szCs w:val="22"/>
        </w:rPr>
        <w:t>17.13</w:t>
      </w:r>
      <w:r w:rsidRPr="00947E70">
        <w:rPr>
          <w:rFonts w:ascii="Arial" w:hAnsi="Arial" w:cs="Arial"/>
          <w:b/>
          <w:sz w:val="22"/>
          <w:szCs w:val="22"/>
        </w:rPr>
        <w:t xml:space="preserve"> </w:t>
      </w:r>
      <w:r w:rsidRPr="00947E70">
        <w:rPr>
          <w:rFonts w:ascii="Arial" w:hAnsi="Arial" w:cs="Arial"/>
          <w:sz w:val="22"/>
          <w:szCs w:val="22"/>
        </w:rPr>
        <w:t>Os atos relativos à licitação efetuados por meio do sistema serão formalizados e registrados em processo administrativo pertinente ao certame.</w:t>
      </w:r>
    </w:p>
    <w:p w14:paraId="79507188" w14:textId="77777777" w:rsidR="009506BE" w:rsidRPr="00947E70" w:rsidRDefault="009506BE" w:rsidP="009506BE">
      <w:pPr>
        <w:tabs>
          <w:tab w:val="left" w:pos="851"/>
        </w:tabs>
        <w:jc w:val="both"/>
        <w:rPr>
          <w:rFonts w:ascii="Arial" w:hAnsi="Arial" w:cs="Arial"/>
          <w:sz w:val="22"/>
          <w:szCs w:val="22"/>
        </w:rPr>
      </w:pPr>
      <w:r w:rsidRPr="00947E70">
        <w:rPr>
          <w:rFonts w:ascii="Arial" w:eastAsia="Lucida Sans Unicode" w:hAnsi="Arial" w:cs="Arial"/>
          <w:b/>
          <w:bCs/>
          <w:sz w:val="22"/>
          <w:szCs w:val="22"/>
        </w:rPr>
        <w:t>17.14</w:t>
      </w:r>
      <w:r w:rsidRPr="00947E70">
        <w:rPr>
          <w:rFonts w:ascii="Arial" w:hAnsi="Arial" w:cs="Arial"/>
          <w:b/>
          <w:sz w:val="22"/>
          <w:szCs w:val="22"/>
        </w:rPr>
        <w:t xml:space="preserve"> </w:t>
      </w:r>
      <w:r w:rsidRPr="00947E70">
        <w:rPr>
          <w:rFonts w:ascii="Arial" w:hAnsi="Arial" w:cs="Arial"/>
          <w:sz w:val="22"/>
          <w:szCs w:val="22"/>
        </w:rPr>
        <w:t>O resultado deste certame e os demais atos pertinentes a esta licitação sujeitos a publicação serão divulgados no Portal Nacional de Contratações Públicas.</w:t>
      </w:r>
    </w:p>
    <w:p w14:paraId="1E206492"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17.15</w:t>
      </w:r>
      <w:r w:rsidRPr="00947E70">
        <w:rPr>
          <w:rFonts w:ascii="Arial" w:hAnsi="Arial" w:cs="Arial"/>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5BBEF9BF" w14:textId="6E858722" w:rsidR="009506BE" w:rsidRPr="00947E70" w:rsidRDefault="009506BE" w:rsidP="009506BE">
      <w:pPr>
        <w:tabs>
          <w:tab w:val="left" w:pos="851"/>
        </w:tabs>
        <w:jc w:val="both"/>
        <w:rPr>
          <w:rFonts w:ascii="Arial" w:hAnsi="Arial" w:cs="Arial"/>
          <w:sz w:val="22"/>
          <w:szCs w:val="22"/>
        </w:rPr>
      </w:pPr>
      <w:r w:rsidRPr="00947E70">
        <w:rPr>
          <w:rFonts w:ascii="Arial" w:eastAsia="Lucida Sans Unicode" w:hAnsi="Arial" w:cs="Arial"/>
          <w:b/>
          <w:bCs/>
          <w:sz w:val="22"/>
          <w:szCs w:val="22"/>
        </w:rPr>
        <w:t>17.16</w:t>
      </w:r>
      <w:r w:rsidRPr="00947E70">
        <w:rPr>
          <w:rFonts w:ascii="Arial" w:hAnsi="Arial" w:cs="Arial"/>
          <w:b/>
          <w:sz w:val="22"/>
          <w:szCs w:val="22"/>
        </w:rPr>
        <w:t xml:space="preserve"> </w:t>
      </w:r>
      <w:r w:rsidRPr="00947E70">
        <w:rPr>
          <w:rFonts w:ascii="Arial" w:hAnsi="Arial" w:cs="Arial"/>
          <w:sz w:val="22"/>
          <w:szCs w:val="22"/>
        </w:rPr>
        <w:t xml:space="preserve">Fica desde logo eleito o Foro da Comarca da </w:t>
      </w:r>
      <w:r w:rsidR="00323AB5" w:rsidRPr="00947E70">
        <w:rPr>
          <w:rFonts w:ascii="Arial" w:hAnsi="Arial" w:cs="Arial"/>
          <w:sz w:val="22"/>
          <w:szCs w:val="22"/>
        </w:rPr>
        <w:t>Iporã</w:t>
      </w:r>
      <w:r w:rsidRPr="00947E70">
        <w:rPr>
          <w:rFonts w:ascii="Arial" w:hAnsi="Arial" w:cs="Arial"/>
          <w:sz w:val="22"/>
          <w:szCs w:val="22"/>
        </w:rPr>
        <w:t xml:space="preserve"> - para dirimir quaisquer controvérsias decorrentes do presente certame ou de ajuste dele decorrente.</w:t>
      </w:r>
    </w:p>
    <w:p w14:paraId="488003E1" w14:textId="77777777" w:rsidR="009506BE" w:rsidRPr="00947E70" w:rsidRDefault="009506BE" w:rsidP="009506BE">
      <w:pPr>
        <w:shd w:val="clear" w:color="auto" w:fill="FFFFFF"/>
        <w:suppressAutoHyphens w:val="0"/>
        <w:rPr>
          <w:rFonts w:ascii="Arial" w:hAnsi="Arial" w:cs="Arial"/>
          <w:b/>
          <w:bCs/>
          <w:sz w:val="22"/>
          <w:szCs w:val="22"/>
          <w:bdr w:val="none" w:sz="0" w:space="0" w:color="auto" w:frame="1"/>
          <w:lang w:eastAsia="pt-BR"/>
        </w:rPr>
      </w:pPr>
    </w:p>
    <w:p w14:paraId="7221B35D" w14:textId="77777777" w:rsidR="009506BE" w:rsidRPr="00947E70" w:rsidRDefault="009506BE" w:rsidP="00947E70">
      <w:pPr>
        <w:shd w:val="clear" w:color="auto" w:fill="D1D1D1" w:themeFill="background2" w:themeFillShade="E6"/>
        <w:suppressAutoHyphens w:val="0"/>
        <w:rPr>
          <w:rFonts w:ascii="Arial" w:hAnsi="Arial" w:cs="Arial"/>
          <w:b/>
          <w:bCs/>
          <w:sz w:val="22"/>
          <w:szCs w:val="22"/>
          <w:lang w:eastAsia="pt-BR"/>
        </w:rPr>
      </w:pPr>
      <w:bookmarkStart w:id="65" w:name="_Hlk151647218"/>
      <w:bookmarkStart w:id="66" w:name="_Hlk158025056"/>
      <w:r w:rsidRPr="00947E70">
        <w:rPr>
          <w:rFonts w:ascii="Arial" w:hAnsi="Arial" w:cs="Arial"/>
          <w:b/>
          <w:bCs/>
          <w:sz w:val="22"/>
          <w:szCs w:val="22"/>
          <w:bdr w:val="none" w:sz="0" w:space="0" w:color="auto" w:frame="1"/>
          <w:lang w:eastAsia="pt-BR"/>
        </w:rPr>
        <w:t xml:space="preserve">18. </w:t>
      </w:r>
      <w:r w:rsidRPr="00947E70">
        <w:rPr>
          <w:rFonts w:ascii="Arial" w:hAnsi="Arial" w:cs="Arial"/>
          <w:b/>
          <w:bCs/>
          <w:sz w:val="22"/>
          <w:szCs w:val="22"/>
          <w:lang w:eastAsia="pt-BR"/>
        </w:rPr>
        <w:t>LISTA DE DOCUMENTOS ANEXOS</w:t>
      </w:r>
    </w:p>
    <w:p w14:paraId="11EAF4D1" w14:textId="77777777" w:rsidR="009506BE" w:rsidRPr="00947E70" w:rsidRDefault="009506BE" w:rsidP="009506BE">
      <w:pPr>
        <w:shd w:val="clear" w:color="auto" w:fill="FFFFFF"/>
        <w:suppressAutoHyphens w:val="0"/>
        <w:jc w:val="both"/>
        <w:rPr>
          <w:rFonts w:ascii="Arial" w:hAnsi="Arial" w:cs="Arial"/>
          <w:sz w:val="22"/>
          <w:szCs w:val="22"/>
        </w:rPr>
      </w:pPr>
      <w:r w:rsidRPr="00947E70">
        <w:rPr>
          <w:rFonts w:ascii="Arial" w:hAnsi="Arial" w:cs="Arial"/>
          <w:b/>
          <w:bCs/>
          <w:sz w:val="22"/>
          <w:szCs w:val="22"/>
          <w:lang w:eastAsia="pt-BR"/>
        </w:rPr>
        <w:lastRenderedPageBreak/>
        <w:t>18.1</w:t>
      </w:r>
      <w:r w:rsidRPr="00947E70">
        <w:rPr>
          <w:rFonts w:ascii="Arial" w:hAnsi="Arial" w:cs="Arial"/>
          <w:sz w:val="22"/>
          <w:szCs w:val="22"/>
          <w:lang w:eastAsia="pt-BR"/>
        </w:rPr>
        <w:t xml:space="preserve"> </w:t>
      </w:r>
      <w:r w:rsidRPr="00947E70">
        <w:rPr>
          <w:rFonts w:ascii="Arial" w:hAnsi="Arial" w:cs="Arial"/>
          <w:sz w:val="22"/>
          <w:szCs w:val="22"/>
        </w:rPr>
        <w:t>Integram este Edital, para todos os fins e efeitos, os seguintes anexos:</w:t>
      </w:r>
    </w:p>
    <w:p w14:paraId="7DBEBD7B" w14:textId="77777777" w:rsidR="009506BE" w:rsidRPr="00947E70" w:rsidRDefault="009506BE" w:rsidP="009506BE">
      <w:pPr>
        <w:jc w:val="both"/>
        <w:rPr>
          <w:rFonts w:ascii="Arial" w:hAnsi="Arial" w:cs="Arial"/>
          <w:sz w:val="22"/>
          <w:szCs w:val="22"/>
        </w:rPr>
      </w:pPr>
      <w:bookmarkStart w:id="67" w:name="_Hlk134609774"/>
      <w:r w:rsidRPr="00947E70">
        <w:rPr>
          <w:rFonts w:ascii="Arial" w:hAnsi="Arial" w:cs="Arial"/>
          <w:sz w:val="22"/>
          <w:szCs w:val="22"/>
        </w:rPr>
        <w:t xml:space="preserve">ANEXO I - Minuta de Contrato de Empreitada </w:t>
      </w:r>
    </w:p>
    <w:p w14:paraId="1978036F"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ANEXO II - Modelo de Proposta de Preços </w:t>
      </w:r>
    </w:p>
    <w:p w14:paraId="2C287498" w14:textId="77777777" w:rsidR="009506BE" w:rsidRPr="00947E70" w:rsidRDefault="009506BE" w:rsidP="009506BE">
      <w:pPr>
        <w:jc w:val="both"/>
        <w:rPr>
          <w:rFonts w:ascii="Arial" w:hAnsi="Arial" w:cs="Arial"/>
          <w:sz w:val="22"/>
          <w:szCs w:val="22"/>
        </w:rPr>
      </w:pPr>
      <w:bookmarkStart w:id="68" w:name="_Hlk158103064"/>
      <w:r w:rsidRPr="00947E70">
        <w:rPr>
          <w:rFonts w:ascii="Arial" w:hAnsi="Arial" w:cs="Arial"/>
          <w:sz w:val="22"/>
          <w:szCs w:val="22"/>
        </w:rPr>
        <w:t xml:space="preserve">ANEXO III – Planilha de Serviços - Cartilha Global - ARQUIVO DIGITAL </w:t>
      </w:r>
    </w:p>
    <w:p w14:paraId="270DB8B2"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ANEXO IV - Cronograma Físico-Financeiro - ARQUIVO DIGITAL </w:t>
      </w:r>
    </w:p>
    <w:p w14:paraId="54735775" w14:textId="77777777" w:rsidR="009506BE" w:rsidRPr="00947E70" w:rsidRDefault="009506BE" w:rsidP="009506BE">
      <w:pPr>
        <w:jc w:val="both"/>
        <w:rPr>
          <w:rFonts w:ascii="Arial" w:hAnsi="Arial" w:cs="Arial"/>
          <w:sz w:val="22"/>
          <w:szCs w:val="22"/>
          <w:shd w:val="clear" w:color="auto" w:fill="FFFFFF"/>
        </w:rPr>
      </w:pPr>
      <w:r w:rsidRPr="00947E70">
        <w:rPr>
          <w:rFonts w:ascii="Arial" w:hAnsi="Arial" w:cs="Arial"/>
          <w:sz w:val="22"/>
          <w:szCs w:val="22"/>
        </w:rPr>
        <w:t xml:space="preserve">ANEXO V- </w:t>
      </w:r>
      <w:r w:rsidRPr="00947E70">
        <w:rPr>
          <w:rFonts w:ascii="Arial" w:hAnsi="Arial" w:cs="Arial"/>
          <w:sz w:val="22"/>
          <w:szCs w:val="22"/>
          <w:shd w:val="clear" w:color="auto" w:fill="FFFFFF"/>
        </w:rPr>
        <w:t xml:space="preserve">Planilha de Encargos Sociais (ES) Sobre Custos da Mão de Obra </w:t>
      </w:r>
    </w:p>
    <w:p w14:paraId="67EF18B1" w14:textId="77777777" w:rsidR="009506BE" w:rsidRPr="00947E70" w:rsidRDefault="009506BE" w:rsidP="009506BE">
      <w:pPr>
        <w:jc w:val="both"/>
        <w:rPr>
          <w:rFonts w:ascii="Arial" w:hAnsi="Arial" w:cs="Arial"/>
          <w:sz w:val="22"/>
          <w:szCs w:val="22"/>
          <w:shd w:val="clear" w:color="auto" w:fill="FFFFFF"/>
        </w:rPr>
      </w:pPr>
      <w:r w:rsidRPr="00947E70">
        <w:rPr>
          <w:rFonts w:ascii="Arial" w:hAnsi="Arial" w:cs="Arial"/>
          <w:sz w:val="22"/>
          <w:szCs w:val="22"/>
        </w:rPr>
        <w:t>ANEXO VI -</w:t>
      </w:r>
      <w:r w:rsidRPr="00947E70">
        <w:rPr>
          <w:rFonts w:ascii="Arial" w:hAnsi="Arial" w:cs="Arial"/>
          <w:sz w:val="22"/>
          <w:szCs w:val="22"/>
          <w:shd w:val="clear" w:color="auto" w:fill="FFFFFF"/>
        </w:rPr>
        <w:t xml:space="preserve"> Modelo de Planilha para Cálculo do BDI – ARQUIVO DIGITAL</w:t>
      </w:r>
    </w:p>
    <w:p w14:paraId="5A931B6F" w14:textId="77777777" w:rsidR="009506BE" w:rsidRPr="00947E70" w:rsidRDefault="009506BE" w:rsidP="009506BE">
      <w:pPr>
        <w:jc w:val="both"/>
        <w:rPr>
          <w:rFonts w:ascii="Arial" w:hAnsi="Arial" w:cs="Arial"/>
          <w:sz w:val="22"/>
          <w:szCs w:val="22"/>
          <w:shd w:val="clear" w:color="auto" w:fill="FFFFFF"/>
        </w:rPr>
      </w:pPr>
      <w:r w:rsidRPr="00947E70">
        <w:rPr>
          <w:rFonts w:ascii="Arial" w:hAnsi="Arial" w:cs="Arial"/>
          <w:sz w:val="22"/>
          <w:szCs w:val="22"/>
        </w:rPr>
        <w:t>ANEXO VII -</w:t>
      </w:r>
      <w:r w:rsidRPr="00947E70">
        <w:rPr>
          <w:rFonts w:ascii="Arial" w:hAnsi="Arial" w:cs="Arial"/>
          <w:sz w:val="22"/>
          <w:szCs w:val="22"/>
          <w:shd w:val="clear" w:color="auto" w:fill="FFFFFF"/>
        </w:rPr>
        <w:t xml:space="preserve"> Planilha do BDI Referencial – ARQUIVO DIGITAL</w:t>
      </w:r>
    </w:p>
    <w:bookmarkEnd w:id="68"/>
    <w:p w14:paraId="5890690F"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ANEXO VIII - Atestado de Visita Técnica</w:t>
      </w:r>
    </w:p>
    <w:p w14:paraId="371B4854"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ANEXO VIII.1 - Declaração Formal de Dispensa de Visita Técnica</w:t>
      </w:r>
    </w:p>
    <w:p w14:paraId="2CB29D3A"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ANEXO IX - Modelo de Declaração de Responsabilidade Técnica</w:t>
      </w:r>
    </w:p>
    <w:p w14:paraId="5B468453"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ANEXO X - Modelo de Declaração de Capacidade Operacional Financeira</w:t>
      </w:r>
    </w:p>
    <w:p w14:paraId="3B4F3E37"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ANEXO XI - Modelo de Declaração de Conhecimento e Atendimento Critérios Legais e Constitucionais </w:t>
      </w:r>
    </w:p>
    <w:p w14:paraId="6A12AA8E"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ANEXO XII – Modelo Declaração de Microempresa ou Empresa de Pequeno Porte</w:t>
      </w:r>
    </w:p>
    <w:p w14:paraId="6925FCF9"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ANEXO XIII – Carta-Credencial</w:t>
      </w:r>
    </w:p>
    <w:p w14:paraId="7166D22B"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ANEXO XIV – Modelo de </w:t>
      </w:r>
      <w:r w:rsidRPr="00947E70">
        <w:rPr>
          <w:rFonts w:ascii="Arial" w:hAnsi="Arial" w:cs="Arial"/>
          <w:sz w:val="22"/>
          <w:szCs w:val="22"/>
          <w:shd w:val="clear" w:color="auto" w:fill="FFFFFF"/>
        </w:rPr>
        <w:t>Declaração de Compromisso de Utilização de Produtos e Subprodutos de Madeira e de Gerenciamento de Resíduos da Construção Civil</w:t>
      </w:r>
    </w:p>
    <w:p w14:paraId="1099A32D"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ANEXO XV – </w:t>
      </w:r>
      <w:r w:rsidRPr="00947E70">
        <w:rPr>
          <w:rFonts w:ascii="Arial" w:hAnsi="Arial" w:cs="Arial"/>
          <w:color w:val="000000"/>
          <w:sz w:val="22"/>
          <w:szCs w:val="22"/>
        </w:rPr>
        <w:t>Relação de Disponibilidade de Veículos, Máquinas e Equipamentos</w:t>
      </w:r>
    </w:p>
    <w:p w14:paraId="7115AA05" w14:textId="77777777" w:rsidR="009506BE" w:rsidRPr="00947E70" w:rsidRDefault="009506BE" w:rsidP="009506BE">
      <w:pPr>
        <w:jc w:val="both"/>
        <w:rPr>
          <w:rFonts w:ascii="Arial" w:hAnsi="Arial" w:cs="Arial"/>
          <w:color w:val="000000"/>
          <w:sz w:val="22"/>
          <w:szCs w:val="22"/>
        </w:rPr>
      </w:pPr>
      <w:r w:rsidRPr="00947E70">
        <w:rPr>
          <w:rFonts w:ascii="Arial" w:hAnsi="Arial" w:cs="Arial"/>
          <w:sz w:val="22"/>
          <w:szCs w:val="22"/>
        </w:rPr>
        <w:t xml:space="preserve">ANEXO XVI – </w:t>
      </w:r>
      <w:r w:rsidRPr="00947E70">
        <w:rPr>
          <w:rFonts w:ascii="Arial" w:hAnsi="Arial" w:cs="Arial"/>
          <w:color w:val="000000"/>
          <w:sz w:val="22"/>
          <w:szCs w:val="22"/>
        </w:rPr>
        <w:t>Cronograma de Utilização de Veículos, Máquinas e Equipamentos</w:t>
      </w:r>
    </w:p>
    <w:p w14:paraId="6728764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ANEXO XVII – Elementos Técnicos Instrutores:</w:t>
      </w:r>
    </w:p>
    <w:bookmarkEnd w:id="64"/>
    <w:bookmarkEnd w:id="65"/>
    <w:p w14:paraId="164D7FF2" w14:textId="77777777" w:rsidR="009506BE" w:rsidRPr="00947E70" w:rsidRDefault="009506BE" w:rsidP="009506BE">
      <w:pPr>
        <w:numPr>
          <w:ilvl w:val="0"/>
          <w:numId w:val="2"/>
        </w:numPr>
        <w:ind w:left="0" w:firstLine="426"/>
        <w:jc w:val="both"/>
        <w:rPr>
          <w:rFonts w:ascii="Arial" w:hAnsi="Arial" w:cs="Arial"/>
          <w:color w:val="000000"/>
          <w:sz w:val="22"/>
          <w:szCs w:val="22"/>
        </w:rPr>
      </w:pPr>
      <w:r w:rsidRPr="00947E70">
        <w:rPr>
          <w:rFonts w:ascii="Arial" w:hAnsi="Arial" w:cs="Arial"/>
          <w:color w:val="000000"/>
          <w:sz w:val="22"/>
          <w:szCs w:val="22"/>
        </w:rPr>
        <w:t>Elementos gráficos (plantas e documentos gráficos);</w:t>
      </w:r>
    </w:p>
    <w:p w14:paraId="363222B5" w14:textId="77777777" w:rsidR="009506BE" w:rsidRPr="00947E70" w:rsidRDefault="009506BE" w:rsidP="009506BE">
      <w:pPr>
        <w:numPr>
          <w:ilvl w:val="0"/>
          <w:numId w:val="2"/>
        </w:numPr>
        <w:ind w:left="0" w:firstLine="426"/>
        <w:jc w:val="both"/>
        <w:rPr>
          <w:rFonts w:ascii="Arial" w:hAnsi="Arial" w:cs="Arial"/>
          <w:color w:val="000000"/>
          <w:sz w:val="22"/>
          <w:szCs w:val="22"/>
        </w:rPr>
      </w:pPr>
      <w:r w:rsidRPr="00947E70">
        <w:rPr>
          <w:rFonts w:ascii="Arial" w:hAnsi="Arial" w:cs="Arial"/>
          <w:color w:val="000000"/>
          <w:sz w:val="22"/>
          <w:szCs w:val="22"/>
        </w:rPr>
        <w:t>Especificações técnicas e memoriais;</w:t>
      </w:r>
    </w:p>
    <w:p w14:paraId="3C6A51A5" w14:textId="77777777" w:rsidR="009506BE" w:rsidRPr="00947E70" w:rsidRDefault="009506BE" w:rsidP="009506BE">
      <w:pPr>
        <w:numPr>
          <w:ilvl w:val="0"/>
          <w:numId w:val="2"/>
        </w:numPr>
        <w:ind w:left="0" w:firstLine="426"/>
        <w:jc w:val="both"/>
        <w:rPr>
          <w:rFonts w:ascii="Arial" w:hAnsi="Arial" w:cs="Arial"/>
          <w:color w:val="000000"/>
          <w:sz w:val="22"/>
          <w:szCs w:val="22"/>
        </w:rPr>
      </w:pPr>
      <w:r w:rsidRPr="00947E70">
        <w:rPr>
          <w:rFonts w:ascii="Arial" w:hAnsi="Arial" w:cs="Arial"/>
          <w:color w:val="000000"/>
          <w:sz w:val="22"/>
          <w:szCs w:val="22"/>
        </w:rPr>
        <w:t>Relação de serviços e quantidades e Planilha Orçamentária</w:t>
      </w:r>
    </w:p>
    <w:p w14:paraId="4617784C" w14:textId="77777777" w:rsidR="009506BE" w:rsidRPr="00947E70" w:rsidRDefault="009506BE" w:rsidP="009506BE">
      <w:pPr>
        <w:jc w:val="both"/>
        <w:rPr>
          <w:rFonts w:ascii="Arial" w:hAnsi="Arial" w:cs="Arial"/>
          <w:color w:val="000000"/>
          <w:sz w:val="22"/>
          <w:szCs w:val="22"/>
        </w:rPr>
      </w:pPr>
    </w:p>
    <w:p w14:paraId="0D6ED633" w14:textId="77777777" w:rsidR="009506BE" w:rsidRPr="00947E70" w:rsidRDefault="009506BE" w:rsidP="009506BE">
      <w:pPr>
        <w:jc w:val="both"/>
        <w:rPr>
          <w:rFonts w:ascii="Arial" w:hAnsi="Arial" w:cs="Arial"/>
          <w:color w:val="000000"/>
          <w:sz w:val="22"/>
          <w:szCs w:val="22"/>
        </w:rPr>
      </w:pPr>
    </w:p>
    <w:p w14:paraId="701C2D27" w14:textId="69CC9E65" w:rsidR="009506BE" w:rsidRPr="00947E70" w:rsidRDefault="00323AB5" w:rsidP="009506BE">
      <w:pPr>
        <w:jc w:val="center"/>
        <w:rPr>
          <w:rFonts w:ascii="Arial" w:hAnsi="Arial" w:cs="Arial"/>
          <w:sz w:val="22"/>
          <w:szCs w:val="22"/>
        </w:rPr>
      </w:pPr>
      <w:r w:rsidRPr="00947E70">
        <w:rPr>
          <w:rFonts w:ascii="Arial" w:hAnsi="Arial" w:cs="Arial"/>
          <w:sz w:val="22"/>
          <w:szCs w:val="22"/>
        </w:rPr>
        <w:t>Iporã</w:t>
      </w:r>
      <w:r w:rsidR="009506BE" w:rsidRPr="00947E70">
        <w:rPr>
          <w:rFonts w:ascii="Arial" w:hAnsi="Arial" w:cs="Arial"/>
          <w:sz w:val="22"/>
          <w:szCs w:val="22"/>
        </w:rPr>
        <w:t xml:space="preserve">, </w:t>
      </w:r>
      <w:r w:rsidRPr="00947E70">
        <w:rPr>
          <w:rFonts w:ascii="Arial" w:hAnsi="Arial" w:cs="Arial"/>
          <w:sz w:val="22"/>
          <w:szCs w:val="22"/>
          <w:highlight w:val="yellow"/>
        </w:rPr>
        <w:t>23</w:t>
      </w:r>
      <w:r w:rsidR="009506BE" w:rsidRPr="00947E70">
        <w:rPr>
          <w:rFonts w:ascii="Arial" w:hAnsi="Arial" w:cs="Arial"/>
          <w:sz w:val="22"/>
          <w:szCs w:val="22"/>
          <w:highlight w:val="yellow"/>
        </w:rPr>
        <w:t xml:space="preserve"> de </w:t>
      </w:r>
      <w:r w:rsidRPr="00947E70">
        <w:rPr>
          <w:rFonts w:ascii="Arial" w:hAnsi="Arial" w:cs="Arial"/>
          <w:sz w:val="22"/>
          <w:szCs w:val="22"/>
          <w:highlight w:val="yellow"/>
        </w:rPr>
        <w:t>fevereiro</w:t>
      </w:r>
      <w:r w:rsidR="009506BE" w:rsidRPr="00947E70">
        <w:rPr>
          <w:rFonts w:ascii="Arial" w:hAnsi="Arial" w:cs="Arial"/>
          <w:sz w:val="22"/>
          <w:szCs w:val="22"/>
        </w:rPr>
        <w:t xml:space="preserve"> de 20</w:t>
      </w:r>
      <w:r w:rsidRPr="00947E70">
        <w:rPr>
          <w:rFonts w:ascii="Arial" w:hAnsi="Arial" w:cs="Arial"/>
          <w:sz w:val="22"/>
          <w:szCs w:val="22"/>
        </w:rPr>
        <w:t>26</w:t>
      </w:r>
      <w:r w:rsidR="009506BE" w:rsidRPr="00947E70">
        <w:rPr>
          <w:rFonts w:ascii="Arial" w:hAnsi="Arial" w:cs="Arial"/>
          <w:sz w:val="22"/>
          <w:szCs w:val="22"/>
        </w:rPr>
        <w:t>.</w:t>
      </w:r>
    </w:p>
    <w:p w14:paraId="20F62216" w14:textId="77777777" w:rsidR="00323AB5" w:rsidRPr="00947E70" w:rsidRDefault="00323AB5" w:rsidP="009506BE">
      <w:pPr>
        <w:jc w:val="center"/>
        <w:rPr>
          <w:rFonts w:ascii="Arial" w:hAnsi="Arial" w:cs="Arial"/>
          <w:sz w:val="22"/>
          <w:szCs w:val="22"/>
        </w:rPr>
      </w:pPr>
    </w:p>
    <w:p w14:paraId="4B11097E" w14:textId="77777777" w:rsidR="00323AB5" w:rsidRPr="00947E70" w:rsidRDefault="00323AB5" w:rsidP="009506BE">
      <w:pPr>
        <w:jc w:val="center"/>
        <w:rPr>
          <w:rFonts w:ascii="Arial" w:hAnsi="Arial" w:cs="Arial"/>
          <w:sz w:val="22"/>
          <w:szCs w:val="22"/>
        </w:rPr>
      </w:pPr>
    </w:p>
    <w:p w14:paraId="657843F5" w14:textId="77777777" w:rsidR="00323AB5" w:rsidRPr="00947E70" w:rsidRDefault="00323AB5" w:rsidP="009506BE">
      <w:pPr>
        <w:jc w:val="center"/>
        <w:rPr>
          <w:rFonts w:ascii="Arial" w:hAnsi="Arial" w:cs="Arial"/>
          <w:sz w:val="22"/>
          <w:szCs w:val="22"/>
        </w:rPr>
      </w:pPr>
    </w:p>
    <w:p w14:paraId="4B5DA507" w14:textId="77777777" w:rsidR="00323AB5" w:rsidRPr="00947E70" w:rsidRDefault="00323AB5" w:rsidP="009506BE">
      <w:pPr>
        <w:jc w:val="center"/>
        <w:rPr>
          <w:rFonts w:ascii="Arial" w:hAnsi="Arial" w:cs="Arial"/>
          <w:sz w:val="22"/>
          <w:szCs w:val="22"/>
        </w:rPr>
      </w:pPr>
    </w:p>
    <w:p w14:paraId="6773157D" w14:textId="77777777" w:rsidR="00323AB5" w:rsidRPr="00947E70" w:rsidRDefault="00323AB5" w:rsidP="009506BE">
      <w:pPr>
        <w:jc w:val="center"/>
        <w:rPr>
          <w:rFonts w:ascii="Arial" w:hAnsi="Arial" w:cs="Arial"/>
          <w:sz w:val="22"/>
          <w:szCs w:val="22"/>
        </w:rPr>
      </w:pPr>
    </w:p>
    <w:p w14:paraId="19B8EDA8" w14:textId="6290C8C5" w:rsidR="00323AB5" w:rsidRPr="00947E70" w:rsidRDefault="00323AB5" w:rsidP="009506BE">
      <w:pPr>
        <w:jc w:val="center"/>
        <w:rPr>
          <w:rFonts w:ascii="Arial" w:hAnsi="Arial" w:cs="Arial"/>
          <w:sz w:val="22"/>
          <w:szCs w:val="22"/>
        </w:rPr>
      </w:pPr>
      <w:r w:rsidRPr="00947E70">
        <w:rPr>
          <w:rFonts w:ascii="Arial" w:hAnsi="Arial" w:cs="Arial"/>
          <w:sz w:val="22"/>
          <w:szCs w:val="22"/>
        </w:rPr>
        <w:t>Roberto da Silva</w:t>
      </w:r>
    </w:p>
    <w:p w14:paraId="03FD2E14" w14:textId="5ACC46FF" w:rsidR="009506BE" w:rsidRPr="00947E70" w:rsidRDefault="00323AB5" w:rsidP="009506BE">
      <w:pPr>
        <w:jc w:val="center"/>
        <w:rPr>
          <w:rFonts w:ascii="Arial" w:hAnsi="Arial" w:cs="Arial"/>
          <w:sz w:val="22"/>
          <w:szCs w:val="22"/>
        </w:rPr>
      </w:pPr>
      <w:r w:rsidRPr="00947E70">
        <w:rPr>
          <w:rFonts w:ascii="Arial" w:hAnsi="Arial" w:cs="Arial"/>
          <w:sz w:val="22"/>
          <w:szCs w:val="22"/>
        </w:rPr>
        <w:t>Prefeito Municipal</w:t>
      </w:r>
    </w:p>
    <w:p w14:paraId="22DD60F3" w14:textId="77777777" w:rsidR="009506BE" w:rsidRPr="00947E70" w:rsidRDefault="009506BE" w:rsidP="009506BE">
      <w:pPr>
        <w:jc w:val="center"/>
        <w:rPr>
          <w:rFonts w:ascii="Arial" w:hAnsi="Arial" w:cs="Arial"/>
          <w:color w:val="000000"/>
          <w:sz w:val="22"/>
          <w:szCs w:val="22"/>
        </w:rPr>
      </w:pPr>
      <w:r w:rsidRPr="00947E70">
        <w:rPr>
          <w:rFonts w:ascii="Arial" w:eastAsia="Arial" w:hAnsi="Arial" w:cs="Arial"/>
          <w:sz w:val="22"/>
          <w:szCs w:val="22"/>
        </w:rPr>
        <w:t>SERVIDOR(A) ÓRGÃO/ENTIDADE / SETOR</w:t>
      </w:r>
    </w:p>
    <w:bookmarkEnd w:id="66"/>
    <w:bookmarkEnd w:id="67"/>
    <w:p w14:paraId="21DD2026" w14:textId="77777777" w:rsidR="009506BE" w:rsidRPr="00947E70" w:rsidRDefault="009506BE" w:rsidP="009506BE">
      <w:pPr>
        <w:pStyle w:val="Legenda"/>
        <w:spacing w:before="0"/>
        <w:jc w:val="left"/>
        <w:rPr>
          <w:rFonts w:ascii="Arial" w:hAnsi="Arial" w:cs="Arial"/>
          <w:color w:val="auto"/>
          <w:sz w:val="22"/>
          <w:szCs w:val="22"/>
        </w:rPr>
        <w:sectPr w:rsidR="009506BE" w:rsidRPr="00947E70" w:rsidSect="009506BE">
          <w:footerReference w:type="even" r:id="rId11"/>
          <w:footerReference w:type="default" r:id="rId12"/>
          <w:headerReference w:type="first" r:id="rId13"/>
          <w:footerReference w:type="first" r:id="rId14"/>
          <w:footnotePr>
            <w:pos w:val="beneathText"/>
          </w:footnotePr>
          <w:pgSz w:w="11905" w:h="16837"/>
          <w:pgMar w:top="1701" w:right="1134" w:bottom="1701" w:left="1701" w:header="720" w:footer="720" w:gutter="0"/>
          <w:cols w:space="720"/>
          <w:docGrid w:linePitch="360"/>
        </w:sectPr>
      </w:pPr>
    </w:p>
    <w:p w14:paraId="3B270B6D" w14:textId="77777777" w:rsidR="009506BE" w:rsidRPr="00947E70" w:rsidRDefault="009506BE" w:rsidP="009506BE">
      <w:pPr>
        <w:rPr>
          <w:rFonts w:ascii="Arial" w:hAnsi="Arial" w:cs="Arial"/>
          <w:sz w:val="22"/>
          <w:szCs w:val="22"/>
        </w:rPr>
      </w:pPr>
    </w:p>
    <w:p w14:paraId="63EE2239" w14:textId="77777777" w:rsidR="009506BE" w:rsidRPr="00947E70" w:rsidRDefault="009506BE" w:rsidP="009506BE">
      <w:pPr>
        <w:pStyle w:val="Rodap"/>
        <w:tabs>
          <w:tab w:val="clear" w:pos="4419"/>
          <w:tab w:val="clear" w:pos="8838"/>
        </w:tabs>
        <w:jc w:val="center"/>
        <w:rPr>
          <w:rFonts w:ascii="Arial" w:hAnsi="Arial" w:cs="Arial"/>
          <w:b/>
          <w:sz w:val="22"/>
          <w:szCs w:val="22"/>
        </w:rPr>
      </w:pPr>
      <w:bookmarkStart w:id="69" w:name="_Hlk151372084"/>
      <w:r w:rsidRPr="00947E70">
        <w:rPr>
          <w:rFonts w:ascii="Arial" w:hAnsi="Arial" w:cs="Arial"/>
          <w:b/>
          <w:sz w:val="22"/>
          <w:szCs w:val="22"/>
        </w:rPr>
        <w:t xml:space="preserve">   ANEXO I</w:t>
      </w:r>
    </w:p>
    <w:p w14:paraId="41A3C571" w14:textId="77777777" w:rsidR="009506BE" w:rsidRPr="00947E70" w:rsidRDefault="009506BE" w:rsidP="009506BE">
      <w:pPr>
        <w:pStyle w:val="Rodap"/>
        <w:tabs>
          <w:tab w:val="clear" w:pos="4419"/>
          <w:tab w:val="clear" w:pos="8838"/>
        </w:tabs>
        <w:ind w:firstLine="4111"/>
        <w:rPr>
          <w:rFonts w:ascii="Arial" w:hAnsi="Arial" w:cs="Arial"/>
          <w:b/>
          <w:sz w:val="22"/>
          <w:szCs w:val="22"/>
        </w:rPr>
      </w:pPr>
    </w:p>
    <w:p w14:paraId="42DA46A2" w14:textId="77777777" w:rsidR="009506BE" w:rsidRPr="00947E70" w:rsidRDefault="009506BE" w:rsidP="009506BE">
      <w:pPr>
        <w:pStyle w:val="Rodap"/>
        <w:tabs>
          <w:tab w:val="clear" w:pos="4419"/>
          <w:tab w:val="clear" w:pos="8838"/>
        </w:tabs>
        <w:ind w:firstLine="4111"/>
        <w:rPr>
          <w:rFonts w:ascii="Arial" w:hAnsi="Arial" w:cs="Arial"/>
          <w:sz w:val="22"/>
          <w:szCs w:val="22"/>
        </w:rPr>
      </w:pPr>
      <w:r w:rsidRPr="00947E70">
        <w:rPr>
          <w:rFonts w:ascii="Arial" w:hAnsi="Arial" w:cs="Arial"/>
          <w:b/>
          <w:sz w:val="22"/>
          <w:szCs w:val="22"/>
        </w:rPr>
        <w:t xml:space="preserve">CONTRATO Nº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b/>
          <w:sz w:val="22"/>
          <w:szCs w:val="22"/>
        </w:rPr>
        <w:t>/20</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p>
    <w:p w14:paraId="4AD492BD" w14:textId="77777777" w:rsidR="009506BE" w:rsidRPr="00947E70" w:rsidRDefault="009506BE" w:rsidP="009506BE">
      <w:pPr>
        <w:pStyle w:val="Rodap"/>
        <w:tabs>
          <w:tab w:val="clear" w:pos="4419"/>
          <w:tab w:val="clear" w:pos="8838"/>
        </w:tabs>
        <w:ind w:firstLine="4111"/>
        <w:rPr>
          <w:rFonts w:ascii="Arial" w:hAnsi="Arial" w:cs="Arial"/>
          <w:sz w:val="22"/>
          <w:szCs w:val="22"/>
        </w:rPr>
      </w:pPr>
    </w:p>
    <w:p w14:paraId="580E26FD" w14:textId="77777777" w:rsidR="009506BE" w:rsidRPr="00947E70" w:rsidRDefault="009506BE" w:rsidP="009506BE">
      <w:pPr>
        <w:ind w:left="4111"/>
        <w:jc w:val="both"/>
        <w:rPr>
          <w:rFonts w:ascii="Arial" w:hAnsi="Arial" w:cs="Arial"/>
          <w:sz w:val="22"/>
          <w:szCs w:val="22"/>
        </w:rPr>
      </w:pPr>
      <w:r w:rsidRPr="00947E70">
        <w:rPr>
          <w:rFonts w:ascii="Arial" w:hAnsi="Arial" w:cs="Arial"/>
          <w:sz w:val="22"/>
          <w:szCs w:val="22"/>
        </w:rPr>
        <w:t xml:space="preserve">CONTRATO DE EMPREITADA DE OBRA POR PREÇO GLOBAL, QUE ENTRE SI CELEBRAM O MUNICÍPIO DE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E A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NA FORMA ABAIXO:</w:t>
      </w:r>
    </w:p>
    <w:p w14:paraId="31FA98F2" w14:textId="77777777" w:rsidR="009506BE" w:rsidRPr="00947E70" w:rsidRDefault="009506BE" w:rsidP="009506BE">
      <w:pPr>
        <w:ind w:left="3544"/>
        <w:jc w:val="both"/>
        <w:rPr>
          <w:rFonts w:ascii="Arial" w:hAnsi="Arial" w:cs="Arial"/>
          <w:sz w:val="22"/>
          <w:szCs w:val="22"/>
        </w:rPr>
      </w:pPr>
    </w:p>
    <w:p w14:paraId="75CA3801" w14:textId="77777777" w:rsidR="009506BE" w:rsidRPr="00947E70" w:rsidRDefault="009506BE" w:rsidP="009506BE">
      <w:pPr>
        <w:ind w:left="3544"/>
        <w:jc w:val="both"/>
        <w:rPr>
          <w:rFonts w:ascii="Arial" w:hAnsi="Arial" w:cs="Arial"/>
          <w:sz w:val="22"/>
          <w:szCs w:val="22"/>
        </w:rPr>
      </w:pPr>
    </w:p>
    <w:p w14:paraId="69D37220" w14:textId="77777777" w:rsidR="009506BE" w:rsidRPr="00947E70" w:rsidRDefault="009506BE" w:rsidP="009506BE">
      <w:pPr>
        <w:jc w:val="both"/>
        <w:rPr>
          <w:rFonts w:ascii="Arial" w:hAnsi="Arial" w:cs="Arial"/>
          <w:sz w:val="22"/>
          <w:szCs w:val="22"/>
        </w:rPr>
      </w:pPr>
      <w:bookmarkStart w:id="70" w:name="_Hlk135659349"/>
      <w:r w:rsidRPr="00947E70">
        <w:rPr>
          <w:rFonts w:ascii="Arial" w:hAnsi="Arial" w:cs="Arial"/>
          <w:sz w:val="22"/>
          <w:szCs w:val="22"/>
        </w:rPr>
        <w:t xml:space="preserve">O </w:t>
      </w:r>
      <w:r w:rsidRPr="00947E70">
        <w:rPr>
          <w:rFonts w:ascii="Arial" w:hAnsi="Arial" w:cs="Arial"/>
          <w:i/>
          <w:iCs/>
          <w:sz w:val="22"/>
          <w:szCs w:val="22"/>
          <w:u w:val="single"/>
        </w:rPr>
        <w:t>(inserir nome do contratante)</w:t>
      </w:r>
      <w:r w:rsidRPr="00947E70">
        <w:rPr>
          <w:rFonts w:ascii="Arial" w:hAnsi="Arial" w:cs="Arial"/>
          <w:sz w:val="22"/>
          <w:szCs w:val="22"/>
        </w:rPr>
        <w:t>, situado na</w:t>
      </w:r>
      <w:r w:rsidRPr="00947E70">
        <w:rPr>
          <w:rFonts w:ascii="Arial" w:hAnsi="Arial" w:cs="Arial"/>
          <w:i/>
          <w:iCs/>
          <w:sz w:val="22"/>
          <w:szCs w:val="22"/>
          <w:u w:val="single"/>
        </w:rPr>
        <w:t xml:space="preserve"> (inserir endereço)</w:t>
      </w:r>
      <w:r w:rsidRPr="00947E70">
        <w:rPr>
          <w:rFonts w:ascii="Arial" w:hAnsi="Arial" w:cs="Arial"/>
          <w:sz w:val="22"/>
          <w:szCs w:val="22"/>
        </w:rPr>
        <w:t>, PR, CNPJ</w:t>
      </w:r>
      <w:r w:rsidRPr="00947E70">
        <w:rPr>
          <w:rFonts w:ascii="Arial" w:hAnsi="Arial" w:cs="Arial"/>
          <w:i/>
          <w:iCs/>
          <w:sz w:val="22"/>
          <w:szCs w:val="22"/>
        </w:rPr>
        <w:t xml:space="preserve"> </w:t>
      </w:r>
      <w:r w:rsidRPr="00947E70">
        <w:rPr>
          <w:rFonts w:ascii="Arial" w:hAnsi="Arial" w:cs="Arial"/>
          <w:i/>
          <w:iCs/>
          <w:sz w:val="22"/>
          <w:szCs w:val="22"/>
          <w:u w:val="single"/>
        </w:rPr>
        <w:t>(inserir nº)</w:t>
      </w:r>
      <w:r w:rsidRPr="00947E70">
        <w:rPr>
          <w:rFonts w:ascii="Arial" w:hAnsi="Arial" w:cs="Arial"/>
          <w:sz w:val="22"/>
          <w:szCs w:val="22"/>
        </w:rPr>
        <w:t xml:space="preserve">, a seguir denominado </w:t>
      </w:r>
      <w:r w:rsidRPr="00947E70">
        <w:rPr>
          <w:rFonts w:ascii="Arial" w:hAnsi="Arial" w:cs="Arial"/>
          <w:b/>
          <w:bCs/>
          <w:sz w:val="22"/>
          <w:szCs w:val="22"/>
        </w:rPr>
        <w:t>CONTRATANTE</w:t>
      </w:r>
      <w:r w:rsidRPr="00947E70">
        <w:rPr>
          <w:rFonts w:ascii="Arial" w:hAnsi="Arial" w:cs="Arial"/>
          <w:sz w:val="22"/>
          <w:szCs w:val="22"/>
        </w:rPr>
        <w:t xml:space="preserve">, neste ato representado por seu </w:t>
      </w:r>
      <w:r w:rsidRPr="00947E70">
        <w:rPr>
          <w:rFonts w:ascii="Arial" w:hAnsi="Arial" w:cs="Arial"/>
          <w:bCs/>
          <w:i/>
          <w:iCs/>
          <w:sz w:val="22"/>
          <w:szCs w:val="22"/>
          <w:u w:val="single"/>
        </w:rPr>
        <w:t>(inserir nome do representante legal)</w:t>
      </w:r>
      <w:r w:rsidRPr="00947E70">
        <w:rPr>
          <w:rFonts w:ascii="Arial" w:eastAsia="Tahoma" w:hAnsi="Arial" w:cs="Arial"/>
          <w:b/>
          <w:sz w:val="22"/>
          <w:szCs w:val="22"/>
        </w:rPr>
        <w:t xml:space="preserve">, </w:t>
      </w:r>
      <w:r w:rsidRPr="00947E70">
        <w:rPr>
          <w:rFonts w:ascii="Arial" w:eastAsia="Tahoma" w:hAnsi="Arial" w:cs="Arial"/>
          <w:sz w:val="22"/>
          <w:szCs w:val="22"/>
        </w:rPr>
        <w:t xml:space="preserve"> portador da cédula de identidade R.G. n. º </w:t>
      </w:r>
      <w:r w:rsidRPr="00947E70">
        <w:rPr>
          <w:rFonts w:ascii="Arial" w:hAnsi="Arial" w:cs="Arial"/>
          <w:i/>
          <w:iCs/>
          <w:sz w:val="22"/>
          <w:szCs w:val="22"/>
          <w:u w:val="single"/>
        </w:rPr>
        <w:t>(inserir nº)</w:t>
      </w:r>
      <w:r w:rsidRPr="00947E70">
        <w:rPr>
          <w:rFonts w:ascii="Arial" w:eastAsia="Tahoma" w:hAnsi="Arial" w:cs="Arial"/>
          <w:sz w:val="22"/>
          <w:szCs w:val="22"/>
        </w:rPr>
        <w:t xml:space="preserve">, inscrito no CPF sob n. º </w:t>
      </w:r>
      <w:r w:rsidRPr="00947E70">
        <w:rPr>
          <w:rFonts w:ascii="Arial" w:hAnsi="Arial" w:cs="Arial"/>
          <w:i/>
          <w:iCs/>
          <w:sz w:val="22"/>
          <w:szCs w:val="22"/>
          <w:u w:val="single"/>
        </w:rPr>
        <w:t>(inserir nº)</w:t>
      </w:r>
      <w:r w:rsidRPr="00947E70">
        <w:rPr>
          <w:rFonts w:ascii="Arial" w:hAnsi="Arial" w:cs="Arial"/>
          <w:sz w:val="22"/>
          <w:szCs w:val="22"/>
        </w:rPr>
        <w:t xml:space="preserve">, e a empresa </w:t>
      </w:r>
      <w:r w:rsidRPr="00947E70">
        <w:rPr>
          <w:rFonts w:ascii="Arial" w:hAnsi="Arial" w:cs="Arial"/>
          <w:i/>
          <w:iCs/>
          <w:sz w:val="22"/>
          <w:szCs w:val="22"/>
          <w:u w:val="single"/>
        </w:rPr>
        <w:t>(inserir nome da empresa)</w:t>
      </w:r>
      <w:r w:rsidRPr="00947E70">
        <w:rPr>
          <w:rFonts w:ascii="Arial" w:hAnsi="Arial" w:cs="Arial"/>
          <w:sz w:val="22"/>
          <w:szCs w:val="22"/>
        </w:rPr>
        <w:t xml:space="preserve">, CNPJ </w:t>
      </w:r>
      <w:r w:rsidRPr="00947E70">
        <w:rPr>
          <w:rFonts w:ascii="Arial" w:hAnsi="Arial" w:cs="Arial"/>
          <w:i/>
          <w:iCs/>
          <w:sz w:val="22"/>
          <w:szCs w:val="22"/>
          <w:u w:val="single"/>
        </w:rPr>
        <w:t>(inserir nº</w:t>
      </w:r>
      <w:r w:rsidRPr="00947E70">
        <w:rPr>
          <w:rFonts w:ascii="Arial" w:hAnsi="Arial" w:cs="Arial"/>
          <w:sz w:val="22"/>
          <w:szCs w:val="22"/>
        </w:rPr>
        <w:t xml:space="preserve">, localizada na </w:t>
      </w:r>
      <w:r w:rsidRPr="00947E70">
        <w:rPr>
          <w:rFonts w:ascii="Arial" w:hAnsi="Arial" w:cs="Arial"/>
          <w:i/>
          <w:iCs/>
          <w:sz w:val="22"/>
          <w:szCs w:val="22"/>
          <w:u w:val="single"/>
        </w:rPr>
        <w:t>(inserir endereço)</w:t>
      </w:r>
      <w:r w:rsidRPr="00947E70">
        <w:rPr>
          <w:rFonts w:ascii="Arial" w:hAnsi="Arial" w:cs="Arial"/>
          <w:sz w:val="22"/>
          <w:szCs w:val="22"/>
        </w:rPr>
        <w:t xml:space="preserve">, a seguir denominada </w:t>
      </w:r>
      <w:r w:rsidRPr="00947E70">
        <w:rPr>
          <w:rFonts w:ascii="Arial" w:hAnsi="Arial" w:cs="Arial"/>
          <w:b/>
          <w:bCs/>
          <w:sz w:val="22"/>
          <w:szCs w:val="22"/>
        </w:rPr>
        <w:t>CONTRATADA,</w:t>
      </w:r>
      <w:r w:rsidRPr="00947E70">
        <w:rPr>
          <w:rFonts w:ascii="Arial" w:hAnsi="Arial" w:cs="Arial"/>
          <w:sz w:val="22"/>
          <w:szCs w:val="22"/>
        </w:rPr>
        <w:t xml:space="preserve"> representada por </w:t>
      </w:r>
      <w:r w:rsidRPr="00947E70">
        <w:rPr>
          <w:rFonts w:ascii="Arial" w:hAnsi="Arial" w:cs="Arial"/>
          <w:bCs/>
          <w:i/>
          <w:iCs/>
          <w:sz w:val="22"/>
          <w:szCs w:val="22"/>
          <w:u w:val="single"/>
        </w:rPr>
        <w:t xml:space="preserve">(inserir nome do representante legal) </w:t>
      </w:r>
      <w:r w:rsidRPr="00947E70">
        <w:rPr>
          <w:rFonts w:ascii="Arial" w:hAnsi="Arial" w:cs="Arial"/>
          <w:sz w:val="22"/>
          <w:szCs w:val="22"/>
        </w:rPr>
        <w:t xml:space="preserve">portador da cédula de identidade R.G. n. º </w:t>
      </w:r>
      <w:r w:rsidRPr="00947E70">
        <w:rPr>
          <w:rFonts w:ascii="Arial" w:hAnsi="Arial" w:cs="Arial"/>
          <w:i/>
          <w:iCs/>
          <w:sz w:val="22"/>
          <w:szCs w:val="22"/>
          <w:u w:val="single"/>
        </w:rPr>
        <w:t>(inserir nº)</w:t>
      </w:r>
      <w:r w:rsidRPr="00947E70">
        <w:rPr>
          <w:rFonts w:ascii="Arial" w:hAnsi="Arial" w:cs="Arial"/>
          <w:sz w:val="22"/>
          <w:szCs w:val="22"/>
        </w:rPr>
        <w:t xml:space="preserve"> , inscrito no CPF sob n. º </w:t>
      </w:r>
      <w:r w:rsidRPr="00947E70">
        <w:rPr>
          <w:rFonts w:ascii="Arial" w:hAnsi="Arial" w:cs="Arial"/>
          <w:i/>
          <w:iCs/>
          <w:sz w:val="22"/>
          <w:szCs w:val="22"/>
          <w:u w:val="single"/>
        </w:rPr>
        <w:t>(inserir nº)</w:t>
      </w:r>
      <w:r w:rsidRPr="00947E70">
        <w:rPr>
          <w:rFonts w:ascii="Arial" w:hAnsi="Arial" w:cs="Arial"/>
          <w:sz w:val="22"/>
          <w:szCs w:val="22"/>
        </w:rPr>
        <w:t xml:space="preserve">, residente na </w:t>
      </w:r>
      <w:r w:rsidRPr="00947E70">
        <w:rPr>
          <w:rFonts w:ascii="Arial" w:hAnsi="Arial" w:cs="Arial"/>
          <w:i/>
          <w:iCs/>
          <w:sz w:val="22"/>
          <w:szCs w:val="22"/>
          <w:u w:val="single"/>
        </w:rPr>
        <w:t>(inserir endereço)</w:t>
      </w:r>
      <w:r w:rsidRPr="00947E70">
        <w:rPr>
          <w:rFonts w:ascii="Arial" w:hAnsi="Arial" w:cs="Arial"/>
          <w:sz w:val="22"/>
          <w:szCs w:val="22"/>
        </w:rPr>
        <w:t>, firmam o presente Contrato de Empreitada com fundamento na Lei Federal n. º 14.133/2021, na proposta da CONTRATADA datada de (</w:t>
      </w:r>
      <w:r w:rsidRPr="00947E70">
        <w:rPr>
          <w:rFonts w:ascii="Arial" w:hAnsi="Arial" w:cs="Arial"/>
          <w:i/>
          <w:iCs/>
          <w:sz w:val="22"/>
          <w:szCs w:val="22"/>
          <w:u w:val="single"/>
        </w:rPr>
        <w:t>inserir data)</w:t>
      </w:r>
      <w:r w:rsidRPr="00947E70">
        <w:rPr>
          <w:rFonts w:ascii="Arial" w:hAnsi="Arial" w:cs="Arial"/>
          <w:sz w:val="22"/>
          <w:szCs w:val="22"/>
        </w:rPr>
        <w:t xml:space="preserve">, protocolo n. º </w:t>
      </w:r>
      <w:r w:rsidRPr="00947E70">
        <w:rPr>
          <w:rFonts w:ascii="Arial" w:hAnsi="Arial" w:cs="Arial"/>
          <w:i/>
          <w:iCs/>
          <w:sz w:val="22"/>
          <w:szCs w:val="22"/>
          <w:u w:val="single"/>
        </w:rPr>
        <w:t xml:space="preserve">(inserir nº), </w:t>
      </w:r>
      <w:r w:rsidRPr="00947E70">
        <w:rPr>
          <w:rFonts w:ascii="Arial" w:hAnsi="Arial" w:cs="Arial"/>
          <w:sz w:val="22"/>
          <w:szCs w:val="22"/>
        </w:rPr>
        <w:t>conforme condições que estipulam a seguir:</w:t>
      </w:r>
      <w:bookmarkStart w:id="71" w:name="_Hlk131068657"/>
      <w:bookmarkEnd w:id="70"/>
    </w:p>
    <w:bookmarkEnd w:id="71"/>
    <w:p w14:paraId="6FCE27E3" w14:textId="77777777" w:rsidR="009506BE" w:rsidRPr="00947E70" w:rsidRDefault="009506BE" w:rsidP="009506BE">
      <w:pPr>
        <w:jc w:val="both"/>
        <w:rPr>
          <w:rFonts w:ascii="Arial" w:hAnsi="Arial" w:cs="Arial"/>
          <w:sz w:val="22"/>
          <w:szCs w:val="22"/>
        </w:rPr>
      </w:pPr>
    </w:p>
    <w:p w14:paraId="52DD2FBE"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PRIMEIRA - DO OBJETO</w:t>
      </w:r>
    </w:p>
    <w:p w14:paraId="0A7D64AB" w14:textId="182F34F4" w:rsidR="009506BE" w:rsidRPr="00947E70" w:rsidRDefault="009506BE" w:rsidP="009506BE">
      <w:pPr>
        <w:numPr>
          <w:ilvl w:val="1"/>
          <w:numId w:val="10"/>
        </w:numPr>
        <w:tabs>
          <w:tab w:val="left" w:pos="426"/>
        </w:tabs>
        <w:ind w:left="11" w:hanging="11"/>
        <w:jc w:val="both"/>
        <w:rPr>
          <w:rFonts w:ascii="Arial" w:hAnsi="Arial" w:cs="Arial"/>
          <w:sz w:val="22"/>
          <w:szCs w:val="22"/>
        </w:rPr>
      </w:pPr>
      <w:r w:rsidRPr="00947E70">
        <w:rPr>
          <w:rFonts w:ascii="Arial" w:hAnsi="Arial" w:cs="Arial"/>
          <w:sz w:val="22"/>
          <w:szCs w:val="22"/>
        </w:rPr>
        <w:t xml:space="preserve">O objeto do presente Contrato é </w:t>
      </w:r>
      <w:r w:rsidR="00323AB5" w:rsidRPr="00947E70">
        <w:rPr>
          <w:rFonts w:ascii="Arial" w:hAnsi="Arial" w:cs="Arial"/>
          <w:sz w:val="22"/>
          <w:szCs w:val="22"/>
        </w:rPr>
        <w:t xml:space="preserve">Seleção de empresa especializada em engenharia para execução da obra de construção de ponte em aduelas pré-moldadas de concreto armado sobre o Córrego </w:t>
      </w:r>
      <w:proofErr w:type="spellStart"/>
      <w:r w:rsidR="00323AB5" w:rsidRPr="00947E70">
        <w:rPr>
          <w:rFonts w:ascii="Arial" w:hAnsi="Arial" w:cs="Arial"/>
          <w:sz w:val="22"/>
          <w:szCs w:val="22"/>
        </w:rPr>
        <w:t>Burim</w:t>
      </w:r>
      <w:proofErr w:type="spellEnd"/>
      <w:r w:rsidR="00323AB5" w:rsidRPr="00947E70">
        <w:rPr>
          <w:rFonts w:ascii="Arial" w:hAnsi="Arial" w:cs="Arial"/>
          <w:sz w:val="22"/>
          <w:szCs w:val="22"/>
        </w:rPr>
        <w:t>, localizada na Estrada Sarandi, no Distrito de Nova Santa Helena, Município de Iporã-PR, conforme especificações técnicas constantes no Projeto Executivo, Memorial Descritivo e Plano de Trabalho vinculados ao Convênio nº 027/2025 – SEIL</w:t>
      </w:r>
      <w:r w:rsidRPr="00947E70">
        <w:rPr>
          <w:rFonts w:ascii="Arial" w:hAnsi="Arial" w:cs="Arial"/>
          <w:bCs/>
          <w:sz w:val="22"/>
          <w:szCs w:val="22"/>
        </w:rPr>
        <w:t>,</w:t>
      </w:r>
      <w:r w:rsidRPr="00947E70">
        <w:rPr>
          <w:rFonts w:ascii="Arial" w:hAnsi="Arial" w:cs="Arial"/>
          <w:sz w:val="22"/>
          <w:szCs w:val="22"/>
        </w:rPr>
        <w:t xml:space="preserve"> sob regime de empreitada por preço global, tipo menor preço, em consonância com o cronograma físico-financeiro, os projetos, especificações técnicas e demais peças e documentos da</w:t>
      </w:r>
      <w:r w:rsidRPr="00947E70">
        <w:rPr>
          <w:rFonts w:ascii="Arial" w:hAnsi="Arial" w:cs="Arial"/>
          <w:iCs/>
          <w:sz w:val="22"/>
          <w:szCs w:val="22"/>
        </w:rPr>
        <w:t xml:space="preserve"> CONCORRÊNCIA</w:t>
      </w:r>
      <w:r w:rsidRPr="00947E70">
        <w:rPr>
          <w:rFonts w:ascii="Arial" w:hAnsi="Arial" w:cs="Arial"/>
          <w:sz w:val="22"/>
          <w:szCs w:val="22"/>
        </w:rPr>
        <w:t xml:space="preserve"> PRESENCIAL n. º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w:t>
      </w:r>
    </w:p>
    <w:p w14:paraId="078BA308" w14:textId="77777777" w:rsidR="009506BE" w:rsidRPr="00947E70" w:rsidRDefault="009506BE" w:rsidP="009506BE">
      <w:pPr>
        <w:pStyle w:val="Standarduser"/>
        <w:shd w:val="clear" w:color="auto" w:fill="FFFFFF"/>
        <w:jc w:val="both"/>
        <w:rPr>
          <w:rFonts w:cs="Arial"/>
          <w:color w:val="auto"/>
          <w:sz w:val="22"/>
          <w:szCs w:val="22"/>
        </w:rPr>
      </w:pPr>
      <w:r w:rsidRPr="00947E70">
        <w:rPr>
          <w:rFonts w:eastAsia="Arial Unicode MS" w:cs="Arial"/>
          <w:b/>
          <w:bCs/>
          <w:sz w:val="22"/>
          <w:szCs w:val="22"/>
        </w:rPr>
        <w:t>1.2.</w:t>
      </w:r>
      <w:r w:rsidRPr="00947E70">
        <w:rPr>
          <w:rFonts w:eastAsia="Arial Unicode MS" w:cs="Arial"/>
          <w:sz w:val="22"/>
          <w:szCs w:val="22"/>
        </w:rPr>
        <w:t xml:space="preserve"> </w:t>
      </w:r>
      <w:r w:rsidRPr="00947E70">
        <w:rPr>
          <w:rFonts w:cs="Arial"/>
          <w:color w:val="auto"/>
          <w:sz w:val="22"/>
          <w:szCs w:val="22"/>
        </w:rPr>
        <w:t xml:space="preserve">Na data da assinatura do contrato ou antes do início da obra, será realizada a reunião de partida, na qual estarão presentes representantes da CONTRATANTE e CONTRATADA, dentre eles, necessariamente, o fiscal e responsável pelo objeto contratado, bem como, supervisor do SEIL – Secretaria de Estado da Infraestrutura e Logística. </w:t>
      </w:r>
    </w:p>
    <w:p w14:paraId="12FA1225" w14:textId="77777777" w:rsidR="009506BE" w:rsidRPr="00947E70" w:rsidRDefault="009506BE" w:rsidP="009506BE">
      <w:pPr>
        <w:jc w:val="both"/>
        <w:rPr>
          <w:rFonts w:ascii="Arial" w:eastAsia="Aptos" w:hAnsi="Arial" w:cs="Arial"/>
          <w:kern w:val="2"/>
          <w:sz w:val="22"/>
          <w:szCs w:val="22"/>
          <w:lang w:eastAsia="en-US"/>
          <w14:ligatures w14:val="standardContextual"/>
        </w:rPr>
      </w:pPr>
      <w:r w:rsidRPr="00947E70">
        <w:rPr>
          <w:rFonts w:ascii="Arial" w:eastAsia="Aptos" w:hAnsi="Arial" w:cs="Arial"/>
          <w:b/>
          <w:bCs/>
          <w:kern w:val="2"/>
          <w:sz w:val="22"/>
          <w:szCs w:val="22"/>
          <w:lang w:eastAsia="en-US"/>
          <w14:ligatures w14:val="standardContextual"/>
        </w:rPr>
        <w:t>1.2.1</w:t>
      </w:r>
      <w:r w:rsidRPr="00947E70">
        <w:rPr>
          <w:rFonts w:ascii="Arial" w:eastAsia="Aptos" w:hAnsi="Arial" w:cs="Arial"/>
          <w:kern w:val="2"/>
          <w:sz w:val="22"/>
          <w:szCs w:val="22"/>
          <w:lang w:eastAsia="en-US"/>
          <w14:ligatures w14:val="standardContextual"/>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p>
    <w:p w14:paraId="1E96DDAD" w14:textId="77777777" w:rsidR="009506BE" w:rsidRPr="00947E70" w:rsidRDefault="009506BE" w:rsidP="009506BE">
      <w:pPr>
        <w:jc w:val="both"/>
        <w:rPr>
          <w:rFonts w:ascii="Arial" w:hAnsi="Arial" w:cs="Arial"/>
          <w:sz w:val="22"/>
          <w:szCs w:val="22"/>
        </w:rPr>
      </w:pPr>
    </w:p>
    <w:p w14:paraId="1CC2ED39"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SEGUNDA - DO VALOR</w:t>
      </w:r>
    </w:p>
    <w:p w14:paraId="7D136019"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2.1</w:t>
      </w:r>
      <w:r w:rsidRPr="00947E70">
        <w:rPr>
          <w:rFonts w:ascii="Arial" w:hAnsi="Arial" w:cs="Arial"/>
          <w:sz w:val="22"/>
          <w:szCs w:val="22"/>
        </w:rPr>
        <w:t xml:space="preserve"> O preço global para a execução do objeto deste Contrato é de R$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w:t>
      </w:r>
      <w:r w:rsidRPr="00947E70">
        <w:rPr>
          <w:rFonts w:ascii="Arial" w:hAnsi="Arial" w:cs="Arial"/>
          <w:i/>
          <w:iCs/>
          <w:sz w:val="22"/>
          <w:szCs w:val="22"/>
        </w:rPr>
        <w:t>(</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i/>
          <w:iCs/>
          <w:sz w:val="22"/>
          <w:szCs w:val="22"/>
        </w:rPr>
        <w:t>)</w:t>
      </w:r>
      <w:r w:rsidRPr="00947E70">
        <w:rPr>
          <w:rFonts w:ascii="Arial" w:hAnsi="Arial" w:cs="Arial"/>
          <w:sz w:val="22"/>
          <w:szCs w:val="22"/>
        </w:rPr>
        <w:t>, daqui por diante denominado “VALOR CONTRATUAL”.</w:t>
      </w:r>
    </w:p>
    <w:p w14:paraId="6B5A885B" w14:textId="77777777" w:rsidR="009506BE" w:rsidRPr="00947E70" w:rsidRDefault="009506BE" w:rsidP="009506BE">
      <w:pPr>
        <w:jc w:val="both"/>
        <w:rPr>
          <w:rFonts w:ascii="Arial" w:hAnsi="Arial" w:cs="Arial"/>
          <w:sz w:val="22"/>
          <w:szCs w:val="22"/>
        </w:rPr>
      </w:pPr>
    </w:p>
    <w:p w14:paraId="0B2DECD8"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TERCEIRA - DOS RECURSOS</w:t>
      </w:r>
    </w:p>
    <w:p w14:paraId="7BE3CF97"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3.1</w:t>
      </w:r>
      <w:r w:rsidRPr="00947E70">
        <w:rPr>
          <w:rFonts w:ascii="Arial" w:hAnsi="Arial" w:cs="Arial"/>
          <w:sz w:val="22"/>
          <w:szCs w:val="22"/>
        </w:rPr>
        <w:t xml:space="preserve"> </w:t>
      </w:r>
      <w:bookmarkStart w:id="72" w:name="_Hlk49349416"/>
      <w:bookmarkStart w:id="73" w:name="_Hlk88221498"/>
      <w:r w:rsidRPr="00947E70">
        <w:rPr>
          <w:rFonts w:ascii="Arial" w:hAnsi="Arial" w:cs="Arial"/>
          <w:sz w:val="22"/>
          <w:szCs w:val="22"/>
        </w:rPr>
        <w:t xml:space="preserve">As despesas com a execução do objeto deste contrato correrão à conta dos recursos advindos da dotação orçamentária </w:t>
      </w:r>
      <w:r w:rsidRPr="00947E70">
        <w:rPr>
          <w:rFonts w:ascii="Arial" w:hAnsi="Arial" w:cs="Arial"/>
          <w:sz w:val="22"/>
          <w:szCs w:val="22"/>
        </w:rPr>
        <w:fldChar w:fldCharType="begin">
          <w:ffData>
            <w:name w:val="Texto93"/>
            <w:enabled/>
            <w:calcOnExit w:val="0"/>
            <w:textInput/>
          </w:ffData>
        </w:fldChar>
      </w:r>
      <w:bookmarkStart w:id="74" w:name="Texto93"/>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bookmarkEnd w:id="74"/>
      <w:r w:rsidRPr="00947E70">
        <w:rPr>
          <w:rFonts w:ascii="Arial" w:hAnsi="Arial" w:cs="Arial"/>
          <w:sz w:val="22"/>
          <w:szCs w:val="22"/>
        </w:rPr>
        <w:t>.</w:t>
      </w:r>
      <w:bookmarkEnd w:id="72"/>
    </w:p>
    <w:bookmarkEnd w:id="73"/>
    <w:p w14:paraId="6D9FCBBD" w14:textId="77777777" w:rsidR="009506BE" w:rsidRPr="00947E70" w:rsidRDefault="009506BE" w:rsidP="009506BE">
      <w:pPr>
        <w:ind w:left="709" w:hanging="709"/>
        <w:jc w:val="both"/>
        <w:rPr>
          <w:rFonts w:ascii="Arial" w:hAnsi="Arial" w:cs="Arial"/>
          <w:sz w:val="22"/>
          <w:szCs w:val="22"/>
        </w:rPr>
      </w:pPr>
    </w:p>
    <w:p w14:paraId="2658037A" w14:textId="77777777" w:rsidR="009506BE" w:rsidRPr="00947E70" w:rsidRDefault="009506BE" w:rsidP="009506BE">
      <w:pPr>
        <w:jc w:val="both"/>
        <w:rPr>
          <w:rFonts w:ascii="Arial" w:hAnsi="Arial" w:cs="Arial"/>
          <w:b/>
          <w:sz w:val="22"/>
          <w:szCs w:val="22"/>
        </w:rPr>
      </w:pPr>
      <w:bookmarkStart w:id="75" w:name="_Hlk219647613"/>
      <w:r w:rsidRPr="00947E70">
        <w:rPr>
          <w:rFonts w:ascii="Arial" w:hAnsi="Arial" w:cs="Arial"/>
          <w:b/>
          <w:sz w:val="22"/>
          <w:szCs w:val="22"/>
        </w:rPr>
        <w:t>CLÁUSULA QUARTA – DO PRAZO DE EXECUÇÃO, DO INÍCIO DOS SERVIÇOS E PRORROGAÇÃO</w:t>
      </w:r>
    </w:p>
    <w:p w14:paraId="198A35DD" w14:textId="3FC59038" w:rsidR="009506BE" w:rsidRPr="00947E70" w:rsidRDefault="009506BE" w:rsidP="009506BE">
      <w:pPr>
        <w:keepNext/>
        <w:jc w:val="both"/>
        <w:rPr>
          <w:rFonts w:ascii="Arial" w:hAnsi="Arial" w:cs="Arial"/>
          <w:sz w:val="22"/>
          <w:szCs w:val="22"/>
        </w:rPr>
      </w:pPr>
      <w:bookmarkStart w:id="76" w:name="_Hlk111531511"/>
      <w:bookmarkEnd w:id="75"/>
      <w:r w:rsidRPr="00947E70">
        <w:rPr>
          <w:rFonts w:ascii="Arial" w:hAnsi="Arial" w:cs="Arial"/>
          <w:b/>
          <w:bCs/>
          <w:sz w:val="22"/>
          <w:szCs w:val="22"/>
        </w:rPr>
        <w:t>4.1</w:t>
      </w:r>
      <w:r w:rsidRPr="00947E70">
        <w:rPr>
          <w:rFonts w:ascii="Arial" w:hAnsi="Arial" w:cs="Arial"/>
          <w:sz w:val="22"/>
          <w:szCs w:val="22"/>
        </w:rPr>
        <w:t xml:space="preserve"> A CONTRATADA obriga-se a entregar ao CONTRATANTE o objeto deste Contrato, inteiramente concluído, em condições de aceitação e de utilização, em até </w:t>
      </w:r>
      <w:r w:rsidR="00323AB5" w:rsidRPr="00947E70">
        <w:rPr>
          <w:rFonts w:ascii="Arial" w:hAnsi="Arial" w:cs="Arial"/>
          <w:sz w:val="22"/>
          <w:szCs w:val="22"/>
          <w:highlight w:val="yellow"/>
        </w:rPr>
        <w:t>90</w:t>
      </w:r>
      <w:r w:rsidRPr="00947E70">
        <w:rPr>
          <w:rFonts w:ascii="Arial" w:hAnsi="Arial" w:cs="Arial"/>
          <w:sz w:val="22"/>
          <w:szCs w:val="22"/>
          <w:highlight w:val="yellow"/>
        </w:rPr>
        <w:t xml:space="preserve"> </w:t>
      </w:r>
      <w:r w:rsidRPr="00947E70">
        <w:rPr>
          <w:rFonts w:ascii="Arial" w:hAnsi="Arial" w:cs="Arial"/>
          <w:bCs/>
          <w:sz w:val="22"/>
          <w:szCs w:val="22"/>
          <w:highlight w:val="yellow"/>
        </w:rPr>
        <w:t>(</w:t>
      </w:r>
      <w:r w:rsidR="00323AB5" w:rsidRPr="00947E70">
        <w:rPr>
          <w:rFonts w:ascii="Arial" w:hAnsi="Arial" w:cs="Arial"/>
          <w:bCs/>
          <w:sz w:val="22"/>
          <w:szCs w:val="22"/>
          <w:highlight w:val="yellow"/>
        </w:rPr>
        <w:t>noventa</w:t>
      </w:r>
      <w:r w:rsidRPr="00947E70">
        <w:rPr>
          <w:rFonts w:ascii="Arial" w:hAnsi="Arial" w:cs="Arial"/>
          <w:sz w:val="22"/>
          <w:szCs w:val="22"/>
          <w:highlight w:val="yellow"/>
        </w:rPr>
        <w:t>)</w:t>
      </w:r>
      <w:r w:rsidRPr="00947E70">
        <w:rPr>
          <w:rFonts w:ascii="Arial" w:hAnsi="Arial" w:cs="Arial"/>
          <w:sz w:val="22"/>
          <w:szCs w:val="22"/>
        </w:rPr>
        <w:t xml:space="preserve"> dias </w:t>
      </w:r>
      <w:r w:rsidRPr="00947E70">
        <w:rPr>
          <w:rFonts w:ascii="Arial" w:hAnsi="Arial" w:cs="Arial"/>
          <w:sz w:val="22"/>
          <w:szCs w:val="22"/>
        </w:rPr>
        <w:lastRenderedPageBreak/>
        <w:t>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6413141" w14:textId="77777777" w:rsidR="009506BE" w:rsidRPr="00947E70" w:rsidRDefault="009506BE" w:rsidP="009506BE">
      <w:pPr>
        <w:keepNext/>
        <w:jc w:val="both"/>
        <w:rPr>
          <w:rFonts w:ascii="Arial" w:hAnsi="Arial" w:cs="Arial"/>
          <w:sz w:val="22"/>
          <w:szCs w:val="22"/>
        </w:rPr>
      </w:pPr>
      <w:r w:rsidRPr="00947E70">
        <w:rPr>
          <w:rFonts w:ascii="Arial" w:hAnsi="Arial" w:cs="Arial"/>
          <w:b/>
          <w:bCs/>
          <w:sz w:val="22"/>
          <w:szCs w:val="22"/>
        </w:rPr>
        <w:t>4.1.1</w:t>
      </w:r>
      <w:r w:rsidRPr="00947E70">
        <w:rPr>
          <w:rFonts w:ascii="Arial" w:hAnsi="Arial" w:cs="Arial"/>
          <w:sz w:val="22"/>
          <w:szCs w:val="22"/>
        </w:rPr>
        <w:t xml:space="preserve"> O início da execução do objeto, sem prejuízo do estabelecido no item anterior, deverá ocorrer em, no máximo 21 (vinte e um) dias </w:t>
      </w:r>
      <w:bookmarkEnd w:id="76"/>
      <w:r w:rsidRPr="00947E70">
        <w:rPr>
          <w:rFonts w:ascii="Arial" w:hAnsi="Arial" w:cs="Arial"/>
          <w:sz w:val="22"/>
          <w:szCs w:val="22"/>
        </w:rPr>
        <w:t>da data da assinatura, citada no extrato do contrato publicado no PNCP ou no Diário Oficial para aqueles municípios com até 20.000 habitantes que assim optarem, em conformidade com o prazo estabelecido no parágrafo único do art. 176 da Lei Federal 14.133/21.</w:t>
      </w:r>
    </w:p>
    <w:p w14:paraId="6E0B7FE0"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4.2</w:t>
      </w:r>
      <w:r w:rsidRPr="00947E70">
        <w:rPr>
          <w:rFonts w:ascii="Arial" w:hAnsi="Arial" w:cs="Arial"/>
          <w:sz w:val="22"/>
          <w:szCs w:val="22"/>
        </w:rPr>
        <w:t xml:space="preserve"> Somente será admitida a alteração do prazo de execução diante: </w:t>
      </w:r>
    </w:p>
    <w:p w14:paraId="4A35987B" w14:textId="77777777" w:rsidR="009506BE" w:rsidRPr="00947E70" w:rsidRDefault="009506BE" w:rsidP="009506BE">
      <w:pPr>
        <w:tabs>
          <w:tab w:val="left" w:pos="-1843"/>
        </w:tabs>
        <w:ind w:firstLine="851"/>
        <w:jc w:val="both"/>
        <w:rPr>
          <w:rFonts w:ascii="Arial" w:hAnsi="Arial" w:cs="Arial"/>
          <w:sz w:val="22"/>
          <w:szCs w:val="22"/>
        </w:rPr>
      </w:pPr>
      <w:r w:rsidRPr="00947E70">
        <w:rPr>
          <w:rFonts w:ascii="Arial" w:hAnsi="Arial" w:cs="Arial"/>
          <w:sz w:val="22"/>
          <w:szCs w:val="22"/>
        </w:rPr>
        <w:t>a) da alteração do projeto e/ou de especificações técnicas pelo CONTRATANTE;</w:t>
      </w:r>
    </w:p>
    <w:p w14:paraId="052773F0" w14:textId="77777777" w:rsidR="009506BE" w:rsidRPr="00947E70" w:rsidRDefault="009506BE" w:rsidP="009506BE">
      <w:pPr>
        <w:ind w:firstLine="851"/>
        <w:jc w:val="both"/>
        <w:rPr>
          <w:rFonts w:ascii="Arial" w:hAnsi="Arial" w:cs="Arial"/>
          <w:sz w:val="22"/>
          <w:szCs w:val="22"/>
        </w:rPr>
      </w:pPr>
      <w:r w:rsidRPr="00947E70">
        <w:rPr>
          <w:rFonts w:ascii="Arial" w:hAnsi="Arial" w:cs="Arial"/>
          <w:sz w:val="22"/>
          <w:szCs w:val="22"/>
        </w:rPr>
        <w:t>b)  do aumento, por ato do CONTRATANTE, das quantidades inicialmente previstas, obedecidos os limites fixados na lei;</w:t>
      </w:r>
    </w:p>
    <w:p w14:paraId="55977C14" w14:textId="77777777" w:rsidR="009506BE" w:rsidRPr="00947E70" w:rsidRDefault="009506BE" w:rsidP="009506BE">
      <w:pPr>
        <w:ind w:firstLine="851"/>
        <w:jc w:val="both"/>
        <w:rPr>
          <w:rFonts w:ascii="Arial" w:hAnsi="Arial" w:cs="Arial"/>
          <w:sz w:val="22"/>
          <w:szCs w:val="22"/>
        </w:rPr>
      </w:pPr>
      <w:r w:rsidRPr="00947E70">
        <w:rPr>
          <w:rFonts w:ascii="Arial" w:hAnsi="Arial" w:cs="Arial"/>
          <w:sz w:val="22"/>
          <w:szCs w:val="22"/>
        </w:rPr>
        <w:t>c) do atraso no fornecimento de dados informativos, materiais e qualquer subsídio concernente ao objeto contratado, que estejam sob responsabilidade expressa do CONTRATANTE;</w:t>
      </w:r>
    </w:p>
    <w:p w14:paraId="2F7FE674" w14:textId="77777777" w:rsidR="009506BE" w:rsidRPr="00947E70" w:rsidRDefault="009506BE" w:rsidP="009506BE">
      <w:pPr>
        <w:ind w:firstLine="851"/>
        <w:jc w:val="both"/>
        <w:rPr>
          <w:rFonts w:ascii="Arial" w:hAnsi="Arial" w:cs="Arial"/>
          <w:sz w:val="22"/>
          <w:szCs w:val="22"/>
        </w:rPr>
      </w:pPr>
      <w:r w:rsidRPr="00947E70">
        <w:rPr>
          <w:rFonts w:ascii="Arial" w:hAnsi="Arial" w:cs="Arial"/>
          <w:sz w:val="22"/>
          <w:szCs w:val="22"/>
        </w:rPr>
        <w:t>d) da interrupção da execução do contrato ou diminuição do ritmo de trabalho por ordem e no interesse do CONTRATANTE;</w:t>
      </w:r>
    </w:p>
    <w:p w14:paraId="58B8CC27" w14:textId="77777777" w:rsidR="009506BE" w:rsidRPr="00947E70" w:rsidRDefault="009506BE" w:rsidP="009506BE">
      <w:pPr>
        <w:ind w:firstLine="851"/>
        <w:jc w:val="both"/>
        <w:rPr>
          <w:rFonts w:ascii="Arial" w:hAnsi="Arial" w:cs="Arial"/>
          <w:sz w:val="22"/>
          <w:szCs w:val="22"/>
        </w:rPr>
      </w:pPr>
      <w:r w:rsidRPr="00947E70">
        <w:rPr>
          <w:rFonts w:ascii="Arial" w:hAnsi="Arial" w:cs="Arial"/>
          <w:sz w:val="22"/>
          <w:szCs w:val="22"/>
        </w:rPr>
        <w:t>e) de impedimento de execução do contrato por fato ou ato de terceiro reconhecido pelo CONTRATANTE em documento contemporâneo à sua ocorrência;</w:t>
      </w:r>
    </w:p>
    <w:p w14:paraId="447CD01B" w14:textId="77777777" w:rsidR="009506BE" w:rsidRPr="00947E70" w:rsidRDefault="009506BE" w:rsidP="009506BE">
      <w:pPr>
        <w:ind w:firstLine="851"/>
        <w:jc w:val="both"/>
        <w:rPr>
          <w:rFonts w:ascii="Arial" w:hAnsi="Arial" w:cs="Arial"/>
          <w:sz w:val="22"/>
          <w:szCs w:val="22"/>
        </w:rPr>
      </w:pPr>
      <w:r w:rsidRPr="00947E70">
        <w:rPr>
          <w:rFonts w:ascii="Arial" w:hAnsi="Arial" w:cs="Arial"/>
          <w:sz w:val="22"/>
          <w:szCs w:val="22"/>
        </w:rPr>
        <w:t>f) da superveniência de fato excepcional ou imprevisível, estranho à vontade das partes, que altere fundamentalmente as condições de execução do contrato;</w:t>
      </w:r>
    </w:p>
    <w:p w14:paraId="034870C8" w14:textId="77777777" w:rsidR="009506BE" w:rsidRPr="00947E70" w:rsidRDefault="009506BE" w:rsidP="009506BE">
      <w:pPr>
        <w:ind w:firstLine="851"/>
        <w:jc w:val="both"/>
        <w:rPr>
          <w:rFonts w:ascii="Arial" w:hAnsi="Arial" w:cs="Arial"/>
          <w:sz w:val="22"/>
          <w:szCs w:val="22"/>
        </w:rPr>
      </w:pPr>
      <w:r w:rsidRPr="00947E70">
        <w:rPr>
          <w:rFonts w:ascii="Arial" w:hAnsi="Arial" w:cs="Arial"/>
          <w:sz w:val="22"/>
          <w:szCs w:val="22"/>
        </w:rPr>
        <w:t>g) de outros casos previstos em lei.</w:t>
      </w:r>
    </w:p>
    <w:p w14:paraId="0D1B5B63"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4.3</w:t>
      </w:r>
      <w:r w:rsidRPr="00947E70">
        <w:rPr>
          <w:rFonts w:ascii="Arial" w:hAnsi="Arial" w:cs="Arial"/>
          <w:sz w:val="22"/>
          <w:szCs w:val="22"/>
        </w:rPr>
        <w:t xml:space="preserve"> Salvo exceções legais, as paralisações da execução do contrato somente podem ser determinadas pelo CONTRATANTE no seu interesse, e os documentos que as formalizam servirão como fundamento para a readequação/alteração dos prazos pactuados. </w:t>
      </w:r>
    </w:p>
    <w:p w14:paraId="6D8D9751" w14:textId="77777777" w:rsidR="009506BE" w:rsidRPr="00947E70" w:rsidRDefault="009506BE" w:rsidP="009506BE">
      <w:pPr>
        <w:jc w:val="both"/>
        <w:rPr>
          <w:rFonts w:ascii="Arial" w:hAnsi="Arial" w:cs="Arial"/>
          <w:color w:val="000000"/>
          <w:sz w:val="22"/>
          <w:szCs w:val="22"/>
          <w:lang w:eastAsia="pt-BR"/>
        </w:rPr>
      </w:pPr>
      <w:r w:rsidRPr="00947E70">
        <w:rPr>
          <w:rFonts w:ascii="Arial" w:hAnsi="Arial" w:cs="Arial"/>
          <w:b/>
          <w:bCs/>
          <w:sz w:val="22"/>
          <w:szCs w:val="22"/>
        </w:rPr>
        <w:t>4.4</w:t>
      </w:r>
      <w:r w:rsidRPr="00947E70">
        <w:rPr>
          <w:rFonts w:ascii="Arial" w:hAnsi="Arial" w:cs="Arial"/>
          <w:sz w:val="22"/>
          <w:szCs w:val="22"/>
        </w:rPr>
        <w:t xml:space="preserve"> Havendo </w:t>
      </w:r>
      <w:r w:rsidRPr="00947E70">
        <w:rPr>
          <w:rFonts w:ascii="Arial" w:hAnsi="Arial" w:cs="Arial"/>
          <w:color w:val="000000"/>
          <w:sz w:val="22"/>
          <w:szCs w:val="22"/>
          <w:lang w:eastAsia="pt-BR"/>
        </w:rPr>
        <w:t>impedimento, ordem de paralisação ou suspensão do contrato, o cronograma de execução será prorrogado automaticamente pelo tempo correspondente, anotadas tais circunstâncias mediante simples apostila, submetendo-se toda documentação ao SEIL – Secretaria de Estado da Infraestrutura e Logística.</w:t>
      </w:r>
      <w:bookmarkStart w:id="77" w:name="art115§6"/>
      <w:bookmarkEnd w:id="77"/>
    </w:p>
    <w:p w14:paraId="6BF2F1A7" w14:textId="77777777" w:rsidR="009506BE" w:rsidRPr="00947E70" w:rsidRDefault="009506BE" w:rsidP="009506BE">
      <w:pPr>
        <w:jc w:val="both"/>
        <w:rPr>
          <w:rFonts w:ascii="Arial" w:hAnsi="Arial" w:cs="Arial"/>
          <w:color w:val="000000"/>
          <w:sz w:val="22"/>
          <w:szCs w:val="22"/>
          <w:lang w:eastAsia="pt-BR"/>
        </w:rPr>
      </w:pPr>
      <w:r w:rsidRPr="00947E70">
        <w:rPr>
          <w:rFonts w:ascii="Arial" w:hAnsi="Arial" w:cs="Arial"/>
          <w:b/>
          <w:bCs/>
          <w:sz w:val="22"/>
          <w:szCs w:val="22"/>
        </w:rPr>
        <w:t>4.4.1.</w:t>
      </w:r>
      <w:r w:rsidRPr="00947E70">
        <w:rPr>
          <w:rFonts w:ascii="Arial" w:hAnsi="Arial" w:cs="Arial"/>
          <w:sz w:val="22"/>
          <w:szCs w:val="22"/>
        </w:rPr>
        <w:t xml:space="preserve"> </w:t>
      </w:r>
      <w:r w:rsidRPr="00947E70">
        <w:rPr>
          <w:rFonts w:ascii="Arial" w:hAnsi="Arial" w:cs="Arial"/>
          <w:color w:val="000000"/>
          <w:sz w:val="22"/>
          <w:szCs w:val="22"/>
          <w:lang w:eastAsia="pt-BR"/>
        </w:rPr>
        <w:t>verificada a ocorrência do disposto no item anterior por mais de 1 (um) mês, a 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622D92AB" w14:textId="77777777" w:rsidR="009506BE" w:rsidRPr="00947E70" w:rsidRDefault="009506BE" w:rsidP="009506BE">
      <w:pPr>
        <w:pStyle w:val="BodyText21"/>
        <w:widowControl w:val="0"/>
        <w:tabs>
          <w:tab w:val="left" w:pos="-7200"/>
        </w:tabs>
        <w:spacing w:after="0" w:line="240" w:lineRule="auto"/>
        <w:rPr>
          <w:rFonts w:ascii="Arial" w:hAnsi="Arial"/>
          <w:b/>
          <w:bCs/>
          <w:u w:val="single"/>
        </w:rPr>
      </w:pPr>
      <w:r w:rsidRPr="00947E70">
        <w:rPr>
          <w:rFonts w:ascii="Arial" w:eastAsia="Arial Unicode MS" w:hAnsi="Arial"/>
          <w:b/>
          <w:bCs/>
        </w:rPr>
        <w:t>4.5</w:t>
      </w:r>
      <w:r w:rsidRPr="00947E70">
        <w:rPr>
          <w:rFonts w:ascii="Arial" w:eastAsia="Arial Unicode MS" w:hAnsi="Arial"/>
        </w:rPr>
        <w:t xml:space="preserve"> A solicitação de aditivo de prazo de execução, suspensão do contrato, assim como de acréscimos ou supressões do objeto deverá ser realizada no prazo de vigência do contrato. </w:t>
      </w:r>
    </w:p>
    <w:p w14:paraId="0960A5D5" w14:textId="77777777" w:rsidR="009506BE" w:rsidRPr="00947E70" w:rsidRDefault="009506BE" w:rsidP="009506BE">
      <w:pPr>
        <w:pStyle w:val="BodyText21"/>
        <w:widowControl w:val="0"/>
        <w:tabs>
          <w:tab w:val="left" w:pos="-10517"/>
        </w:tabs>
        <w:spacing w:after="0" w:line="240" w:lineRule="auto"/>
        <w:rPr>
          <w:rFonts w:ascii="Arial" w:hAnsi="Arial"/>
        </w:rPr>
      </w:pPr>
      <w:r w:rsidRPr="00947E70">
        <w:rPr>
          <w:rFonts w:ascii="Arial" w:hAnsi="Arial"/>
          <w:b/>
          <w:bCs/>
        </w:rPr>
        <w:t>4.5.1</w:t>
      </w:r>
      <w:r w:rsidRPr="00947E70">
        <w:rPr>
          <w:rFonts w:ascii="Arial" w:hAnsi="Arial"/>
        </w:rPr>
        <w:t>. As solicitações de aditivos submetidas as SEIL – Secretaria de Estado da Infraestrutura e Logística devem vir acompanhadas de parecer técnico emitido pela fiscalização e analisadas pelo gestor do contrato, parecer jurídico, cronograma e anuência do CONTRATANTE.</w:t>
      </w:r>
    </w:p>
    <w:p w14:paraId="5BC68B95" w14:textId="77777777" w:rsidR="009506BE" w:rsidRPr="00947E70" w:rsidRDefault="009506BE" w:rsidP="009506BE">
      <w:pPr>
        <w:pStyle w:val="BodyText21"/>
        <w:widowControl w:val="0"/>
        <w:tabs>
          <w:tab w:val="left" w:pos="-10517"/>
        </w:tabs>
        <w:spacing w:after="0" w:line="240" w:lineRule="auto"/>
        <w:rPr>
          <w:rFonts w:ascii="Arial" w:hAnsi="Arial"/>
        </w:rPr>
      </w:pPr>
      <w:r w:rsidRPr="00947E70">
        <w:rPr>
          <w:rFonts w:ascii="Arial" w:hAnsi="Arial"/>
          <w:b/>
          <w:bCs/>
        </w:rPr>
        <w:t>4.5.2.</w:t>
      </w:r>
      <w:r w:rsidRPr="00947E70">
        <w:rPr>
          <w:rFonts w:ascii="Arial" w:hAnsi="Arial"/>
        </w:rPr>
        <w:t xml:space="preserve"> Após análise do gestor do contrato, os acréscimos e supressões, a serem formalizados em termo aditivo, deverão ser planilhados com a indicação do que será acrescido ou suprimido, sujeita à aprovação do CONTRATANTE, bem como a anuência do SEIL – Secretaria de Estado da Infraestrutura e Logística.</w:t>
      </w:r>
    </w:p>
    <w:p w14:paraId="6AE5BD9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4.6</w:t>
      </w:r>
      <w:r w:rsidRPr="00947E70">
        <w:rPr>
          <w:rFonts w:ascii="Arial" w:hAnsi="Arial" w:cs="Arial"/>
          <w:sz w:val="22"/>
          <w:szCs w:val="22"/>
        </w:rPr>
        <w:t xml:space="preserve"> Ficando a CONTRATADA temporariamente impossibilitada, total ou parcialmente, de cumprir seus deveres e responsabilidades relativos à execução da obra, deverá comunicar e justificar o fato por escrito para que o CONTRATANTE avalie e tome as providências cabíveis. Os atrasos provenientes de greves ocorridas na CONTRATADA ou atrasos por parte de suas eventuais subcontratadas não poderão ser alegados como justificativa. </w:t>
      </w:r>
      <w:r w:rsidRPr="00947E70">
        <w:rPr>
          <w:rFonts w:ascii="Arial" w:hAnsi="Arial" w:cs="Arial"/>
          <w:sz w:val="22"/>
          <w:szCs w:val="22"/>
        </w:rPr>
        <w:tab/>
      </w:r>
    </w:p>
    <w:p w14:paraId="0AA79B0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4.7</w:t>
      </w:r>
      <w:r w:rsidRPr="00947E70">
        <w:rPr>
          <w:rFonts w:ascii="Arial" w:hAnsi="Arial" w:cs="Arial"/>
          <w:sz w:val="22"/>
          <w:szCs w:val="22"/>
        </w:rPr>
        <w:t xml:space="preserve"> O CONTRATANTE se reserva o direito de contratar a execução da obra com outra empresa, desde que rescindido o presente contrato e respeitadas as condições da licitação, </w:t>
      </w:r>
      <w:r w:rsidRPr="00947E70">
        <w:rPr>
          <w:rFonts w:ascii="Arial" w:hAnsi="Arial" w:cs="Arial"/>
          <w:sz w:val="22"/>
          <w:szCs w:val="22"/>
        </w:rPr>
        <w:lastRenderedPageBreak/>
        <w:t>não cabendo direito à CONTRATADA de formular qualquer reivindicação, pleito ou reclamação.</w:t>
      </w:r>
    </w:p>
    <w:p w14:paraId="5AF44752" w14:textId="77777777" w:rsidR="009506BE" w:rsidRPr="00947E70" w:rsidRDefault="009506BE" w:rsidP="009506BE">
      <w:pPr>
        <w:jc w:val="both"/>
        <w:rPr>
          <w:rFonts w:ascii="Arial" w:hAnsi="Arial" w:cs="Arial"/>
          <w:b/>
          <w:sz w:val="22"/>
          <w:szCs w:val="22"/>
        </w:rPr>
      </w:pPr>
    </w:p>
    <w:p w14:paraId="6860E975" w14:textId="77777777" w:rsidR="009506BE" w:rsidRPr="00947E70" w:rsidRDefault="009506BE" w:rsidP="009506BE">
      <w:pPr>
        <w:jc w:val="both"/>
        <w:rPr>
          <w:rFonts w:ascii="Arial" w:hAnsi="Arial" w:cs="Arial"/>
          <w:b/>
          <w:sz w:val="22"/>
          <w:szCs w:val="22"/>
        </w:rPr>
      </w:pPr>
      <w:bookmarkStart w:id="78" w:name="_Hlk219647599"/>
      <w:r w:rsidRPr="00947E70">
        <w:rPr>
          <w:rFonts w:ascii="Arial" w:hAnsi="Arial" w:cs="Arial"/>
          <w:b/>
          <w:sz w:val="22"/>
          <w:szCs w:val="22"/>
        </w:rPr>
        <w:t>CLÁUSULA QUINTA - DA VIGÊNCIA</w:t>
      </w:r>
    </w:p>
    <w:bookmarkEnd w:id="78"/>
    <w:p w14:paraId="68E91115" w14:textId="6CF7CF04" w:rsidR="009506BE" w:rsidRPr="00947E70" w:rsidRDefault="009506BE" w:rsidP="009506BE">
      <w:pPr>
        <w:keepNext/>
        <w:jc w:val="both"/>
        <w:rPr>
          <w:rFonts w:ascii="Arial" w:hAnsi="Arial" w:cs="Arial"/>
          <w:sz w:val="22"/>
          <w:szCs w:val="22"/>
        </w:rPr>
      </w:pPr>
      <w:r w:rsidRPr="00947E70">
        <w:rPr>
          <w:rFonts w:ascii="Arial" w:hAnsi="Arial" w:cs="Arial"/>
          <w:b/>
          <w:bCs/>
          <w:sz w:val="22"/>
          <w:szCs w:val="22"/>
        </w:rPr>
        <w:t>5.1</w:t>
      </w:r>
      <w:r w:rsidRPr="00947E70">
        <w:rPr>
          <w:rFonts w:ascii="Arial" w:hAnsi="Arial" w:cs="Arial"/>
          <w:sz w:val="22"/>
          <w:szCs w:val="22"/>
        </w:rPr>
        <w:t xml:space="preserve"> O prazo de vigência do presente Contrato é de </w:t>
      </w:r>
      <w:r w:rsidR="00323AB5" w:rsidRPr="00947E70">
        <w:rPr>
          <w:rFonts w:ascii="Arial" w:hAnsi="Arial" w:cs="Arial"/>
          <w:bCs/>
          <w:sz w:val="22"/>
          <w:szCs w:val="22"/>
          <w:highlight w:val="yellow"/>
        </w:rPr>
        <w:t>180</w:t>
      </w:r>
      <w:r w:rsidRPr="00947E70">
        <w:rPr>
          <w:rFonts w:ascii="Arial" w:hAnsi="Arial" w:cs="Arial"/>
          <w:bCs/>
          <w:sz w:val="22"/>
          <w:szCs w:val="22"/>
          <w:highlight w:val="yellow"/>
        </w:rPr>
        <w:t xml:space="preserve"> (</w:t>
      </w:r>
      <w:r w:rsidR="00323AB5" w:rsidRPr="00947E70">
        <w:rPr>
          <w:rFonts w:ascii="Arial" w:hAnsi="Arial" w:cs="Arial"/>
          <w:bCs/>
          <w:sz w:val="22"/>
          <w:szCs w:val="22"/>
          <w:highlight w:val="yellow"/>
        </w:rPr>
        <w:t>cento e oitenta</w:t>
      </w:r>
      <w:r w:rsidRPr="00947E70">
        <w:rPr>
          <w:rFonts w:ascii="Arial" w:hAnsi="Arial" w:cs="Arial"/>
          <w:sz w:val="22"/>
          <w:szCs w:val="22"/>
          <w:highlight w:val="yellow"/>
        </w:rPr>
        <w:t>) dias</w:t>
      </w:r>
      <w:r w:rsidRPr="00947E70">
        <w:rPr>
          <w:rFonts w:ascii="Arial" w:hAnsi="Arial" w:cs="Arial"/>
          <w:sz w:val="22"/>
          <w:szCs w:val="22"/>
        </w:rPr>
        <w:t xml:space="preserve">, </w:t>
      </w:r>
      <w:r w:rsidRPr="00947E70">
        <w:rPr>
          <w:rFonts w:ascii="Arial" w:hAnsi="Arial" w:cs="Arial"/>
          <w:color w:val="000000"/>
          <w:sz w:val="22"/>
          <w:szCs w:val="22"/>
        </w:rPr>
        <w:t xml:space="preserve">contados a partir da </w:t>
      </w:r>
      <w:r w:rsidRPr="00947E70">
        <w:rPr>
          <w:rFonts w:ascii="Arial" w:hAnsi="Arial" w:cs="Arial"/>
          <w:b/>
          <w:bCs/>
          <w:color w:val="000000"/>
          <w:sz w:val="22"/>
          <w:szCs w:val="22"/>
        </w:rPr>
        <w:t>data da assinatura, citada no extrato</w:t>
      </w:r>
      <w:r w:rsidRPr="00947E70">
        <w:rPr>
          <w:rFonts w:ascii="Arial" w:hAnsi="Arial" w:cs="Arial"/>
          <w:color w:val="000000"/>
          <w:sz w:val="22"/>
          <w:szCs w:val="22"/>
        </w:rPr>
        <w:t xml:space="preserve"> do contrato </w:t>
      </w:r>
      <w:r w:rsidRPr="00947E70">
        <w:rPr>
          <w:rFonts w:ascii="Arial" w:hAnsi="Arial" w:cs="Arial"/>
          <w:sz w:val="22"/>
          <w:szCs w:val="22"/>
        </w:rPr>
        <w:t>publicado no PNCP ou no Diário Oficial para aqueles municípios com até 20.000 habitantes que assim optarem, em conformidade com o prazo estabelecido no parágrafo único do art. 176 da Lei Federal 14.133/21.</w:t>
      </w:r>
    </w:p>
    <w:p w14:paraId="50413BD4" w14:textId="77777777" w:rsidR="009506BE" w:rsidRPr="00947E70" w:rsidRDefault="009506BE" w:rsidP="009506BE">
      <w:pPr>
        <w:shd w:val="clear" w:color="auto" w:fill="FFFFFF"/>
        <w:jc w:val="both"/>
        <w:rPr>
          <w:rFonts w:ascii="Arial" w:hAnsi="Arial" w:cs="Arial"/>
          <w:sz w:val="22"/>
          <w:szCs w:val="22"/>
        </w:rPr>
      </w:pPr>
      <w:r w:rsidRPr="00947E70">
        <w:rPr>
          <w:rFonts w:ascii="Arial" w:hAnsi="Arial" w:cs="Arial"/>
          <w:b/>
          <w:bCs/>
          <w:sz w:val="22"/>
          <w:szCs w:val="22"/>
        </w:rPr>
        <w:t>5.2.</w:t>
      </w:r>
      <w:r w:rsidRPr="00947E70">
        <w:rPr>
          <w:rFonts w:ascii="Arial" w:hAnsi="Arial" w:cs="Arial"/>
          <w:sz w:val="22"/>
          <w:szCs w:val="22"/>
        </w:rPr>
        <w:t xml:space="preserve"> </w:t>
      </w:r>
      <w:r w:rsidRPr="00947E70">
        <w:rPr>
          <w:rFonts w:ascii="Arial" w:hAnsi="Arial" w:cs="Arial"/>
          <w:color w:val="000000"/>
          <w:sz w:val="22"/>
          <w:szCs w:val="22"/>
        </w:rPr>
        <w:t>O prazo de vigência será automaticamente prorrogado quando seu objeto não for concluído no prazo firmado no contrato.</w:t>
      </w:r>
    </w:p>
    <w:p w14:paraId="71A10EC0" w14:textId="77777777" w:rsidR="009506BE" w:rsidRPr="00947E70" w:rsidRDefault="009506BE" w:rsidP="009506BE">
      <w:pPr>
        <w:pStyle w:val="Standarduser"/>
        <w:widowControl w:val="0"/>
        <w:shd w:val="clear" w:color="auto" w:fill="FFFFFF"/>
        <w:jc w:val="both"/>
        <w:rPr>
          <w:rFonts w:cs="Arial"/>
          <w:sz w:val="22"/>
          <w:szCs w:val="22"/>
        </w:rPr>
      </w:pPr>
      <w:r w:rsidRPr="00947E70">
        <w:rPr>
          <w:rFonts w:cs="Arial"/>
          <w:b/>
          <w:bCs/>
          <w:color w:val="000000"/>
          <w:sz w:val="22"/>
          <w:szCs w:val="22"/>
        </w:rPr>
        <w:t>5.3</w:t>
      </w:r>
      <w:r w:rsidRPr="00947E70">
        <w:rPr>
          <w:rFonts w:cs="Arial"/>
          <w:color w:val="000000"/>
          <w:sz w:val="22"/>
          <w:szCs w:val="22"/>
        </w:rPr>
        <w:t xml:space="preserve"> Quando a não conclusão decorrer de culpa do contratado:</w:t>
      </w:r>
    </w:p>
    <w:p w14:paraId="4ABFDAAE" w14:textId="77777777" w:rsidR="009506BE" w:rsidRPr="00947E70" w:rsidRDefault="009506BE" w:rsidP="009506BE">
      <w:pPr>
        <w:pStyle w:val="Standard"/>
        <w:spacing w:after="0" w:line="240" w:lineRule="auto"/>
        <w:jc w:val="both"/>
        <w:rPr>
          <w:rFonts w:ascii="Arial" w:hAnsi="Arial" w:cs="Arial"/>
        </w:rPr>
      </w:pPr>
      <w:r w:rsidRPr="00947E70">
        <w:rPr>
          <w:rFonts w:ascii="Arial" w:eastAsia="Times New Roman" w:hAnsi="Arial" w:cs="Arial"/>
          <w:color w:val="000000"/>
        </w:rPr>
        <w:t>a)  o contratado será constituído em mora, aplicáveis a ele as respectivas sanções administrativas;</w:t>
      </w:r>
    </w:p>
    <w:p w14:paraId="3D3513A9" w14:textId="77777777" w:rsidR="009506BE" w:rsidRPr="00947E70" w:rsidRDefault="009506BE" w:rsidP="009506BE">
      <w:pPr>
        <w:pStyle w:val="Textbody"/>
        <w:spacing w:after="0" w:line="240" w:lineRule="auto"/>
        <w:jc w:val="both"/>
        <w:rPr>
          <w:rFonts w:ascii="Arial" w:hAnsi="Arial" w:cs="Arial"/>
        </w:rPr>
      </w:pPr>
      <w:bookmarkStart w:id="79" w:name="art111pii11"/>
      <w:bookmarkEnd w:id="79"/>
      <w:r w:rsidRPr="00947E70">
        <w:rPr>
          <w:rFonts w:ascii="Arial" w:eastAsia="Times New Roman" w:hAnsi="Arial" w:cs="Arial"/>
          <w:color w:val="000000"/>
        </w:rPr>
        <w:t>b) a Administração poderá optar pela extinção do contrato e, nesse caso, adotará as medidas admitidas em lei para a continuidade da execução contratual.</w:t>
      </w:r>
    </w:p>
    <w:p w14:paraId="38401B0E" w14:textId="77777777" w:rsidR="009506BE" w:rsidRPr="00947E70" w:rsidRDefault="009506BE" w:rsidP="009506BE">
      <w:pPr>
        <w:jc w:val="both"/>
        <w:rPr>
          <w:rFonts w:ascii="Arial" w:hAnsi="Arial" w:cs="Arial"/>
          <w:b/>
          <w:sz w:val="22"/>
          <w:szCs w:val="22"/>
        </w:rPr>
      </w:pPr>
    </w:p>
    <w:p w14:paraId="0E5AA7B4"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SEXTA - DAS OBRIGAÇÕES DA CONTRATADA</w:t>
      </w:r>
    </w:p>
    <w:p w14:paraId="46E06009"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6.1</w:t>
      </w:r>
      <w:r w:rsidRPr="00947E70">
        <w:rPr>
          <w:rFonts w:ascii="Arial" w:hAnsi="Arial" w:cs="Arial"/>
          <w:sz w:val="22"/>
          <w:szCs w:val="22"/>
        </w:rPr>
        <w:t xml:space="preserve"> A CONTRATADA se obriga a: </w:t>
      </w:r>
    </w:p>
    <w:p w14:paraId="28D1033A"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confecção e colocação de placas de obra, conforme modelo disponibilizado;</w:t>
      </w:r>
    </w:p>
    <w:p w14:paraId="75758642" w14:textId="77777777" w:rsidR="009506BE" w:rsidRPr="00947E70" w:rsidRDefault="009506BE" w:rsidP="009506BE">
      <w:pPr>
        <w:numPr>
          <w:ilvl w:val="0"/>
          <w:numId w:val="3"/>
        </w:numPr>
        <w:ind w:left="0" w:firstLine="0"/>
        <w:jc w:val="both"/>
        <w:rPr>
          <w:rFonts w:ascii="Arial" w:hAnsi="Arial" w:cs="Arial"/>
          <w:sz w:val="22"/>
          <w:szCs w:val="22"/>
        </w:rPr>
      </w:pPr>
      <w:bookmarkStart w:id="80" w:name="_Hlk12624185"/>
      <w:r w:rsidRPr="00947E70">
        <w:rPr>
          <w:rFonts w:ascii="Arial" w:hAnsi="Arial" w:cs="Arial"/>
          <w:sz w:val="22"/>
          <w:szCs w:val="22"/>
        </w:rPr>
        <w:t xml:space="preserve"> </w:t>
      </w:r>
      <w:bookmarkStart w:id="81" w:name="_Hlk12889813"/>
      <w:r w:rsidRPr="00947E70">
        <w:rPr>
          <w:rFonts w:ascii="Arial" w:hAnsi="Arial" w:cs="Arial"/>
          <w:sz w:val="22"/>
          <w:szCs w:val="22"/>
        </w:rPr>
        <w:t xml:space="preserve">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w:t>
      </w:r>
      <w:bookmarkEnd w:id="81"/>
      <w:r w:rsidRPr="00947E70">
        <w:rPr>
          <w:rFonts w:ascii="Arial" w:hAnsi="Arial" w:cs="Arial"/>
          <w:sz w:val="22"/>
          <w:szCs w:val="22"/>
        </w:rPr>
        <w:t>SEIL – Secretaria de Estado da Infraestrutura e Logística;</w:t>
      </w:r>
    </w:p>
    <w:bookmarkEnd w:id="80"/>
    <w:p w14:paraId="38AC890A"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assegurar a execução do objeto deste Contrato, a proteção e a conservação dos serviços executados bem como, respeitar rigorosamente as recomendações da ABNT;</w:t>
      </w:r>
    </w:p>
    <w:p w14:paraId="4E12103C"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notificar a fiscalização, no mínimo, com 48 (</w:t>
      </w:r>
      <w:r w:rsidRPr="00947E70">
        <w:rPr>
          <w:rFonts w:ascii="Arial" w:hAnsi="Arial" w:cs="Arial"/>
          <w:i/>
          <w:sz w:val="22"/>
          <w:szCs w:val="22"/>
        </w:rPr>
        <w:t>quarenta e oito</w:t>
      </w:r>
      <w:r w:rsidRPr="00947E70">
        <w:rPr>
          <w:rFonts w:ascii="Arial" w:hAnsi="Arial" w:cs="Arial"/>
          <w:sz w:val="22"/>
          <w:szCs w:val="22"/>
        </w:rPr>
        <w:t>) horas de antecedência, da concretagem dos elementos armados da estrutura, da remoção de qualquer forma de concreto e, quando for o caso, do início dos testes de operação das instalações elétricas e hidráulicas;</w:t>
      </w:r>
    </w:p>
    <w:p w14:paraId="2605B234"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manter, em todos os locais de serviços, um seguro sistema de sinalização e segurança, principalmente em vias públicas, de acordo com as normas de segurança do trabalho;</w:t>
      </w:r>
    </w:p>
    <w:p w14:paraId="439237A7"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dar ciência à fiscalização da ocorrência de qualquer fato ou condição que possa atrasar ou impedir a conclusão do objeto deste Contrato;</w:t>
      </w:r>
    </w:p>
    <w:p w14:paraId="5B6DD570"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manter no local da execução do objeto deste Contrato, devidamente atualizado, Livro Diário de Ocorrência;</w:t>
      </w:r>
    </w:p>
    <w:p w14:paraId="1FA20660"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providenciar a matrícula do objeto deste Contrato no INSS;</w:t>
      </w:r>
    </w:p>
    <w:p w14:paraId="25DB5ECD"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6BD0B4B6"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manter, durante toda a execução do contrato, em compatibilidade com as obrigações assumidas, todas as condições de habilitação e qualificação exigidas na licitação, especialmente a reserva de cargos prevista em lei;</w:t>
      </w:r>
    </w:p>
    <w:p w14:paraId="40B1ACF1"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fornecer em tempo hábil os materiais, veículos, máquinas e equipamentos;</w:t>
      </w:r>
    </w:p>
    <w:p w14:paraId="7B447915" w14:textId="77777777" w:rsidR="009506BE" w:rsidRPr="00947E70" w:rsidRDefault="009506BE" w:rsidP="009506BE">
      <w:pPr>
        <w:numPr>
          <w:ilvl w:val="0"/>
          <w:numId w:val="3"/>
        </w:numPr>
        <w:ind w:left="0" w:firstLine="0"/>
        <w:jc w:val="both"/>
        <w:rPr>
          <w:rFonts w:ascii="Arial" w:hAnsi="Arial" w:cs="Arial"/>
          <w:sz w:val="22"/>
          <w:szCs w:val="22"/>
        </w:rPr>
      </w:pPr>
      <w:r w:rsidRPr="00947E70">
        <w:rPr>
          <w:rFonts w:ascii="Arial" w:hAnsi="Arial" w:cs="Arial"/>
          <w:sz w:val="22"/>
          <w:szCs w:val="22"/>
        </w:rPr>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0CE60B2D"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m) respeitar rigorosamente as normas estabelecidas nas especificações técnicas que integram o Edital, bem como garantir a qualidade de todos os materiais e serviços executados, em conformidade com as normas e especificações do DNIT, por meio da relação de ensaios </w:t>
      </w:r>
      <w:r w:rsidRPr="00947E70">
        <w:rPr>
          <w:rFonts w:ascii="Arial" w:hAnsi="Arial" w:cs="Arial"/>
          <w:sz w:val="22"/>
          <w:szCs w:val="22"/>
        </w:rPr>
        <w:lastRenderedPageBreak/>
        <w:t>necessários, já previstos no orçamento, firmando a respectiva Declaração de Realização de Ensaios emitida pela CONTRATANTE;</w:t>
      </w:r>
    </w:p>
    <w:p w14:paraId="70476A3A"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n) apresentar, antes do início dos serviços o projeto de massa asfáltica (traço), baseado pelo Método Marshall, de todas as misturas das camadas do revestimento asfáltico, produzidas em conformidade com as especificações do DER-PR e/ou DNIT, atendendo as condições indicadas no projeto, com as devidas adaptações inerentes a disponibilidade de materiais na região;</w:t>
      </w:r>
    </w:p>
    <w:p w14:paraId="7EC32BB4"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o) participar e firmar a ata da reunião de partida, conforme estabelece o item 1.2 da Cláusula Primeira;</w:t>
      </w:r>
    </w:p>
    <w:p w14:paraId="2070835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p) </w:t>
      </w:r>
      <w:r w:rsidRPr="00947E70">
        <w:rPr>
          <w:rFonts w:ascii="Arial" w:eastAsia="Aptos" w:hAnsi="Arial" w:cs="Arial"/>
          <w:kern w:val="2"/>
          <w:sz w:val="22"/>
          <w:szCs w:val="22"/>
          <w:lang w:eastAsia="en-US"/>
          <w14:ligatures w14:val="standardContextual"/>
        </w:rPr>
        <w:t>se julgar necessário, poderá elaborar e apresentar um novo cronograma físico de execução ou um novo plano de amostragem (tendo como base o plano de amostragem proposto no projeto), para aprovação na reunião de partida</w:t>
      </w:r>
    </w:p>
    <w:p w14:paraId="176A75B2"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q) providenciar a imediata baixa da ART ou RRT, em caso de extinção contratual;</w:t>
      </w:r>
    </w:p>
    <w:p w14:paraId="6A31FB23"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r) </w:t>
      </w:r>
      <w:r w:rsidRPr="00947E70">
        <w:rPr>
          <w:rFonts w:ascii="Arial" w:hAnsi="Arial" w:cs="Arial"/>
          <w:sz w:val="22"/>
          <w:szCs w:val="22"/>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1A7C66E0" w14:textId="77777777" w:rsidR="009506BE" w:rsidRPr="00947E70" w:rsidRDefault="009506BE" w:rsidP="009506BE">
      <w:pPr>
        <w:jc w:val="both"/>
        <w:rPr>
          <w:rFonts w:ascii="Arial" w:hAnsi="Arial" w:cs="Arial"/>
          <w:b/>
          <w:sz w:val="22"/>
          <w:szCs w:val="22"/>
        </w:rPr>
      </w:pPr>
    </w:p>
    <w:p w14:paraId="31836E33"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6.2</w:t>
      </w:r>
      <w:r w:rsidRPr="00947E70">
        <w:rPr>
          <w:rFonts w:ascii="Arial" w:hAnsi="Arial" w:cs="Arial"/>
          <w:sz w:val="22"/>
          <w:szCs w:val="22"/>
        </w:rPr>
        <w:t xml:space="preserve"> O cronograma físico de execução deverá ser elaborado na modalidade GANTT e respectiva rede de precedências na modalidade PERT-CPM. </w:t>
      </w:r>
    </w:p>
    <w:p w14:paraId="1A2777A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6.2.1</w:t>
      </w:r>
      <w:r w:rsidRPr="00947E70">
        <w:rPr>
          <w:rFonts w:ascii="Arial" w:hAnsi="Arial" w:cs="Arial"/>
          <w:sz w:val="22"/>
          <w:szCs w:val="22"/>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77268620"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6.3</w:t>
      </w:r>
      <w:r w:rsidRPr="00947E70">
        <w:rPr>
          <w:rFonts w:ascii="Arial" w:hAnsi="Arial" w:cs="Arial"/>
          <w:sz w:val="22"/>
          <w:szCs w:val="22"/>
        </w:rPr>
        <w:t xml:space="preserve"> A CONTRATADA é responsável pelos encargos trabalhistas, previdenciários, fiscais e comerciais resultantes da execução do contrato. </w:t>
      </w:r>
    </w:p>
    <w:p w14:paraId="1BF483DF" w14:textId="77777777" w:rsidR="009506BE" w:rsidRPr="00947E70" w:rsidRDefault="009506BE" w:rsidP="009506BE">
      <w:pPr>
        <w:jc w:val="both"/>
        <w:rPr>
          <w:rFonts w:ascii="Arial" w:hAnsi="Arial" w:cs="Arial"/>
          <w:i/>
          <w:sz w:val="22"/>
          <w:szCs w:val="22"/>
        </w:rPr>
      </w:pPr>
      <w:r w:rsidRPr="00947E70">
        <w:rPr>
          <w:rFonts w:ascii="Arial" w:hAnsi="Arial" w:cs="Arial"/>
          <w:b/>
          <w:bCs/>
          <w:sz w:val="22"/>
          <w:szCs w:val="22"/>
        </w:rPr>
        <w:t>6.3.1</w:t>
      </w:r>
      <w:r w:rsidRPr="00947E70">
        <w:rPr>
          <w:rFonts w:ascii="Arial" w:hAnsi="Arial" w:cs="Arial"/>
          <w:sz w:val="22"/>
          <w:szCs w:val="22"/>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947E70">
        <w:rPr>
          <w:rFonts w:ascii="Arial" w:hAnsi="Arial" w:cs="Arial"/>
          <w:i/>
          <w:sz w:val="22"/>
          <w:szCs w:val="22"/>
        </w:rPr>
        <w:t>.</w:t>
      </w:r>
    </w:p>
    <w:p w14:paraId="0E73BA70"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6.4</w:t>
      </w:r>
      <w:r w:rsidRPr="00947E70">
        <w:rPr>
          <w:rFonts w:ascii="Arial" w:hAnsi="Arial" w:cs="Arial"/>
          <w:sz w:val="22"/>
          <w:szCs w:val="22"/>
        </w:rPr>
        <w:t xml:space="preserve"> As notificações referidas nesta cláusula deverão ser realizadas por escrito e direcionadas ao gestor, fiscal e supervisor (SEIL – Secretaria de Estado da Infraestrutura e Logística) do contrato. </w:t>
      </w:r>
    </w:p>
    <w:p w14:paraId="08C4058D"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6.5</w:t>
      </w:r>
      <w:r w:rsidRPr="00947E70">
        <w:rPr>
          <w:rFonts w:ascii="Arial" w:hAnsi="Arial" w:cs="Arial"/>
          <w:sz w:val="22"/>
          <w:szCs w:val="22"/>
        </w:rPr>
        <w:t xml:space="preserve"> As despesas referentes ao consumo de água e energia, durante a execução do objeto, são de inteira responsabilidade da contratada.</w:t>
      </w:r>
    </w:p>
    <w:p w14:paraId="6315A1CD"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6.6</w:t>
      </w:r>
      <w:r w:rsidRPr="00947E70">
        <w:rPr>
          <w:rFonts w:ascii="Arial" w:hAnsi="Arial" w:cs="Arial"/>
          <w:sz w:val="22"/>
          <w:szCs w:val="22"/>
        </w:rPr>
        <w:t xml:space="preserve"> A CONTRATADA é obrigada a efetuar e entregar no prazo o resultado dos testes solicitados pelo CONTRATANTE. As despesas com a execução dos testes são de inteira responsabilidade da CONTRATADA.</w:t>
      </w:r>
    </w:p>
    <w:p w14:paraId="4FED1C6C"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6.7</w:t>
      </w:r>
      <w:r w:rsidRPr="00947E70">
        <w:rPr>
          <w:rFonts w:ascii="Arial" w:hAnsi="Arial" w:cs="Arial"/>
          <w:sz w:val="22"/>
          <w:szCs w:val="22"/>
        </w:rPr>
        <w:t xml:space="preserve"> Durante a execução da obra, todo o consumo de material das misturas será reavaliado através de ensaios. Os serviços somente serão aceitos e medidos se forem executados dentro da margem de tolerância, conforme especificações do DER-PR e/ou DNIT.</w:t>
      </w:r>
    </w:p>
    <w:p w14:paraId="56684B1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6.8</w:t>
      </w:r>
      <w:r w:rsidRPr="00947E70">
        <w:rPr>
          <w:rFonts w:ascii="Arial" w:hAnsi="Arial" w:cs="Arial"/>
          <w:sz w:val="22"/>
          <w:szCs w:val="22"/>
        </w:rPr>
        <w:t xml:space="preserve"> O consumo dos materiais aferidos através de ensaios, quando executados a menor do que os quantitativos contratados, desde que aceitos tecnicamente pela fiscalização, serão glosados e descontados nas medições. Consumos acima dos quantitativos contratados só serão aceitos se forem previstos e aprovados pelo Município e SEIL – Secretaria de Estado da Infraestrutura e Logística, antes da execução.</w:t>
      </w:r>
    </w:p>
    <w:p w14:paraId="7A16058D" w14:textId="77777777" w:rsidR="009506BE" w:rsidRPr="00947E70" w:rsidRDefault="009506BE" w:rsidP="009506BE">
      <w:pPr>
        <w:jc w:val="both"/>
        <w:rPr>
          <w:rFonts w:ascii="Arial" w:hAnsi="Arial" w:cs="Arial"/>
          <w:b/>
          <w:sz w:val="22"/>
          <w:szCs w:val="22"/>
        </w:rPr>
      </w:pPr>
    </w:p>
    <w:p w14:paraId="39DFDBA6"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SÉTIMA - DAS OBRIGAÇÕES DO CONTRATANTE</w:t>
      </w:r>
    </w:p>
    <w:p w14:paraId="5BFA38A8"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7.1</w:t>
      </w:r>
      <w:r w:rsidRPr="00947E70">
        <w:rPr>
          <w:rFonts w:ascii="Arial" w:hAnsi="Arial" w:cs="Arial"/>
          <w:sz w:val="22"/>
          <w:szCs w:val="22"/>
        </w:rPr>
        <w:t xml:space="preserve"> O CONTRATANTE se obriga a:</w:t>
      </w:r>
    </w:p>
    <w:p w14:paraId="295C7E9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 fornecer todos os documentos e informações necessárias para a total e completa execução do objeto do presente Contrato;</w:t>
      </w:r>
    </w:p>
    <w:p w14:paraId="5C704BFA"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lastRenderedPageBreak/>
        <w:t>b) efetuar a previsão orçamentária dos recursos e encaminhar ao SEIL – Secretaria de Estado da Infraestrutura e Logística a Nota Fiscal emitida pela CONTRATADA, devidamente empenhada, bem como os ensaios de controle tecnológicos, quando realizados;</w:t>
      </w:r>
    </w:p>
    <w:p w14:paraId="5B1FA4B6"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c) emitir, a cada ensaio, a respectiva Declaração de Realização de Ensaios; </w:t>
      </w:r>
    </w:p>
    <w:p w14:paraId="67FED3B9"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d) efetuar os pagamentos devidos à CONTRATADA, na forma estabelecida neste Contrato;</w:t>
      </w:r>
    </w:p>
    <w:p w14:paraId="360D58D8"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e) garantir à CONTRATADA o acesso à documentação técnica necessária para a execução do objeto do presente Contrato; </w:t>
      </w:r>
    </w:p>
    <w:p w14:paraId="39161AE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f) garantir à CONTRATADA o acesso às suas instalações; </w:t>
      </w:r>
    </w:p>
    <w:p w14:paraId="2011FD5C"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g) organizar e participar de reunião de partida, firmando a respectiva ata;</w:t>
      </w:r>
    </w:p>
    <w:p w14:paraId="6D31812B"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h) providenciar, no caso de extinção do contrato, o termo de compatibilidade físico financeiro;</w:t>
      </w:r>
    </w:p>
    <w:p w14:paraId="1F354B27"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i) </w:t>
      </w:r>
      <w:r w:rsidRPr="00947E70">
        <w:rPr>
          <w:rFonts w:ascii="Arial" w:hAnsi="Arial" w:cs="Arial"/>
          <w:sz w:val="22"/>
          <w:szCs w:val="22"/>
          <w:lang w:eastAsia="pt-BR"/>
        </w:rPr>
        <w:t xml:space="preserve">verificar minuciosamente, no prazo fixado, a conformidade do objeto recebido provisoriamente com as especificações constantes no </w:t>
      </w:r>
      <w:r w:rsidRPr="00947E70">
        <w:rPr>
          <w:rFonts w:ascii="Arial" w:hAnsi="Arial" w:cs="Arial"/>
          <w:sz w:val="22"/>
          <w:szCs w:val="22"/>
        </w:rPr>
        <w:t>Edital</w:t>
      </w:r>
      <w:r w:rsidRPr="00947E70">
        <w:rPr>
          <w:rFonts w:ascii="Arial" w:hAnsi="Arial" w:cs="Arial"/>
          <w:sz w:val="22"/>
          <w:szCs w:val="22"/>
          <w:lang w:eastAsia="pt-BR"/>
        </w:rPr>
        <w:t xml:space="preserve"> de licitação e seus anexos, bem como com a proposta, para fins de aceitação e, após, para o recebimento definitivo;</w:t>
      </w:r>
    </w:p>
    <w:p w14:paraId="5A90ECCF"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j) </w:t>
      </w:r>
      <w:r w:rsidRPr="00947E70">
        <w:rPr>
          <w:rFonts w:ascii="Arial" w:hAnsi="Arial" w:cs="Arial"/>
          <w:sz w:val="22"/>
          <w:szCs w:val="22"/>
          <w:lang w:eastAsia="pt-BR"/>
        </w:rPr>
        <w:t>comunicar ao contratado, por escrito, as imperfeições, falhas ou irregularidades verificadas, fixando prazo para a sua correção;</w:t>
      </w:r>
    </w:p>
    <w:p w14:paraId="04D9B2A5"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k) </w:t>
      </w:r>
      <w:r w:rsidRPr="00947E70">
        <w:rPr>
          <w:rFonts w:ascii="Arial" w:hAnsi="Arial" w:cs="Arial"/>
          <w:sz w:val="22"/>
          <w:szCs w:val="22"/>
          <w:lang w:eastAsia="pt-BR"/>
        </w:rPr>
        <w:t>efetuar as retenções tributárias devidas sobre o valor da nota fiscal e fatura fornecidas pelo contratado, no que couber;</w:t>
      </w:r>
    </w:p>
    <w:p w14:paraId="2EA71792"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l) </w:t>
      </w:r>
      <w:r w:rsidRPr="00947E70">
        <w:rPr>
          <w:rFonts w:ascii="Arial" w:hAnsi="Arial" w:cs="Arial"/>
          <w:sz w:val="22"/>
          <w:szCs w:val="22"/>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5B3FF548"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m) </w:t>
      </w:r>
      <w:r w:rsidRPr="00947E70">
        <w:rPr>
          <w:rFonts w:ascii="Arial" w:hAnsi="Arial" w:cs="Arial"/>
          <w:sz w:val="22"/>
          <w:szCs w:val="22"/>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FB1C2AB"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n) </w:t>
      </w:r>
      <w:r w:rsidRPr="00947E70">
        <w:rPr>
          <w:rFonts w:ascii="Arial" w:hAnsi="Arial" w:cs="Arial"/>
          <w:sz w:val="22"/>
          <w:szCs w:val="22"/>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2185E919" w14:textId="77777777" w:rsidR="009506BE" w:rsidRPr="00947E70" w:rsidRDefault="009506BE" w:rsidP="009506BE">
      <w:pPr>
        <w:jc w:val="both"/>
        <w:rPr>
          <w:rFonts w:ascii="Arial" w:hAnsi="Arial" w:cs="Arial"/>
          <w:sz w:val="22"/>
          <w:szCs w:val="22"/>
        </w:rPr>
      </w:pPr>
    </w:p>
    <w:p w14:paraId="294C28CB"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OITAVA - DO PAGAMENTO</w:t>
      </w:r>
    </w:p>
    <w:p w14:paraId="69C5BCE0" w14:textId="19E4D462" w:rsidR="009506BE" w:rsidRPr="00947E70" w:rsidRDefault="009506BE" w:rsidP="009506BE">
      <w:pPr>
        <w:pStyle w:val="BodyText21"/>
        <w:widowControl w:val="0"/>
        <w:tabs>
          <w:tab w:val="left" w:pos="-10517"/>
        </w:tabs>
        <w:spacing w:after="0" w:line="240" w:lineRule="auto"/>
        <w:rPr>
          <w:rFonts w:ascii="Arial" w:eastAsia="Times New Roman" w:hAnsi="Arial"/>
          <w:kern w:val="0"/>
          <w:shd w:val="clear" w:color="auto" w:fill="FFFFFF"/>
          <w:lang w:eastAsia="ar-SA"/>
        </w:rPr>
      </w:pPr>
      <w:bookmarkStart w:id="82" w:name="_Hlk135228187"/>
      <w:r w:rsidRPr="00947E70">
        <w:rPr>
          <w:rFonts w:ascii="Arial" w:hAnsi="Arial"/>
          <w:b/>
          <w:bCs/>
          <w:shd w:val="clear" w:color="auto" w:fill="FFFFFF"/>
        </w:rPr>
        <w:t>8.1</w:t>
      </w:r>
      <w:r w:rsidRPr="00947E70">
        <w:rPr>
          <w:rFonts w:ascii="Arial" w:hAnsi="Arial"/>
          <w:shd w:val="clear" w:color="auto" w:fill="FFFFFF"/>
        </w:rPr>
        <w:t xml:space="preserve"> </w:t>
      </w:r>
      <w:bookmarkStart w:id="83" w:name="_Hlk136955113"/>
      <w:r w:rsidRPr="00947E70">
        <w:rPr>
          <w:rFonts w:ascii="Arial" w:hAnsi="Arial"/>
        </w:rPr>
        <w:t xml:space="preserve">O pagamento dos serviços será efetuado em moeda brasileira corrente, até </w:t>
      </w:r>
      <w:r w:rsidR="00A574A2" w:rsidRPr="00947E70">
        <w:rPr>
          <w:rFonts w:ascii="Arial" w:hAnsi="Arial"/>
          <w:highlight w:val="yellow"/>
        </w:rPr>
        <w:t>30</w:t>
      </w:r>
      <w:r w:rsidRPr="00947E70">
        <w:rPr>
          <w:rFonts w:ascii="Arial" w:hAnsi="Arial"/>
          <w:highlight w:val="yellow"/>
        </w:rPr>
        <w:t xml:space="preserve"> (</w:t>
      </w:r>
      <w:r w:rsidR="00A574A2" w:rsidRPr="00947E70">
        <w:rPr>
          <w:rFonts w:ascii="Arial" w:hAnsi="Arial"/>
          <w:i/>
          <w:highlight w:val="yellow"/>
        </w:rPr>
        <w:t>trinta</w:t>
      </w:r>
      <w:r w:rsidRPr="00947E70">
        <w:rPr>
          <w:rFonts w:ascii="Arial" w:hAnsi="Arial"/>
          <w:i/>
          <w:highlight w:val="yellow"/>
        </w:rPr>
        <w:t>)</w:t>
      </w:r>
      <w:r w:rsidRPr="00947E70">
        <w:rPr>
          <w:rFonts w:ascii="Arial" w:hAnsi="Arial"/>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2"/>
      <w:bookmarkEnd w:id="83"/>
    </w:p>
    <w:p w14:paraId="61EBC200" w14:textId="77777777" w:rsidR="009506BE" w:rsidRPr="00947E70" w:rsidRDefault="009506BE" w:rsidP="009506BE">
      <w:pPr>
        <w:pStyle w:val="BodyText21"/>
        <w:widowControl w:val="0"/>
        <w:tabs>
          <w:tab w:val="left" w:pos="-10517"/>
        </w:tabs>
        <w:spacing w:after="0" w:line="240" w:lineRule="auto"/>
        <w:rPr>
          <w:rFonts w:ascii="Arial" w:hAnsi="Arial"/>
        </w:rPr>
      </w:pPr>
      <w:r w:rsidRPr="00947E70">
        <w:rPr>
          <w:rFonts w:ascii="Arial" w:hAnsi="Arial"/>
          <w:b/>
          <w:bCs/>
        </w:rPr>
        <w:t>8.2</w:t>
      </w:r>
      <w:r w:rsidRPr="00947E70">
        <w:rPr>
          <w:rFonts w:ascii="Arial" w:hAnsi="Arial"/>
        </w:rPr>
        <w:t xml:space="preserve"> </w:t>
      </w:r>
      <w:bookmarkStart w:id="84" w:name="_Hlk136955153"/>
      <w:r w:rsidRPr="00947E70">
        <w:rPr>
          <w:rFonts w:ascii="Arial" w:hAnsi="Arial"/>
        </w:rPr>
        <w:t>O faturamento deverá ser protocolado, em 01 (</w:t>
      </w:r>
      <w:r w:rsidRPr="00947E70">
        <w:rPr>
          <w:rFonts w:ascii="Arial" w:hAnsi="Arial"/>
          <w:i/>
        </w:rPr>
        <w:t>uma</w:t>
      </w:r>
      <w:r w:rsidRPr="00947E70">
        <w:rPr>
          <w:rFonts w:ascii="Arial" w:hAnsi="Arial"/>
        </w:rPr>
        <w:t>) via, no protocolo geral na sede do licitador e deverá ser apresentado, conforme segue, de modo a padronizar condições e forma de apresentação:</w:t>
      </w:r>
      <w:bookmarkEnd w:id="84"/>
    </w:p>
    <w:p w14:paraId="2C7E7808" w14:textId="77777777" w:rsidR="009506BE" w:rsidRPr="00947E70" w:rsidRDefault="009506BE" w:rsidP="009506BE">
      <w:pPr>
        <w:pStyle w:val="Standard"/>
        <w:spacing w:after="0" w:line="240" w:lineRule="auto"/>
        <w:jc w:val="both"/>
        <w:rPr>
          <w:rFonts w:ascii="Arial" w:hAnsi="Arial" w:cs="Arial"/>
        </w:rPr>
      </w:pPr>
      <w:r w:rsidRPr="00947E70">
        <w:rPr>
          <w:rFonts w:ascii="Arial" w:hAnsi="Arial" w:cs="Arial"/>
          <w:b/>
          <w:bCs/>
        </w:rPr>
        <w:t>a)</w:t>
      </w:r>
      <w:r w:rsidRPr="00947E70">
        <w:rPr>
          <w:rFonts w:ascii="Arial" w:hAnsi="Arial" w:cs="Arial"/>
        </w:rPr>
        <w:t xml:space="preserve"> 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0ACF9251" w14:textId="77777777" w:rsidR="009506BE" w:rsidRPr="00947E70" w:rsidRDefault="009506BE" w:rsidP="009506BE">
      <w:pPr>
        <w:pStyle w:val="Standard"/>
        <w:spacing w:after="0" w:line="240" w:lineRule="auto"/>
        <w:jc w:val="both"/>
        <w:rPr>
          <w:rFonts w:ascii="Arial" w:hAnsi="Arial" w:cs="Arial"/>
        </w:rPr>
      </w:pPr>
      <w:r w:rsidRPr="00947E70">
        <w:rPr>
          <w:rFonts w:ascii="Arial" w:hAnsi="Arial" w:cs="Arial"/>
          <w:b/>
          <w:bCs/>
        </w:rPr>
        <w:t>b)</w:t>
      </w:r>
      <w:r w:rsidRPr="00947E70">
        <w:rPr>
          <w:rFonts w:ascii="Arial" w:hAnsi="Arial" w:cs="Arial"/>
        </w:rPr>
        <w:t xml:space="preserve"> cópia da guia de recolhimento da Previdência Social – GPS do(</w:t>
      </w:r>
      <w:r w:rsidRPr="00947E70">
        <w:rPr>
          <w:rFonts w:ascii="Arial" w:hAnsi="Arial" w:cs="Arial"/>
          <w:i/>
        </w:rPr>
        <w:t>s</w:t>
      </w:r>
      <w:r w:rsidRPr="00947E70">
        <w:rPr>
          <w:rFonts w:ascii="Arial" w:hAnsi="Arial" w:cs="Arial"/>
        </w:rPr>
        <w:t>) mês(</w:t>
      </w:r>
      <w:r w:rsidRPr="00947E70">
        <w:rPr>
          <w:rFonts w:ascii="Arial" w:hAnsi="Arial" w:cs="Arial"/>
          <w:i/>
        </w:rPr>
        <w:t>s</w:t>
      </w:r>
      <w:r w:rsidRPr="00947E70">
        <w:rPr>
          <w:rFonts w:ascii="Arial" w:hAnsi="Arial" w:cs="Arial"/>
        </w:rPr>
        <w:t>) de execução por obra(</w:t>
      </w:r>
      <w:r w:rsidRPr="00947E70">
        <w:rPr>
          <w:rFonts w:ascii="Arial" w:hAnsi="Arial" w:cs="Arial"/>
          <w:i/>
        </w:rPr>
        <w:t>s</w:t>
      </w:r>
      <w:r w:rsidRPr="00947E70">
        <w:rPr>
          <w:rFonts w:ascii="Arial" w:hAnsi="Arial" w:cs="Arial"/>
        </w:rPr>
        <w:t>), devidamente quitada(</w:t>
      </w:r>
      <w:r w:rsidRPr="00947E70">
        <w:rPr>
          <w:rFonts w:ascii="Arial" w:hAnsi="Arial" w:cs="Arial"/>
          <w:i/>
        </w:rPr>
        <w:t>s</w:t>
      </w:r>
      <w:r w:rsidRPr="00947E70">
        <w:rPr>
          <w:rFonts w:ascii="Arial" w:hAnsi="Arial" w:cs="Arial"/>
        </w:rPr>
        <w:t>), de conformidade com o relatório do SEFIP/GFIP com as folhas detalhadas e resumidas da obra contratada, bem como comprovante(</w:t>
      </w:r>
      <w:r w:rsidRPr="00947E70">
        <w:rPr>
          <w:rFonts w:ascii="Arial" w:hAnsi="Arial" w:cs="Arial"/>
          <w:i/>
        </w:rPr>
        <w:t>s</w:t>
      </w:r>
      <w:r w:rsidRPr="00947E70">
        <w:rPr>
          <w:rFonts w:ascii="Arial" w:hAnsi="Arial" w:cs="Arial"/>
        </w:rPr>
        <w:t>) de transmissão do(</w:t>
      </w:r>
      <w:r w:rsidRPr="00947E70">
        <w:rPr>
          <w:rFonts w:ascii="Arial" w:hAnsi="Arial" w:cs="Arial"/>
          <w:i/>
        </w:rPr>
        <w:t>s</w:t>
      </w:r>
      <w:r w:rsidRPr="00947E70">
        <w:rPr>
          <w:rFonts w:ascii="Arial" w:hAnsi="Arial" w:cs="Arial"/>
        </w:rPr>
        <w:t>) arquivo(</w:t>
      </w:r>
      <w:r w:rsidRPr="00947E70">
        <w:rPr>
          <w:rFonts w:ascii="Arial" w:hAnsi="Arial" w:cs="Arial"/>
          <w:i/>
        </w:rPr>
        <w:t>s</w:t>
      </w:r>
      <w:r w:rsidRPr="00947E70">
        <w:rPr>
          <w:rFonts w:ascii="Arial" w:hAnsi="Arial" w:cs="Arial"/>
        </w:rPr>
        <w:t>) para a Caixa Econômica Federal, e cópia(</w:t>
      </w:r>
      <w:r w:rsidRPr="00947E70">
        <w:rPr>
          <w:rFonts w:ascii="Arial" w:hAnsi="Arial" w:cs="Arial"/>
          <w:i/>
        </w:rPr>
        <w:t>s</w:t>
      </w:r>
      <w:r w:rsidRPr="00947E70">
        <w:rPr>
          <w:rFonts w:ascii="Arial" w:hAnsi="Arial" w:cs="Arial"/>
        </w:rPr>
        <w:t>) da(</w:t>
      </w:r>
      <w:r w:rsidRPr="00947E70">
        <w:rPr>
          <w:rFonts w:ascii="Arial" w:hAnsi="Arial" w:cs="Arial"/>
          <w:i/>
        </w:rPr>
        <w:t>s</w:t>
      </w:r>
      <w:r w:rsidRPr="00947E70">
        <w:rPr>
          <w:rFonts w:ascii="Arial" w:hAnsi="Arial" w:cs="Arial"/>
        </w:rPr>
        <w:t>) guia(</w:t>
      </w:r>
      <w:r w:rsidRPr="00947E70">
        <w:rPr>
          <w:rFonts w:ascii="Arial" w:hAnsi="Arial" w:cs="Arial"/>
          <w:i/>
        </w:rPr>
        <w:t>s</w:t>
      </w:r>
      <w:r w:rsidRPr="00947E70">
        <w:rPr>
          <w:rFonts w:ascii="Arial" w:hAnsi="Arial" w:cs="Arial"/>
        </w:rPr>
        <w:t>) de recolhimento do Fundo de Garantia por Tempo de Serviço - FGTS do(</w:t>
      </w:r>
      <w:r w:rsidRPr="00947E70">
        <w:rPr>
          <w:rFonts w:ascii="Arial" w:hAnsi="Arial" w:cs="Arial"/>
          <w:i/>
        </w:rPr>
        <w:t>s</w:t>
      </w:r>
      <w:r w:rsidRPr="00947E70">
        <w:rPr>
          <w:rFonts w:ascii="Arial" w:hAnsi="Arial" w:cs="Arial"/>
        </w:rPr>
        <w:t>) último(</w:t>
      </w:r>
      <w:r w:rsidRPr="00947E70">
        <w:rPr>
          <w:rFonts w:ascii="Arial" w:hAnsi="Arial" w:cs="Arial"/>
          <w:i/>
        </w:rPr>
        <w:t>s</w:t>
      </w:r>
      <w:r w:rsidRPr="00947E70">
        <w:rPr>
          <w:rFonts w:ascii="Arial" w:hAnsi="Arial" w:cs="Arial"/>
        </w:rPr>
        <w:t>) recolhimento(</w:t>
      </w:r>
      <w:r w:rsidRPr="00947E70">
        <w:rPr>
          <w:rFonts w:ascii="Arial" w:hAnsi="Arial" w:cs="Arial"/>
          <w:i/>
        </w:rPr>
        <w:t>s</w:t>
      </w:r>
      <w:r w:rsidRPr="00947E70">
        <w:rPr>
          <w:rFonts w:ascii="Arial" w:hAnsi="Arial" w:cs="Arial"/>
        </w:rPr>
        <w:t>) devido(</w:t>
      </w:r>
      <w:r w:rsidRPr="00947E70">
        <w:rPr>
          <w:rFonts w:ascii="Arial" w:hAnsi="Arial" w:cs="Arial"/>
          <w:i/>
        </w:rPr>
        <w:t>s</w:t>
      </w:r>
      <w:r w:rsidRPr="00947E70">
        <w:rPr>
          <w:rFonts w:ascii="Arial" w:hAnsi="Arial" w:cs="Arial"/>
        </w:rPr>
        <w:t>), devidamente quitada(</w:t>
      </w:r>
      <w:r w:rsidRPr="00947E70">
        <w:rPr>
          <w:rFonts w:ascii="Arial" w:hAnsi="Arial" w:cs="Arial"/>
          <w:i/>
        </w:rPr>
        <w:t>s</w:t>
      </w:r>
      <w:r w:rsidRPr="00947E70">
        <w:rPr>
          <w:rFonts w:ascii="Arial" w:hAnsi="Arial" w:cs="Arial"/>
        </w:rPr>
        <w:t>), de conformidade com o demonstrativo de dados referentes ao FGTS/INSS, exclusivo da obra contratada;</w:t>
      </w:r>
    </w:p>
    <w:p w14:paraId="582CE4DF" w14:textId="77777777" w:rsidR="009506BE" w:rsidRPr="00947E70" w:rsidRDefault="009506BE" w:rsidP="009506BE">
      <w:pPr>
        <w:pStyle w:val="Standard"/>
        <w:spacing w:after="0" w:line="240" w:lineRule="auto"/>
        <w:ind w:left="709"/>
        <w:jc w:val="both"/>
        <w:rPr>
          <w:rFonts w:ascii="Arial" w:hAnsi="Arial" w:cs="Arial"/>
          <w:bCs/>
        </w:rPr>
      </w:pPr>
      <w:r w:rsidRPr="00947E70">
        <w:rPr>
          <w:rFonts w:ascii="Arial" w:hAnsi="Arial" w:cs="Arial"/>
          <w:b/>
        </w:rPr>
        <w:t>b.</w:t>
      </w:r>
      <w:r w:rsidRPr="00947E70">
        <w:rPr>
          <w:rFonts w:ascii="Arial" w:hAnsi="Arial" w:cs="Arial"/>
          <w:bCs/>
        </w:rPr>
        <w:t xml:space="preserve">1) deverão ser apresentados os comprovantes de recolhimento de INSS e FGTS </w:t>
      </w:r>
      <w:r w:rsidRPr="00947E70">
        <w:rPr>
          <w:rFonts w:ascii="Arial" w:hAnsi="Arial" w:cs="Arial"/>
        </w:rPr>
        <w:t xml:space="preserve">da obra contratada, </w:t>
      </w:r>
      <w:r w:rsidRPr="00947E70">
        <w:rPr>
          <w:rFonts w:ascii="Arial" w:hAnsi="Arial" w:cs="Arial"/>
          <w:bCs/>
        </w:rPr>
        <w:t xml:space="preserve">devidos em todos os meses, contados entre a data de assinatura do </w:t>
      </w:r>
      <w:r w:rsidRPr="00947E70">
        <w:rPr>
          <w:rFonts w:ascii="Arial" w:hAnsi="Arial" w:cs="Arial"/>
          <w:bCs/>
        </w:rPr>
        <w:lastRenderedPageBreak/>
        <w:t>contrato e o primeiro pagamento e entre um pagamento e outro, e não apenas o comprovante do último recolhimento realizado.</w:t>
      </w:r>
    </w:p>
    <w:p w14:paraId="4D5528BC" w14:textId="77777777" w:rsidR="009506BE" w:rsidRPr="00947E70" w:rsidRDefault="009506BE" w:rsidP="009506BE">
      <w:pPr>
        <w:tabs>
          <w:tab w:val="left" w:pos="0"/>
        </w:tabs>
        <w:jc w:val="both"/>
        <w:rPr>
          <w:rFonts w:ascii="Arial" w:hAnsi="Arial" w:cs="Arial"/>
          <w:sz w:val="22"/>
          <w:szCs w:val="22"/>
        </w:rPr>
      </w:pPr>
      <w:r w:rsidRPr="00947E70">
        <w:rPr>
          <w:rFonts w:ascii="Arial" w:hAnsi="Arial" w:cs="Arial"/>
          <w:b/>
          <w:bCs/>
          <w:sz w:val="22"/>
          <w:szCs w:val="22"/>
        </w:rPr>
        <w:t>c)</w:t>
      </w:r>
      <w:r w:rsidRPr="00947E70">
        <w:rPr>
          <w:rFonts w:ascii="Arial" w:hAnsi="Arial" w:cs="Arial"/>
          <w:sz w:val="22"/>
          <w:szCs w:val="22"/>
        </w:rPr>
        <w:t xml:space="preserve"> prova de inexistência de débitos inadimplidos perante a Justiça do Trabalho – Certidão Negativa de Débitos Trabalhistas – CNDT;</w:t>
      </w:r>
    </w:p>
    <w:p w14:paraId="57089973" w14:textId="77777777" w:rsidR="009506BE" w:rsidRPr="00947E70" w:rsidRDefault="009506BE" w:rsidP="009506BE">
      <w:pPr>
        <w:jc w:val="both"/>
        <w:rPr>
          <w:rFonts w:ascii="Arial" w:eastAsia="Arial Unicode MS" w:hAnsi="Arial" w:cs="Arial"/>
          <w:sz w:val="22"/>
          <w:szCs w:val="22"/>
        </w:rPr>
      </w:pPr>
      <w:r w:rsidRPr="00947E70">
        <w:rPr>
          <w:rFonts w:ascii="Arial" w:hAnsi="Arial" w:cs="Arial"/>
          <w:b/>
          <w:bCs/>
          <w:sz w:val="22"/>
          <w:szCs w:val="22"/>
        </w:rPr>
        <w:t>d)</w:t>
      </w:r>
      <w:r w:rsidRPr="00947E70">
        <w:rPr>
          <w:rFonts w:ascii="Arial" w:hAnsi="Arial" w:cs="Arial"/>
          <w:sz w:val="22"/>
          <w:szCs w:val="22"/>
        </w:rPr>
        <w:t xml:space="preserve"> </w:t>
      </w:r>
      <w:bookmarkStart w:id="85" w:name="_Hlk136955869"/>
      <w:r w:rsidRPr="00947E70">
        <w:rPr>
          <w:rFonts w:ascii="Arial" w:hAnsi="Arial" w:cs="Arial"/>
          <w:sz w:val="22"/>
          <w:szCs w:val="22"/>
        </w:rPr>
        <w:t>cópia da folha de pagamento dos empregados da obra contratada</w:t>
      </w:r>
      <w:bookmarkEnd w:id="85"/>
      <w:r w:rsidRPr="00947E70">
        <w:rPr>
          <w:rFonts w:ascii="Arial" w:hAnsi="Arial" w:cs="Arial"/>
          <w:sz w:val="22"/>
          <w:szCs w:val="22"/>
        </w:rPr>
        <w:t>;</w:t>
      </w:r>
    </w:p>
    <w:p w14:paraId="7FF3B2DB" w14:textId="77777777" w:rsidR="009506BE" w:rsidRPr="00947E70" w:rsidRDefault="009506BE" w:rsidP="009506BE">
      <w:pPr>
        <w:pStyle w:val="Standard"/>
        <w:spacing w:after="0" w:line="240" w:lineRule="auto"/>
        <w:jc w:val="both"/>
        <w:rPr>
          <w:rFonts w:ascii="Arial" w:hAnsi="Arial" w:cs="Arial"/>
        </w:rPr>
      </w:pPr>
      <w:r w:rsidRPr="00947E70">
        <w:rPr>
          <w:rFonts w:ascii="Arial" w:hAnsi="Arial" w:cs="Arial"/>
          <w:b/>
          <w:bCs/>
        </w:rPr>
        <w:t>e)</w:t>
      </w:r>
      <w:r w:rsidRPr="00947E70">
        <w:rPr>
          <w:rFonts w:ascii="Arial" w:hAnsi="Arial" w:cs="Arial"/>
        </w:rPr>
        <w:t xml:space="preserve"> Planilha de Medição – </w:t>
      </w:r>
      <w:r w:rsidRPr="00947E70">
        <w:rPr>
          <w:rFonts w:ascii="Arial" w:eastAsia="SimSun" w:hAnsi="Arial" w:cs="Arial"/>
          <w:lang w:bidi="hi-IN"/>
        </w:rPr>
        <w:t>Elaborada</w:t>
      </w:r>
      <w:r w:rsidRPr="00947E70">
        <w:rPr>
          <w:rFonts w:ascii="Arial" w:hAnsi="Arial" w:cs="Arial"/>
        </w:rPr>
        <w:t xml:space="preserve"> nos padrões do CONTRATANTE, de acordo com cronograma físico-financeiro, relativo à parcela faturada, de forma que as atividades e os valores faturados, correspondam às atividades e aos respectivos índices percentuais discriminados e informados pela Fiscalização da obra, que acompanha o processo da nota fiscal/ fatura;</w:t>
      </w:r>
    </w:p>
    <w:p w14:paraId="432172D8" w14:textId="77777777" w:rsidR="009506BE" w:rsidRPr="00947E70" w:rsidRDefault="009506BE" w:rsidP="009506BE">
      <w:pPr>
        <w:pStyle w:val="BodyText21"/>
        <w:widowControl w:val="0"/>
        <w:tabs>
          <w:tab w:val="left" w:pos="-10517"/>
          <w:tab w:val="left" w:pos="851"/>
        </w:tabs>
        <w:spacing w:after="0" w:line="240" w:lineRule="auto"/>
        <w:rPr>
          <w:rFonts w:ascii="Arial" w:hAnsi="Arial"/>
          <w:b/>
          <w:bCs/>
        </w:rPr>
      </w:pPr>
      <w:r w:rsidRPr="00947E70">
        <w:rPr>
          <w:rFonts w:ascii="Arial" w:hAnsi="Arial"/>
          <w:b/>
          <w:bCs/>
        </w:rPr>
        <w:tab/>
      </w:r>
    </w:p>
    <w:p w14:paraId="753FA8E6" w14:textId="77777777" w:rsidR="009506BE" w:rsidRPr="00947E70" w:rsidRDefault="009506BE" w:rsidP="009506BE">
      <w:pPr>
        <w:pStyle w:val="BodyText21"/>
        <w:widowControl w:val="0"/>
        <w:tabs>
          <w:tab w:val="left" w:pos="-10517"/>
          <w:tab w:val="left" w:pos="851"/>
        </w:tabs>
        <w:spacing w:after="0" w:line="240" w:lineRule="auto"/>
        <w:rPr>
          <w:rFonts w:ascii="Arial" w:hAnsi="Arial"/>
        </w:rPr>
      </w:pPr>
      <w:r w:rsidRPr="00947E70">
        <w:rPr>
          <w:rFonts w:ascii="Arial" w:hAnsi="Arial"/>
          <w:b/>
          <w:bCs/>
        </w:rPr>
        <w:t>8.2.1.</w:t>
      </w:r>
      <w:r w:rsidRPr="00947E70">
        <w:rPr>
          <w:rFonts w:ascii="Arial" w:hAnsi="Arial"/>
        </w:rPr>
        <w:t xml:space="preserve"> A liberação da primeira parcela fica condicionada à apresentação de:</w:t>
      </w:r>
    </w:p>
    <w:p w14:paraId="263F76FE" w14:textId="77777777" w:rsidR="009506BE" w:rsidRPr="00947E70" w:rsidRDefault="009506BE" w:rsidP="009506BE">
      <w:pPr>
        <w:pStyle w:val="Standard"/>
        <w:spacing w:after="0" w:line="240" w:lineRule="auto"/>
        <w:jc w:val="both"/>
        <w:rPr>
          <w:rFonts w:ascii="Arial" w:eastAsia="Arial Unicode MS" w:hAnsi="Arial" w:cs="Arial"/>
        </w:rPr>
      </w:pPr>
      <w:r w:rsidRPr="00947E70">
        <w:rPr>
          <w:rFonts w:ascii="Arial" w:eastAsia="Arial Unicode MS" w:hAnsi="Arial" w:cs="Arial"/>
          <w:b/>
          <w:bCs/>
        </w:rPr>
        <w:t>a)</w:t>
      </w:r>
      <w:r w:rsidRPr="00947E70">
        <w:rPr>
          <w:rFonts w:ascii="Arial" w:eastAsia="Arial Unicode MS" w:hAnsi="Arial" w:cs="Arial"/>
        </w:rPr>
        <w:t xml:space="preserve"> Anotação de Responsabilidade Técnica – ART pela contratada;</w:t>
      </w:r>
    </w:p>
    <w:p w14:paraId="6BC4B66D" w14:textId="77777777" w:rsidR="009506BE" w:rsidRPr="00947E70" w:rsidRDefault="009506BE" w:rsidP="009506BE">
      <w:pPr>
        <w:pStyle w:val="Standard"/>
        <w:spacing w:after="0" w:line="240" w:lineRule="auto"/>
        <w:jc w:val="both"/>
        <w:rPr>
          <w:rFonts w:ascii="Arial" w:eastAsia="Arial Unicode MS" w:hAnsi="Arial" w:cs="Arial"/>
        </w:rPr>
      </w:pPr>
      <w:r w:rsidRPr="00947E70">
        <w:rPr>
          <w:rFonts w:ascii="Arial" w:eastAsia="Arial Unicode MS" w:hAnsi="Arial" w:cs="Arial"/>
          <w:b/>
          <w:bCs/>
        </w:rPr>
        <w:t>b)</w:t>
      </w:r>
      <w:r w:rsidRPr="00947E70">
        <w:rPr>
          <w:rFonts w:ascii="Arial" w:eastAsia="Arial Unicode MS" w:hAnsi="Arial" w:cs="Arial"/>
        </w:rPr>
        <w:t xml:space="preserve"> </w:t>
      </w:r>
      <w:r w:rsidRPr="00947E70">
        <w:rPr>
          <w:rFonts w:ascii="Arial" w:hAnsi="Arial" w:cs="Arial"/>
        </w:rPr>
        <w:t>comprovação de abertura da matrícula CEI/CNO junto à Receita Federal, com os dados conforme contrato</w:t>
      </w:r>
      <w:r w:rsidRPr="00947E70">
        <w:rPr>
          <w:rFonts w:ascii="Arial" w:eastAsia="Arial Unicode MS" w:hAnsi="Arial" w:cs="Arial"/>
        </w:rPr>
        <w:t>;</w:t>
      </w:r>
    </w:p>
    <w:p w14:paraId="749770BA" w14:textId="77777777" w:rsidR="009506BE" w:rsidRPr="00947E70" w:rsidRDefault="009506BE" w:rsidP="009506BE">
      <w:pPr>
        <w:pStyle w:val="Standard"/>
        <w:spacing w:after="0" w:line="240" w:lineRule="auto"/>
        <w:jc w:val="both"/>
        <w:rPr>
          <w:rFonts w:ascii="Arial" w:hAnsi="Arial" w:cs="Arial"/>
        </w:rPr>
      </w:pPr>
      <w:r w:rsidRPr="00947E70">
        <w:rPr>
          <w:rFonts w:ascii="Arial" w:eastAsia="Arial Unicode MS" w:hAnsi="Arial" w:cs="Arial"/>
          <w:b/>
          <w:bCs/>
        </w:rPr>
        <w:t>c)</w:t>
      </w:r>
      <w:r w:rsidRPr="00947E70">
        <w:rPr>
          <w:rFonts w:ascii="Arial" w:eastAsia="Arial Unicode MS" w:hAnsi="Arial" w:cs="Arial"/>
        </w:rPr>
        <w:t xml:space="preserve"> </w:t>
      </w:r>
      <w:r w:rsidRPr="00947E70">
        <w:rPr>
          <w:rFonts w:ascii="Arial" w:hAnsi="Arial" w:cs="Arial"/>
        </w:rPr>
        <w:t>da quitação junto ao FGTS/CEF, por meio do CRS.</w:t>
      </w:r>
    </w:p>
    <w:p w14:paraId="70CC7698" w14:textId="77777777" w:rsidR="009506BE" w:rsidRPr="00947E70" w:rsidRDefault="009506BE" w:rsidP="009506BE">
      <w:pPr>
        <w:pStyle w:val="BodyText21"/>
        <w:widowControl w:val="0"/>
        <w:tabs>
          <w:tab w:val="left" w:pos="-10517"/>
          <w:tab w:val="left" w:pos="851"/>
        </w:tabs>
        <w:spacing w:after="0" w:line="240" w:lineRule="auto"/>
        <w:rPr>
          <w:rFonts w:ascii="Arial" w:hAnsi="Arial"/>
        </w:rPr>
      </w:pPr>
      <w:r w:rsidRPr="00947E70">
        <w:rPr>
          <w:rFonts w:ascii="Arial" w:hAnsi="Arial"/>
          <w:b/>
          <w:bCs/>
        </w:rPr>
        <w:t>8.2.2.</w:t>
      </w:r>
      <w:r w:rsidRPr="00947E70">
        <w:rPr>
          <w:rFonts w:ascii="Arial" w:hAnsi="Arial"/>
        </w:rPr>
        <w:t xml:space="preserve"> A liberação da última parcela fica condicionada à apresentação de:</w:t>
      </w:r>
    </w:p>
    <w:p w14:paraId="6EEE9C21" w14:textId="77777777" w:rsidR="009506BE" w:rsidRPr="00947E70" w:rsidRDefault="009506BE" w:rsidP="009506BE">
      <w:pPr>
        <w:pStyle w:val="Standard"/>
        <w:spacing w:after="0" w:line="240" w:lineRule="auto"/>
        <w:jc w:val="both"/>
        <w:rPr>
          <w:rFonts w:ascii="Arial" w:eastAsia="Arial Unicode MS" w:hAnsi="Arial" w:cs="Arial"/>
        </w:rPr>
      </w:pPr>
      <w:r w:rsidRPr="00947E70">
        <w:rPr>
          <w:rFonts w:ascii="Arial" w:eastAsia="Arial Unicode MS" w:hAnsi="Arial" w:cs="Arial"/>
          <w:b/>
          <w:bCs/>
        </w:rPr>
        <w:t>a)</w:t>
      </w:r>
      <w:r w:rsidRPr="00947E70">
        <w:rPr>
          <w:rFonts w:ascii="Arial" w:eastAsia="Arial Unicode MS" w:hAnsi="Arial" w:cs="Arial"/>
        </w:rPr>
        <w:t xml:space="preserve"> </w:t>
      </w:r>
      <w:r w:rsidRPr="00947E70">
        <w:rPr>
          <w:rFonts w:ascii="Arial" w:hAnsi="Arial" w:cs="Arial"/>
        </w:rPr>
        <w:t>comprovante, nos casos previstos, de ligações definitivas de água e energia elétrica. As despesas referentes ao consumo de água e energia, durante a execução do objeto, são de inteira responsabilidade da CONTRATADA;</w:t>
      </w:r>
    </w:p>
    <w:p w14:paraId="52E88204" w14:textId="77777777" w:rsidR="009506BE" w:rsidRPr="00947E70" w:rsidRDefault="009506BE" w:rsidP="009506BE">
      <w:pPr>
        <w:pStyle w:val="Standard"/>
        <w:spacing w:after="0" w:line="240" w:lineRule="auto"/>
        <w:jc w:val="both"/>
        <w:rPr>
          <w:rFonts w:ascii="Arial" w:eastAsia="Arial Unicode MS" w:hAnsi="Arial" w:cs="Arial"/>
        </w:rPr>
      </w:pPr>
      <w:r w:rsidRPr="00947E70">
        <w:rPr>
          <w:rFonts w:ascii="Arial" w:eastAsia="Arial Unicode MS" w:hAnsi="Arial" w:cs="Arial"/>
          <w:b/>
          <w:bCs/>
        </w:rPr>
        <w:t>b)</w:t>
      </w:r>
      <w:r w:rsidRPr="00947E70">
        <w:rPr>
          <w:rFonts w:ascii="Arial" w:eastAsia="Arial Unicode MS" w:hAnsi="Arial" w:cs="Arial"/>
        </w:rPr>
        <w:t xml:space="preserve"> Termo de Recebimento Provisório;</w:t>
      </w:r>
    </w:p>
    <w:p w14:paraId="3CD0C02D" w14:textId="77777777" w:rsidR="009506BE" w:rsidRPr="00947E70" w:rsidRDefault="009506BE" w:rsidP="009506BE">
      <w:pPr>
        <w:pStyle w:val="Standard"/>
        <w:spacing w:after="0" w:line="240" w:lineRule="auto"/>
        <w:jc w:val="both"/>
        <w:rPr>
          <w:rFonts w:ascii="Arial" w:eastAsia="Arial Unicode MS" w:hAnsi="Arial" w:cs="Arial"/>
        </w:rPr>
      </w:pPr>
      <w:r w:rsidRPr="00947E70">
        <w:rPr>
          <w:rFonts w:ascii="Arial" w:eastAsia="Arial Unicode MS" w:hAnsi="Arial" w:cs="Arial"/>
          <w:b/>
          <w:bCs/>
        </w:rPr>
        <w:t>c)</w:t>
      </w:r>
      <w:r w:rsidRPr="00947E70">
        <w:rPr>
          <w:rFonts w:ascii="Arial" w:eastAsia="Arial Unicode MS" w:hAnsi="Arial" w:cs="Arial"/>
        </w:rPr>
        <w:t xml:space="preserve"> C</w:t>
      </w:r>
      <w:r w:rsidRPr="00947E70">
        <w:rPr>
          <w:rFonts w:ascii="Arial" w:hAnsi="Arial" w:cs="Arial"/>
        </w:rPr>
        <w:t>ertidão negativa de débitos, expedida pela Receita Federal, referente ao objeto contratado concluído (em caso de obra civil a CND deverá conter a metragem da obra conforme projeto/área de reforma/área de acréscimo/área nova)</w:t>
      </w:r>
      <w:r w:rsidRPr="00947E70">
        <w:rPr>
          <w:rFonts w:ascii="Arial" w:eastAsia="Arial Unicode MS" w:hAnsi="Arial" w:cs="Arial"/>
        </w:rPr>
        <w:t>;</w:t>
      </w:r>
    </w:p>
    <w:p w14:paraId="2F694754" w14:textId="77777777" w:rsidR="009506BE" w:rsidRPr="00947E70" w:rsidRDefault="009506BE" w:rsidP="009506BE">
      <w:pPr>
        <w:pStyle w:val="Standard"/>
        <w:spacing w:after="0" w:line="240" w:lineRule="auto"/>
        <w:jc w:val="both"/>
        <w:rPr>
          <w:rFonts w:ascii="Arial" w:eastAsia="Arial Unicode MS" w:hAnsi="Arial" w:cs="Arial"/>
        </w:rPr>
      </w:pPr>
      <w:r w:rsidRPr="00947E70">
        <w:rPr>
          <w:rFonts w:ascii="Arial" w:eastAsia="Arial Unicode MS" w:hAnsi="Arial" w:cs="Arial"/>
          <w:b/>
          <w:bCs/>
        </w:rPr>
        <w:t>d)</w:t>
      </w:r>
      <w:r w:rsidRPr="00947E70">
        <w:rPr>
          <w:rFonts w:ascii="Arial" w:eastAsia="Arial Unicode MS" w:hAnsi="Arial" w:cs="Arial"/>
        </w:rPr>
        <w:t xml:space="preserve"> </w:t>
      </w:r>
      <w:r w:rsidRPr="00947E70">
        <w:rPr>
          <w:rFonts w:ascii="Arial" w:hAnsi="Arial" w:cs="Arial"/>
        </w:rPr>
        <w:t>quando necessário, do AS BUILT da obra.</w:t>
      </w:r>
    </w:p>
    <w:p w14:paraId="74E23834" w14:textId="77777777" w:rsidR="009506BE" w:rsidRPr="00947E70" w:rsidRDefault="009506BE" w:rsidP="009506BE">
      <w:pPr>
        <w:pStyle w:val="BodyText21"/>
        <w:widowControl w:val="0"/>
        <w:tabs>
          <w:tab w:val="left" w:pos="-7200"/>
          <w:tab w:val="left" w:pos="851"/>
        </w:tabs>
        <w:spacing w:after="0" w:line="240" w:lineRule="auto"/>
        <w:rPr>
          <w:rFonts w:ascii="Arial" w:hAnsi="Arial"/>
          <w:b/>
          <w:bCs/>
          <w:shd w:val="clear" w:color="auto" w:fill="FFFFFF"/>
        </w:rPr>
      </w:pPr>
      <w:r w:rsidRPr="00947E70">
        <w:rPr>
          <w:rFonts w:ascii="Arial" w:hAnsi="Arial"/>
          <w:b/>
          <w:bCs/>
          <w:shd w:val="clear" w:color="auto" w:fill="FFFFFF"/>
        </w:rPr>
        <w:t xml:space="preserve">8.2.3 </w:t>
      </w:r>
      <w:r w:rsidRPr="00947E70">
        <w:rPr>
          <w:rFonts w:ascii="Arial" w:hAnsi="Arial"/>
        </w:rPr>
        <w:t>A última parcela, e respectivo pagamento, deverá corresponder, no mínimo, à 10% (dez por cento) do valor total do contrato, para tanto a penúltima medição deverá ser realizada de maneira a reservar o percentual mínimo para a última medição.</w:t>
      </w:r>
    </w:p>
    <w:p w14:paraId="2593292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shd w:val="clear" w:color="auto" w:fill="FFFFFF"/>
        </w:rPr>
        <w:t>8.3</w:t>
      </w:r>
      <w:r w:rsidRPr="00947E70">
        <w:rPr>
          <w:rFonts w:ascii="Arial" w:hAnsi="Arial" w:cs="Arial"/>
          <w:b/>
          <w:bCs/>
          <w:color w:val="FF0000"/>
          <w:sz w:val="22"/>
          <w:szCs w:val="22"/>
          <w:shd w:val="clear" w:color="auto" w:fill="FFFFFF"/>
        </w:rPr>
        <w:t xml:space="preserve"> </w:t>
      </w:r>
      <w:bookmarkStart w:id="86" w:name="_Hlk68877889"/>
      <w:r w:rsidRPr="00947E70">
        <w:rPr>
          <w:rFonts w:ascii="Arial" w:hAnsi="Arial" w:cs="Arial"/>
          <w:sz w:val="22"/>
          <w:szCs w:val="22"/>
        </w:rPr>
        <w:t xml:space="preserve">O faturamento deverá ser efetuado em nome do Município de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r w:rsidRPr="00947E70">
        <w:rPr>
          <w:rFonts w:ascii="Arial" w:hAnsi="Arial" w:cs="Arial"/>
          <w:sz w:val="22"/>
          <w:szCs w:val="22"/>
        </w:rPr>
        <w:t xml:space="preserve"> – CNPJ n. º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bookmarkEnd w:id="86"/>
    </w:p>
    <w:p w14:paraId="199EF6EB" w14:textId="77777777" w:rsidR="009506BE" w:rsidRPr="00947E70" w:rsidRDefault="009506BE" w:rsidP="009506BE">
      <w:pPr>
        <w:pStyle w:val="BodyText21"/>
        <w:widowControl w:val="0"/>
        <w:tabs>
          <w:tab w:val="left" w:pos="-10517"/>
        </w:tabs>
        <w:spacing w:after="0" w:line="240" w:lineRule="auto"/>
        <w:rPr>
          <w:rFonts w:ascii="Arial" w:hAnsi="Arial"/>
          <w:b/>
          <w:bCs/>
          <w:shd w:val="clear" w:color="auto" w:fill="FFFFFF"/>
        </w:rPr>
      </w:pPr>
      <w:r w:rsidRPr="00947E70">
        <w:rPr>
          <w:rFonts w:ascii="Arial" w:hAnsi="Arial"/>
          <w:b/>
          <w:bCs/>
          <w:shd w:val="clear" w:color="auto" w:fill="FFFFFF"/>
        </w:rPr>
        <w:t>8.3.1.</w:t>
      </w:r>
      <w:r w:rsidRPr="00947E70">
        <w:rPr>
          <w:rFonts w:ascii="Arial" w:hAnsi="Arial"/>
          <w:shd w:val="clear" w:color="auto" w:fill="FFFFFF"/>
        </w:rPr>
        <w:t xml:space="preserve"> No prazo de 30 (trinta) dias após a recepção do recurso pelo MUNICÍPIO, caso não ocorra o pagamento ao CONTRATADO, incidirá sobre o valor faturado, atualização monetária, conforme índice estipulado no presente contrato, proporcional aos </w:t>
      </w:r>
      <w:r w:rsidRPr="00947E70">
        <w:rPr>
          <w:rFonts w:ascii="Arial" w:hAnsi="Arial"/>
          <w:b/>
          <w:bCs/>
          <w:shd w:val="clear" w:color="auto" w:fill="FFFFFF"/>
        </w:rPr>
        <w:t>dias em atraso.</w:t>
      </w:r>
    </w:p>
    <w:p w14:paraId="027353DE" w14:textId="77777777" w:rsidR="009506BE" w:rsidRPr="00947E70" w:rsidRDefault="009506BE" w:rsidP="009506BE">
      <w:pPr>
        <w:pStyle w:val="BodyText21"/>
        <w:widowControl w:val="0"/>
        <w:tabs>
          <w:tab w:val="left" w:pos="-10517"/>
        </w:tabs>
        <w:spacing w:after="0" w:line="240" w:lineRule="auto"/>
        <w:rPr>
          <w:rFonts w:ascii="Arial" w:hAnsi="Arial"/>
          <w:b/>
          <w:bCs/>
          <w:shd w:val="clear" w:color="auto" w:fill="FFFFFF"/>
        </w:rPr>
      </w:pPr>
      <w:r w:rsidRPr="00947E70">
        <w:rPr>
          <w:rFonts w:ascii="Arial" w:hAnsi="Arial"/>
          <w:b/>
          <w:bCs/>
          <w:shd w:val="clear" w:color="auto" w:fill="FFFFFF"/>
        </w:rPr>
        <w:t xml:space="preserve">8.3.1.1. </w:t>
      </w:r>
      <w:r w:rsidRPr="00947E70">
        <w:rPr>
          <w:rFonts w:ascii="Arial" w:hAnsi="Arial"/>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1D650B7F" w14:textId="77777777" w:rsidR="009506BE" w:rsidRPr="00947E70" w:rsidRDefault="009506BE" w:rsidP="009506BE">
      <w:pPr>
        <w:pStyle w:val="BodyText21"/>
        <w:widowControl w:val="0"/>
        <w:tabs>
          <w:tab w:val="left" w:pos="-7200"/>
        </w:tabs>
        <w:spacing w:after="0" w:line="240" w:lineRule="auto"/>
        <w:rPr>
          <w:rFonts w:ascii="Arial" w:hAnsi="Arial"/>
        </w:rPr>
      </w:pPr>
      <w:r w:rsidRPr="00947E70">
        <w:rPr>
          <w:rFonts w:ascii="Arial" w:hAnsi="Arial"/>
          <w:b/>
          <w:bCs/>
          <w:shd w:val="clear" w:color="auto" w:fill="FFFFFF"/>
        </w:rPr>
        <w:t>8.4</w:t>
      </w:r>
      <w:r w:rsidRPr="00947E70">
        <w:rPr>
          <w:rFonts w:ascii="Arial" w:hAnsi="Arial"/>
          <w:shd w:val="clear" w:color="auto" w:fill="FFFFFF"/>
        </w:rPr>
        <w:t xml:space="preserve"> A comprovada infringência de disposição de contrato implicará retenção de pagamentos, até final solução, sem prejuízo de outras penalidades cabíveis.</w:t>
      </w:r>
    </w:p>
    <w:p w14:paraId="4876C22F" w14:textId="77777777" w:rsidR="009506BE" w:rsidRPr="00947E70" w:rsidRDefault="009506BE" w:rsidP="009506BE">
      <w:pPr>
        <w:pStyle w:val="BodyText21"/>
        <w:widowControl w:val="0"/>
        <w:tabs>
          <w:tab w:val="left" w:pos="-7200"/>
        </w:tabs>
        <w:spacing w:after="0" w:line="240" w:lineRule="auto"/>
        <w:rPr>
          <w:rFonts w:ascii="Arial" w:hAnsi="Arial"/>
        </w:rPr>
      </w:pPr>
      <w:r w:rsidRPr="00947E70">
        <w:rPr>
          <w:rFonts w:ascii="Arial" w:hAnsi="Arial"/>
          <w:b/>
          <w:bCs/>
          <w:shd w:val="clear" w:color="auto" w:fill="FFFFFF"/>
        </w:rPr>
        <w:t>8.5</w:t>
      </w:r>
      <w:r w:rsidRPr="00947E70">
        <w:rPr>
          <w:rFonts w:ascii="Arial" w:hAnsi="Arial"/>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0F0454A7"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8.6</w:t>
      </w:r>
      <w:r w:rsidRPr="00947E70">
        <w:rPr>
          <w:rFonts w:ascii="Arial" w:hAnsi="Arial" w:cs="Arial"/>
          <w:sz w:val="22"/>
          <w:szCs w:val="22"/>
        </w:rPr>
        <w:t xml:space="preserve"> No mês em que ocorrer entrega de produtos ou subprodutos de madeira, sob pena de não serem medidos e pagos os serviços realizados, e sem prejuízo das penalidades previstas no contrato, deverão ser entregues os seguintes documentos:</w:t>
      </w:r>
    </w:p>
    <w:p w14:paraId="34303A66"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8.6.1</w:t>
      </w:r>
      <w:r w:rsidRPr="00947E70">
        <w:rPr>
          <w:rFonts w:ascii="Arial" w:hAnsi="Arial" w:cs="Arial"/>
          <w:sz w:val="22"/>
          <w:szCs w:val="22"/>
        </w:rPr>
        <w:t>) original(</w:t>
      </w:r>
      <w:proofErr w:type="spellStart"/>
      <w:r w:rsidRPr="00947E70">
        <w:rPr>
          <w:rFonts w:ascii="Arial" w:hAnsi="Arial" w:cs="Arial"/>
          <w:i/>
          <w:sz w:val="22"/>
          <w:szCs w:val="22"/>
        </w:rPr>
        <w:t>is</w:t>
      </w:r>
      <w:proofErr w:type="spellEnd"/>
      <w:r w:rsidRPr="00947E70">
        <w:rPr>
          <w:rFonts w:ascii="Arial" w:hAnsi="Arial" w:cs="Arial"/>
          <w:sz w:val="22"/>
          <w:szCs w:val="22"/>
        </w:rPr>
        <w:t>) ou cópia(</w:t>
      </w:r>
      <w:r w:rsidRPr="00947E70">
        <w:rPr>
          <w:rFonts w:ascii="Arial" w:hAnsi="Arial" w:cs="Arial"/>
          <w:i/>
          <w:sz w:val="22"/>
          <w:szCs w:val="22"/>
        </w:rPr>
        <w:t>s</w:t>
      </w:r>
      <w:r w:rsidRPr="00947E70">
        <w:rPr>
          <w:rFonts w:ascii="Arial" w:hAnsi="Arial" w:cs="Arial"/>
          <w:sz w:val="22"/>
          <w:szCs w:val="22"/>
        </w:rPr>
        <w:t>) autêntica(</w:t>
      </w:r>
      <w:r w:rsidRPr="00947E70">
        <w:rPr>
          <w:rFonts w:ascii="Arial" w:hAnsi="Arial" w:cs="Arial"/>
          <w:i/>
          <w:sz w:val="22"/>
          <w:szCs w:val="22"/>
        </w:rPr>
        <w:t>s</w:t>
      </w:r>
      <w:r w:rsidRPr="00947E70">
        <w:rPr>
          <w:rFonts w:ascii="Arial" w:hAnsi="Arial" w:cs="Arial"/>
          <w:sz w:val="22"/>
          <w:szCs w:val="22"/>
        </w:rPr>
        <w:t>) da(</w:t>
      </w:r>
      <w:r w:rsidRPr="00947E70">
        <w:rPr>
          <w:rFonts w:ascii="Arial" w:hAnsi="Arial" w:cs="Arial"/>
          <w:i/>
          <w:sz w:val="22"/>
          <w:szCs w:val="22"/>
        </w:rPr>
        <w:t>s</w:t>
      </w:r>
      <w:r w:rsidRPr="00947E70">
        <w:rPr>
          <w:rFonts w:ascii="Arial" w:hAnsi="Arial" w:cs="Arial"/>
          <w:sz w:val="22"/>
          <w:szCs w:val="22"/>
        </w:rPr>
        <w:t>) Nota(</w:t>
      </w:r>
      <w:r w:rsidRPr="00947E70">
        <w:rPr>
          <w:rFonts w:ascii="Arial" w:hAnsi="Arial" w:cs="Arial"/>
          <w:i/>
          <w:sz w:val="22"/>
          <w:szCs w:val="22"/>
        </w:rPr>
        <w:t>s</w:t>
      </w:r>
      <w:r w:rsidRPr="00947E70">
        <w:rPr>
          <w:rFonts w:ascii="Arial" w:hAnsi="Arial" w:cs="Arial"/>
          <w:sz w:val="22"/>
          <w:szCs w:val="22"/>
        </w:rPr>
        <w:t>) Fiscal(</w:t>
      </w:r>
      <w:proofErr w:type="spellStart"/>
      <w:r w:rsidRPr="00947E70">
        <w:rPr>
          <w:rFonts w:ascii="Arial" w:hAnsi="Arial" w:cs="Arial"/>
          <w:i/>
          <w:sz w:val="22"/>
          <w:szCs w:val="22"/>
        </w:rPr>
        <w:t>is</w:t>
      </w:r>
      <w:proofErr w:type="spellEnd"/>
      <w:r w:rsidRPr="00947E70">
        <w:rPr>
          <w:rFonts w:ascii="Arial" w:hAnsi="Arial" w:cs="Arial"/>
          <w:sz w:val="22"/>
          <w:szCs w:val="22"/>
        </w:rPr>
        <w:t>) de aquisição dos referidos materiais;</w:t>
      </w:r>
    </w:p>
    <w:p w14:paraId="393D2995"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8.6.2</w:t>
      </w:r>
      <w:r w:rsidRPr="00947E70">
        <w:rPr>
          <w:rFonts w:ascii="Arial" w:hAnsi="Arial" w:cs="Arial"/>
          <w:sz w:val="22"/>
          <w:szCs w:val="22"/>
        </w:rPr>
        <w:t>) declaração de fornecimento de produtos e subprodutos de madeira de origem exótica ou de origem nativa de procedência legal em anexo;</w:t>
      </w:r>
    </w:p>
    <w:p w14:paraId="7A70FA63"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8.6.3</w:t>
      </w:r>
      <w:r w:rsidRPr="00947E70">
        <w:rPr>
          <w:rFonts w:ascii="Arial" w:hAnsi="Arial" w:cs="Arial"/>
          <w:sz w:val="22"/>
          <w:szCs w:val="22"/>
        </w:rPr>
        <w:t>) original da primeira via da ATPF – Autorização de Transporte de Produtos Florestais, expedida pelo Instituto Brasileiro de Meio Ambiente e dos Recursos Naturais Renováveis – IBAMA;</w:t>
      </w:r>
    </w:p>
    <w:p w14:paraId="5B42B02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lastRenderedPageBreak/>
        <w:t>8.6.4</w:t>
      </w:r>
      <w:r w:rsidRPr="00947E70">
        <w:rPr>
          <w:rFonts w:ascii="Arial" w:hAnsi="Arial" w:cs="Arial"/>
          <w:sz w:val="22"/>
          <w:szCs w:val="22"/>
        </w:rPr>
        <w:t xml:space="preserve">) comprovante do Cadastro Técnico Federal do Instituto Brasileiro de Meio Ambiente e dos Recursos Naturais Renováveis – IBAMA, do fornecedor de produtos ou subprodutos de madeira de origem nativa. </w:t>
      </w:r>
    </w:p>
    <w:p w14:paraId="286DDD9B" w14:textId="77777777" w:rsidR="009506BE" w:rsidRPr="00947E70" w:rsidRDefault="009506BE" w:rsidP="009506BE">
      <w:pPr>
        <w:jc w:val="both"/>
        <w:rPr>
          <w:rFonts w:ascii="Arial" w:hAnsi="Arial" w:cs="Arial"/>
          <w:b/>
          <w:bCs/>
          <w:sz w:val="22"/>
          <w:szCs w:val="22"/>
        </w:rPr>
      </w:pPr>
    </w:p>
    <w:p w14:paraId="19DB57AE" w14:textId="77777777" w:rsidR="009506BE" w:rsidRPr="00947E70" w:rsidRDefault="009506BE" w:rsidP="009506BE">
      <w:pPr>
        <w:jc w:val="both"/>
        <w:rPr>
          <w:rFonts w:ascii="Arial" w:hAnsi="Arial" w:cs="Arial"/>
          <w:b/>
          <w:sz w:val="22"/>
          <w:szCs w:val="22"/>
        </w:rPr>
      </w:pPr>
      <w:bookmarkStart w:id="87" w:name="_Hlk165375284"/>
      <w:r w:rsidRPr="00947E70">
        <w:rPr>
          <w:rFonts w:ascii="Arial" w:hAnsi="Arial" w:cs="Arial"/>
          <w:b/>
          <w:sz w:val="22"/>
          <w:szCs w:val="22"/>
        </w:rPr>
        <w:t>CLÁUSULA NONA – DO REAJUSTAMENTO DE PREÇOS</w:t>
      </w:r>
    </w:p>
    <w:p w14:paraId="0EBF75EC" w14:textId="77777777" w:rsidR="009506BE" w:rsidRPr="00947E70" w:rsidRDefault="009506BE" w:rsidP="009506BE">
      <w:pPr>
        <w:shd w:val="clear" w:color="auto" w:fill="FFFFFF"/>
        <w:autoSpaceDN w:val="0"/>
        <w:jc w:val="both"/>
        <w:rPr>
          <w:rFonts w:ascii="Arial" w:hAnsi="Arial" w:cs="Arial"/>
          <w:color w:val="00000A"/>
          <w:sz w:val="22"/>
          <w:szCs w:val="22"/>
          <w:lang w:eastAsia="zh-CN"/>
        </w:rPr>
      </w:pPr>
      <w:r w:rsidRPr="00947E70">
        <w:rPr>
          <w:rFonts w:ascii="Arial" w:hAnsi="Arial" w:cs="Arial"/>
          <w:b/>
          <w:bCs/>
          <w:color w:val="00000A"/>
          <w:sz w:val="22"/>
          <w:szCs w:val="22"/>
          <w:shd w:val="clear" w:color="auto" w:fill="FFFFFF"/>
          <w:lang w:eastAsia="zh-CN"/>
        </w:rPr>
        <w:t>9.1</w:t>
      </w:r>
      <w:r w:rsidRPr="00947E70">
        <w:rPr>
          <w:rFonts w:ascii="Arial" w:hAnsi="Arial" w:cs="Arial"/>
          <w:color w:val="00000A"/>
          <w:sz w:val="22"/>
          <w:szCs w:val="22"/>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621B8BB1" w14:textId="77777777" w:rsidR="009506BE" w:rsidRPr="00947E70" w:rsidRDefault="009506BE" w:rsidP="009506BE">
      <w:pPr>
        <w:shd w:val="clear" w:color="auto" w:fill="FFFFFF"/>
        <w:autoSpaceDN w:val="0"/>
        <w:jc w:val="both"/>
        <w:rPr>
          <w:rFonts w:ascii="Arial" w:hAnsi="Arial" w:cs="Arial"/>
          <w:sz w:val="22"/>
          <w:szCs w:val="22"/>
          <w:lang w:eastAsia="zh-CN"/>
        </w:rPr>
      </w:pPr>
      <w:r w:rsidRPr="00947E70">
        <w:rPr>
          <w:rFonts w:ascii="Arial" w:hAnsi="Arial" w:cs="Arial"/>
          <w:b/>
          <w:bCs/>
          <w:color w:val="00000A"/>
          <w:sz w:val="22"/>
          <w:szCs w:val="22"/>
          <w:shd w:val="clear" w:color="auto" w:fill="FFFFFF"/>
          <w:lang w:eastAsia="zh-CN"/>
        </w:rPr>
        <w:t>9.2</w:t>
      </w:r>
      <w:r w:rsidRPr="00947E70">
        <w:rPr>
          <w:rFonts w:ascii="Arial" w:hAnsi="Arial" w:cs="Arial"/>
          <w:color w:val="00000A"/>
          <w:sz w:val="22"/>
          <w:szCs w:val="22"/>
          <w:shd w:val="clear" w:color="auto" w:fill="FFFFFF"/>
          <w:lang w:eastAsia="zh-CN"/>
        </w:rPr>
        <w:t xml:space="preserve"> O reajustamento dos preços será concedido, quando e se for o caso, dentro do prazo de vigência do contrato, quando transcorrer o prazo de 12 (doze) meses da data </w:t>
      </w:r>
      <w:r w:rsidRPr="00947E70">
        <w:rPr>
          <w:rFonts w:ascii="Arial" w:hAnsi="Arial" w:cs="Arial"/>
          <w:color w:val="000000"/>
          <w:sz w:val="22"/>
          <w:szCs w:val="22"/>
          <w:lang w:eastAsia="zh-CN"/>
        </w:rPr>
        <w:t xml:space="preserve">da apresentação do orçamento prevista em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t> </w:t>
      </w:r>
      <w:r w:rsidRPr="00947E70">
        <w:rPr>
          <w:rFonts w:ascii="Arial" w:hAnsi="Arial" w:cs="Arial"/>
          <w:sz w:val="22"/>
          <w:szCs w:val="22"/>
        </w:rPr>
        <w:fldChar w:fldCharType="end"/>
      </w:r>
      <w:r w:rsidRPr="00947E70">
        <w:rPr>
          <w:rFonts w:ascii="Arial" w:hAnsi="Arial" w:cs="Arial"/>
          <w:color w:val="000000"/>
          <w:sz w:val="22"/>
          <w:szCs w:val="22"/>
          <w:lang w:eastAsia="zh-CN"/>
        </w:rPr>
        <w:t>, até a data do efetivo adimplemento da obrigação, calculada pelo índice definido neste Contrato;</w:t>
      </w:r>
    </w:p>
    <w:p w14:paraId="55CADE8A" w14:textId="77777777" w:rsidR="009506BE" w:rsidRPr="00947E70" w:rsidRDefault="009506BE" w:rsidP="009506BE">
      <w:pPr>
        <w:shd w:val="clear" w:color="auto" w:fill="FFFFFF"/>
        <w:autoSpaceDN w:val="0"/>
        <w:jc w:val="both"/>
        <w:rPr>
          <w:rFonts w:ascii="Arial" w:hAnsi="Arial" w:cs="Arial"/>
          <w:sz w:val="22"/>
          <w:szCs w:val="22"/>
          <w:lang w:eastAsia="zh-CN"/>
        </w:rPr>
      </w:pPr>
      <w:r w:rsidRPr="00947E70">
        <w:rPr>
          <w:rFonts w:ascii="Arial" w:hAnsi="Arial" w:cs="Arial"/>
          <w:b/>
          <w:bCs/>
          <w:color w:val="000000"/>
          <w:sz w:val="22"/>
          <w:szCs w:val="22"/>
          <w:lang w:eastAsia="zh-CN"/>
        </w:rPr>
        <w:t>9.2.1</w:t>
      </w:r>
      <w:r w:rsidRPr="00947E70">
        <w:rPr>
          <w:rFonts w:ascii="Arial" w:hAnsi="Arial" w:cs="Arial"/>
          <w:color w:val="000000"/>
          <w:sz w:val="22"/>
          <w:szCs w:val="22"/>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62C83AC8" w14:textId="77777777" w:rsidR="009506BE" w:rsidRPr="00947E70" w:rsidRDefault="009506BE" w:rsidP="009506BE">
      <w:pPr>
        <w:pStyle w:val="BodyText21"/>
        <w:spacing w:after="0" w:line="240" w:lineRule="auto"/>
        <w:rPr>
          <w:rFonts w:ascii="Arial" w:hAnsi="Arial"/>
        </w:rPr>
      </w:pPr>
      <w:r w:rsidRPr="00947E70">
        <w:rPr>
          <w:rFonts w:ascii="Arial" w:hAnsi="Arial"/>
          <w:b/>
          <w:bCs/>
          <w:color w:val="000000"/>
        </w:rPr>
        <w:t>9.2.2</w:t>
      </w:r>
      <w:r w:rsidRPr="00947E70">
        <w:rPr>
          <w:rFonts w:ascii="Arial" w:hAnsi="Arial"/>
          <w:color w:val="000000"/>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36840504" w14:textId="77777777" w:rsidR="009506BE" w:rsidRPr="00947E70" w:rsidRDefault="009506BE" w:rsidP="009506BE">
      <w:pPr>
        <w:shd w:val="clear" w:color="auto" w:fill="FFFFFF"/>
        <w:autoSpaceDN w:val="0"/>
        <w:jc w:val="both"/>
        <w:rPr>
          <w:rFonts w:ascii="Arial" w:hAnsi="Arial" w:cs="Arial"/>
          <w:sz w:val="22"/>
          <w:szCs w:val="22"/>
          <w:lang w:eastAsia="zh-CN"/>
        </w:rPr>
      </w:pPr>
      <w:r w:rsidRPr="00947E70">
        <w:rPr>
          <w:rFonts w:ascii="Arial" w:hAnsi="Arial" w:cs="Arial"/>
          <w:b/>
          <w:bCs/>
          <w:color w:val="000000"/>
          <w:sz w:val="22"/>
          <w:szCs w:val="22"/>
          <w:lang w:eastAsia="zh-CN"/>
        </w:rPr>
        <w:t>9.2.3</w:t>
      </w:r>
      <w:r w:rsidRPr="00947E70">
        <w:rPr>
          <w:rFonts w:ascii="Arial" w:hAnsi="Arial" w:cs="Arial"/>
          <w:color w:val="000000"/>
          <w:sz w:val="22"/>
          <w:szCs w:val="22"/>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01C135AF" w14:textId="77777777" w:rsidR="009506BE" w:rsidRPr="00947E70" w:rsidRDefault="009506BE" w:rsidP="009506BE">
      <w:pPr>
        <w:rPr>
          <w:rFonts w:ascii="Arial" w:hAnsi="Arial" w:cs="Arial"/>
          <w:sz w:val="22"/>
          <w:szCs w:val="22"/>
          <w:lang w:eastAsia="en-US"/>
        </w:rPr>
      </w:pPr>
      <w:r w:rsidRPr="00947E70">
        <w:rPr>
          <w:rFonts w:ascii="Arial" w:hAnsi="Arial" w:cs="Arial"/>
          <w:b/>
          <w:bCs/>
          <w:color w:val="000000"/>
          <w:sz w:val="22"/>
          <w:szCs w:val="22"/>
          <w:lang w:eastAsia="zh-CN"/>
        </w:rPr>
        <w:t>9.2.4</w:t>
      </w:r>
      <w:r w:rsidRPr="00947E70">
        <w:rPr>
          <w:rFonts w:ascii="Arial" w:hAnsi="Arial" w:cs="Arial"/>
          <w:color w:val="000000"/>
          <w:sz w:val="22"/>
          <w:szCs w:val="22"/>
          <w:lang w:eastAsia="zh-CN"/>
        </w:rPr>
        <w:t xml:space="preserve"> A variação do valor contratual para fazer face ao reajuste de preços previsto neste Contrato pode ser registrada por simples apostila, dispensando a celebração de termo, </w:t>
      </w:r>
      <w:r w:rsidRPr="00947E70">
        <w:rPr>
          <w:rFonts w:ascii="Arial" w:hAnsi="Arial" w:cs="Arial"/>
          <w:sz w:val="22"/>
          <w:szCs w:val="22"/>
        </w:rPr>
        <w:t>conforme disposto no art. 136, I, da Lei Federal n</w:t>
      </w:r>
      <w:r w:rsidRPr="00947E70">
        <w:rPr>
          <w:rFonts w:ascii="Arial" w:hAnsi="Arial" w:cs="Arial"/>
          <w:sz w:val="22"/>
          <w:szCs w:val="22"/>
          <w:u w:val="single"/>
          <w:vertAlign w:val="superscript"/>
        </w:rPr>
        <w:t>o</w:t>
      </w:r>
      <w:r w:rsidRPr="00947E70">
        <w:rPr>
          <w:rFonts w:ascii="Arial" w:hAnsi="Arial" w:cs="Arial"/>
          <w:sz w:val="22"/>
          <w:szCs w:val="22"/>
        </w:rPr>
        <w:t xml:space="preserve"> 14.133/2021;</w:t>
      </w:r>
    </w:p>
    <w:p w14:paraId="6C353C22" w14:textId="77777777" w:rsidR="009506BE" w:rsidRPr="00947E70" w:rsidRDefault="009506BE" w:rsidP="009506BE">
      <w:pPr>
        <w:shd w:val="clear" w:color="auto" w:fill="FFFFFF"/>
        <w:autoSpaceDN w:val="0"/>
        <w:jc w:val="both"/>
        <w:rPr>
          <w:rFonts w:ascii="Arial" w:hAnsi="Arial" w:cs="Arial"/>
          <w:sz w:val="22"/>
          <w:szCs w:val="22"/>
          <w:lang w:eastAsia="zh-CN"/>
        </w:rPr>
      </w:pPr>
      <w:r w:rsidRPr="00947E70">
        <w:rPr>
          <w:rFonts w:ascii="Arial" w:hAnsi="Arial" w:cs="Arial"/>
          <w:b/>
          <w:bCs/>
          <w:color w:val="000000"/>
          <w:sz w:val="22"/>
          <w:szCs w:val="22"/>
          <w:lang w:eastAsia="zh-CN"/>
        </w:rPr>
        <w:t>9.2.5</w:t>
      </w:r>
      <w:r w:rsidRPr="00947E70">
        <w:rPr>
          <w:rFonts w:ascii="Arial" w:hAnsi="Arial" w:cs="Arial"/>
          <w:color w:val="000000"/>
          <w:sz w:val="22"/>
          <w:szCs w:val="22"/>
          <w:lang w:eastAsia="zh-CN"/>
        </w:rPr>
        <w:t xml:space="preserve"> Em nenhuma hipótese será concedido o reajuste de preços sobre itens já executados pelo Contratado;</w:t>
      </w:r>
    </w:p>
    <w:p w14:paraId="5150E215" w14:textId="77777777" w:rsidR="009506BE" w:rsidRPr="00947E70" w:rsidRDefault="009506BE" w:rsidP="009506BE">
      <w:pPr>
        <w:shd w:val="clear" w:color="auto" w:fill="FFFFFF"/>
        <w:autoSpaceDN w:val="0"/>
        <w:jc w:val="both"/>
        <w:rPr>
          <w:rFonts w:ascii="Arial" w:hAnsi="Arial" w:cs="Arial"/>
          <w:sz w:val="22"/>
          <w:szCs w:val="22"/>
          <w:lang w:eastAsia="zh-CN"/>
        </w:rPr>
      </w:pPr>
      <w:r w:rsidRPr="00947E70">
        <w:rPr>
          <w:rFonts w:ascii="Arial" w:hAnsi="Arial" w:cs="Arial"/>
          <w:b/>
          <w:bCs/>
          <w:color w:val="000000"/>
          <w:sz w:val="22"/>
          <w:szCs w:val="22"/>
          <w:lang w:eastAsia="zh-CN"/>
        </w:rPr>
        <w:t>9.2.6</w:t>
      </w:r>
      <w:r w:rsidRPr="00947E70">
        <w:rPr>
          <w:rFonts w:ascii="Arial" w:hAnsi="Arial" w:cs="Arial"/>
          <w:color w:val="000000"/>
          <w:sz w:val="22"/>
          <w:szCs w:val="22"/>
          <w:lang w:eastAsia="zh-CN"/>
        </w:rPr>
        <w:t xml:space="preserve"> Os preços contratuais serão reajustados para mais ou para menos, de acordo com a variação dos índices indicados, vedada a periodicidade de reajuste inferior a um ano, contados da data do orçamento </w:t>
      </w:r>
      <w:r w:rsidRPr="00947E70">
        <w:rPr>
          <w:rFonts w:ascii="Arial" w:hAnsi="Arial" w:cs="Arial"/>
          <w:sz w:val="22"/>
          <w:szCs w:val="22"/>
        </w:rPr>
        <w:t>estimado</w:t>
      </w:r>
      <w:r w:rsidRPr="00947E70">
        <w:rPr>
          <w:rFonts w:ascii="Arial" w:hAnsi="Arial" w:cs="Arial"/>
          <w:color w:val="000000"/>
          <w:sz w:val="22"/>
          <w:szCs w:val="22"/>
          <w:lang w:eastAsia="zh-CN"/>
        </w:rPr>
        <w:t>;</w:t>
      </w:r>
    </w:p>
    <w:p w14:paraId="26FE289B" w14:textId="77777777" w:rsidR="009506BE" w:rsidRPr="00947E70" w:rsidRDefault="009506BE" w:rsidP="009506BE">
      <w:pPr>
        <w:shd w:val="clear" w:color="auto" w:fill="FFFFFF"/>
        <w:autoSpaceDN w:val="0"/>
        <w:jc w:val="both"/>
        <w:rPr>
          <w:rFonts w:ascii="Arial" w:hAnsi="Arial" w:cs="Arial"/>
          <w:color w:val="000000"/>
          <w:sz w:val="22"/>
          <w:szCs w:val="22"/>
          <w:lang w:eastAsia="zh-CN"/>
        </w:rPr>
      </w:pPr>
      <w:r w:rsidRPr="00947E70">
        <w:rPr>
          <w:rFonts w:ascii="Arial" w:hAnsi="Arial" w:cs="Arial"/>
          <w:b/>
          <w:bCs/>
          <w:color w:val="000000"/>
          <w:sz w:val="22"/>
          <w:szCs w:val="22"/>
          <w:lang w:eastAsia="zh-CN"/>
        </w:rPr>
        <w:t>9.3</w:t>
      </w:r>
      <w:r w:rsidRPr="00947E70">
        <w:rPr>
          <w:rFonts w:ascii="Arial" w:hAnsi="Arial" w:cs="Arial"/>
          <w:color w:val="000000"/>
          <w:sz w:val="22"/>
          <w:szCs w:val="22"/>
          <w:lang w:eastAsia="zh-CN"/>
        </w:rPr>
        <w:t xml:space="preserve"> Para o reajustamento será utilizado o “Índice Nacional de Custo da Construção – Disponibilidade Interna – INCC-DI”, elaborado pela Fundação Getúlio Vargas – FGV, devendo ser aplicada a fórmula a seguir:</w:t>
      </w:r>
    </w:p>
    <w:p w14:paraId="7F688823" w14:textId="77777777" w:rsidR="009506BE" w:rsidRPr="00947E70" w:rsidRDefault="009506BE" w:rsidP="009506BE">
      <w:pPr>
        <w:shd w:val="clear" w:color="auto" w:fill="FFFFFF"/>
        <w:autoSpaceDN w:val="0"/>
        <w:jc w:val="both"/>
        <w:rPr>
          <w:rFonts w:ascii="Arial" w:hAnsi="Arial" w:cs="Arial"/>
          <w:sz w:val="22"/>
          <w:szCs w:val="22"/>
          <w:lang w:eastAsia="zh-CN"/>
        </w:rPr>
      </w:pPr>
    </w:p>
    <w:p w14:paraId="683BB201" w14:textId="77777777" w:rsidR="009506BE" w:rsidRPr="00947E70" w:rsidRDefault="009506BE" w:rsidP="009506BE">
      <w:pPr>
        <w:rPr>
          <w:rFonts w:ascii="Arial" w:hAnsi="Arial" w:cs="Arial"/>
          <w:sz w:val="22"/>
          <w:szCs w:val="22"/>
          <w:lang w:eastAsia="en-US"/>
        </w:rPr>
      </w:pPr>
      <w:r w:rsidRPr="00947E70">
        <w:rPr>
          <w:rFonts w:ascii="Arial" w:hAnsi="Arial" w:cs="Arial"/>
          <w:sz w:val="22"/>
          <w:szCs w:val="22"/>
        </w:rPr>
        <w:t>SR = S (I12/I0)</w:t>
      </w:r>
    </w:p>
    <w:p w14:paraId="5528C3FA" w14:textId="77777777" w:rsidR="009506BE" w:rsidRPr="00947E70" w:rsidRDefault="009506BE" w:rsidP="009506BE">
      <w:pPr>
        <w:rPr>
          <w:rFonts w:ascii="Arial" w:hAnsi="Arial" w:cs="Arial"/>
          <w:sz w:val="22"/>
          <w:szCs w:val="22"/>
        </w:rPr>
      </w:pPr>
    </w:p>
    <w:p w14:paraId="17F33214" w14:textId="77777777" w:rsidR="009506BE" w:rsidRPr="00947E70" w:rsidRDefault="009506BE" w:rsidP="009506BE">
      <w:pPr>
        <w:rPr>
          <w:rFonts w:ascii="Arial" w:hAnsi="Arial" w:cs="Arial"/>
          <w:sz w:val="22"/>
          <w:szCs w:val="22"/>
        </w:rPr>
      </w:pPr>
      <w:r w:rsidRPr="00947E70">
        <w:rPr>
          <w:rFonts w:ascii="Arial" w:hAnsi="Arial" w:cs="Arial"/>
          <w:sz w:val="22"/>
          <w:szCs w:val="22"/>
        </w:rPr>
        <w:t>R = SR – S</w:t>
      </w:r>
    </w:p>
    <w:p w14:paraId="67D4DE17" w14:textId="77777777" w:rsidR="009506BE" w:rsidRPr="00947E70" w:rsidRDefault="009506BE" w:rsidP="009506BE">
      <w:pPr>
        <w:rPr>
          <w:rFonts w:ascii="Arial" w:hAnsi="Arial" w:cs="Arial"/>
          <w:sz w:val="22"/>
          <w:szCs w:val="22"/>
        </w:rPr>
      </w:pPr>
    </w:p>
    <w:p w14:paraId="6C58F45D" w14:textId="77777777" w:rsidR="009506BE" w:rsidRPr="00947E70" w:rsidRDefault="009506BE" w:rsidP="009506BE">
      <w:pPr>
        <w:rPr>
          <w:rFonts w:ascii="Arial" w:hAnsi="Arial" w:cs="Arial"/>
          <w:sz w:val="22"/>
          <w:szCs w:val="22"/>
        </w:rPr>
      </w:pPr>
      <w:r w:rsidRPr="00947E70">
        <w:rPr>
          <w:rFonts w:ascii="Arial" w:hAnsi="Arial" w:cs="Arial"/>
          <w:sz w:val="22"/>
          <w:szCs w:val="22"/>
        </w:rPr>
        <w:t>I12 = índice INCC-DI/FGV do 12º mês do orçamento</w:t>
      </w:r>
    </w:p>
    <w:p w14:paraId="2BA39616" w14:textId="77777777" w:rsidR="009506BE" w:rsidRPr="00947E70" w:rsidRDefault="009506BE" w:rsidP="009506BE">
      <w:pPr>
        <w:rPr>
          <w:rFonts w:ascii="Arial" w:hAnsi="Arial" w:cs="Arial"/>
          <w:sz w:val="22"/>
          <w:szCs w:val="22"/>
        </w:rPr>
      </w:pPr>
    </w:p>
    <w:p w14:paraId="3DC19F09" w14:textId="77777777" w:rsidR="009506BE" w:rsidRPr="00947E70" w:rsidRDefault="009506BE" w:rsidP="009506BE">
      <w:pPr>
        <w:rPr>
          <w:rFonts w:ascii="Arial" w:hAnsi="Arial" w:cs="Arial"/>
          <w:sz w:val="22"/>
          <w:szCs w:val="22"/>
        </w:rPr>
      </w:pPr>
      <w:r w:rsidRPr="00947E70">
        <w:rPr>
          <w:rFonts w:ascii="Arial" w:hAnsi="Arial" w:cs="Arial"/>
          <w:sz w:val="22"/>
          <w:szCs w:val="22"/>
        </w:rPr>
        <w:t>I0 = índice INCC-DI/FGV do mês do orçamento</w:t>
      </w:r>
    </w:p>
    <w:p w14:paraId="47FEFC54" w14:textId="77777777" w:rsidR="009506BE" w:rsidRPr="00947E70" w:rsidRDefault="009506BE" w:rsidP="009506BE">
      <w:pPr>
        <w:rPr>
          <w:rFonts w:ascii="Arial" w:hAnsi="Arial" w:cs="Arial"/>
          <w:sz w:val="22"/>
          <w:szCs w:val="22"/>
        </w:rPr>
      </w:pPr>
    </w:p>
    <w:p w14:paraId="1C22F71D" w14:textId="77777777" w:rsidR="009506BE" w:rsidRPr="00947E70" w:rsidRDefault="009506BE" w:rsidP="009506BE">
      <w:pPr>
        <w:rPr>
          <w:rFonts w:ascii="Arial" w:hAnsi="Arial" w:cs="Arial"/>
          <w:sz w:val="22"/>
          <w:szCs w:val="22"/>
        </w:rPr>
      </w:pPr>
      <w:r w:rsidRPr="00947E70">
        <w:rPr>
          <w:rFonts w:ascii="Arial" w:hAnsi="Arial" w:cs="Arial"/>
          <w:sz w:val="22"/>
          <w:szCs w:val="22"/>
        </w:rPr>
        <w:t>S = saldo de contrato após medição referente ao 12º mês do orçamento</w:t>
      </w:r>
    </w:p>
    <w:p w14:paraId="046EC9CA" w14:textId="77777777" w:rsidR="009506BE" w:rsidRPr="00947E70" w:rsidRDefault="009506BE" w:rsidP="009506BE">
      <w:pPr>
        <w:rPr>
          <w:rFonts w:ascii="Arial" w:hAnsi="Arial" w:cs="Arial"/>
          <w:sz w:val="22"/>
          <w:szCs w:val="22"/>
        </w:rPr>
      </w:pPr>
    </w:p>
    <w:p w14:paraId="293FEAFA" w14:textId="77777777" w:rsidR="009506BE" w:rsidRPr="00947E70" w:rsidRDefault="009506BE" w:rsidP="009506BE">
      <w:pPr>
        <w:rPr>
          <w:rFonts w:ascii="Arial" w:hAnsi="Arial" w:cs="Arial"/>
          <w:sz w:val="22"/>
          <w:szCs w:val="22"/>
        </w:rPr>
      </w:pPr>
      <w:r w:rsidRPr="00947E70">
        <w:rPr>
          <w:rFonts w:ascii="Arial" w:hAnsi="Arial" w:cs="Arial"/>
          <w:sz w:val="22"/>
          <w:szCs w:val="22"/>
        </w:rPr>
        <w:t>SR = saldo reajustado</w:t>
      </w:r>
    </w:p>
    <w:p w14:paraId="14265330" w14:textId="77777777" w:rsidR="009506BE" w:rsidRPr="00947E70" w:rsidRDefault="009506BE" w:rsidP="009506BE">
      <w:pPr>
        <w:rPr>
          <w:rFonts w:ascii="Arial" w:hAnsi="Arial" w:cs="Arial"/>
          <w:sz w:val="22"/>
          <w:szCs w:val="22"/>
        </w:rPr>
      </w:pPr>
    </w:p>
    <w:p w14:paraId="1D520E2A" w14:textId="77777777" w:rsidR="009506BE" w:rsidRPr="00947E70" w:rsidRDefault="009506BE" w:rsidP="009506BE">
      <w:pPr>
        <w:rPr>
          <w:rFonts w:ascii="Arial" w:hAnsi="Arial" w:cs="Arial"/>
          <w:sz w:val="22"/>
          <w:szCs w:val="22"/>
        </w:rPr>
      </w:pPr>
      <w:r w:rsidRPr="00947E70">
        <w:rPr>
          <w:rFonts w:ascii="Arial" w:hAnsi="Arial" w:cs="Arial"/>
          <w:sz w:val="22"/>
          <w:szCs w:val="22"/>
        </w:rPr>
        <w:t>R = valor do reajuste</w:t>
      </w:r>
    </w:p>
    <w:p w14:paraId="6FF61DCC" w14:textId="77777777" w:rsidR="009506BE" w:rsidRPr="00947E70" w:rsidRDefault="009506BE" w:rsidP="009506BE">
      <w:pPr>
        <w:rPr>
          <w:rFonts w:ascii="Arial" w:hAnsi="Arial" w:cs="Arial"/>
          <w:sz w:val="22"/>
          <w:szCs w:val="22"/>
        </w:rPr>
      </w:pPr>
    </w:p>
    <w:p w14:paraId="4FE21252" w14:textId="77777777" w:rsidR="009506BE" w:rsidRPr="00947E70" w:rsidRDefault="009506BE" w:rsidP="009506BE">
      <w:pPr>
        <w:shd w:val="clear" w:color="auto" w:fill="FFFFFF"/>
        <w:autoSpaceDN w:val="0"/>
        <w:jc w:val="both"/>
        <w:rPr>
          <w:rFonts w:ascii="Arial" w:hAnsi="Arial" w:cs="Arial"/>
          <w:sz w:val="22"/>
          <w:szCs w:val="22"/>
          <w:lang w:eastAsia="zh-CN"/>
        </w:rPr>
      </w:pPr>
      <w:r w:rsidRPr="00947E70">
        <w:rPr>
          <w:rFonts w:ascii="Arial" w:hAnsi="Arial" w:cs="Arial"/>
          <w:color w:val="000000"/>
          <w:sz w:val="22"/>
          <w:szCs w:val="22"/>
          <w:lang w:eastAsia="zh-CN"/>
        </w:rPr>
        <w:t>a) Caso o índice estabelecido para reajustamento venha a ser extinto ou de qualquer forma não possa mais ser utilizado, será adotado em substituição o que vier a ser determinado pela legislação então em vigor.</w:t>
      </w:r>
    </w:p>
    <w:p w14:paraId="2EE5AD54" w14:textId="77777777" w:rsidR="009506BE" w:rsidRPr="00947E70" w:rsidRDefault="009506BE" w:rsidP="009506BE">
      <w:pPr>
        <w:jc w:val="both"/>
        <w:rPr>
          <w:rFonts w:ascii="Arial" w:hAnsi="Arial" w:cs="Arial"/>
          <w:sz w:val="22"/>
          <w:szCs w:val="22"/>
          <w:lang w:eastAsia="en-US"/>
        </w:rPr>
      </w:pPr>
      <w:r w:rsidRPr="00947E70">
        <w:rPr>
          <w:rFonts w:ascii="Arial" w:hAnsi="Arial" w:cs="Arial"/>
          <w:sz w:val="22"/>
          <w:szCs w:val="22"/>
        </w:rPr>
        <w:lastRenderedPageBreak/>
        <w:t>b) Na ausência dos índices específicos ou setoriais, previstos no artigo anterior, adotar-se-á o índice geral de preços mais vantajoso para a Administração, calculado por instituição oficial que retrate a variação do poder aquisitivo da moeda.</w:t>
      </w:r>
    </w:p>
    <w:bookmarkEnd w:id="87"/>
    <w:p w14:paraId="3C374BAE" w14:textId="77777777" w:rsidR="009506BE" w:rsidRPr="00947E70" w:rsidRDefault="009506BE" w:rsidP="009506BE">
      <w:pPr>
        <w:rPr>
          <w:rFonts w:ascii="Arial" w:hAnsi="Arial" w:cs="Arial"/>
          <w:color w:val="000000"/>
          <w:sz w:val="22"/>
          <w:szCs w:val="22"/>
        </w:rPr>
      </w:pPr>
    </w:p>
    <w:p w14:paraId="305F15B9" w14:textId="77777777" w:rsidR="009506BE" w:rsidRPr="00947E70" w:rsidRDefault="009506BE" w:rsidP="009506BE">
      <w:pPr>
        <w:jc w:val="both"/>
        <w:rPr>
          <w:rFonts w:ascii="Arial" w:hAnsi="Arial" w:cs="Arial"/>
          <w:b/>
          <w:sz w:val="22"/>
          <w:szCs w:val="22"/>
        </w:rPr>
      </w:pPr>
      <w:bookmarkStart w:id="88" w:name="_Hlk163741550"/>
      <w:r w:rsidRPr="00947E70">
        <w:rPr>
          <w:rFonts w:ascii="Arial" w:hAnsi="Arial" w:cs="Arial"/>
          <w:b/>
          <w:sz w:val="22"/>
          <w:szCs w:val="22"/>
        </w:rPr>
        <w:t>CLÁUSULA DÉCIMA - DA GARANTIA DE EXECUÇÃO E GARANTIA ADICIONAL</w:t>
      </w:r>
    </w:p>
    <w:p w14:paraId="4AD126EF" w14:textId="77777777" w:rsidR="009506BE" w:rsidRPr="00947E70" w:rsidRDefault="009506BE" w:rsidP="009506BE">
      <w:pPr>
        <w:pStyle w:val="Textbody"/>
        <w:spacing w:after="0" w:line="240" w:lineRule="auto"/>
        <w:jc w:val="both"/>
        <w:rPr>
          <w:rFonts w:ascii="Arial" w:hAnsi="Arial" w:cs="Arial"/>
          <w:shd w:val="clear" w:color="auto" w:fill="FFFFFF"/>
        </w:rPr>
      </w:pPr>
      <w:r w:rsidRPr="00947E70">
        <w:rPr>
          <w:rFonts w:ascii="Arial" w:hAnsi="Arial" w:cs="Arial"/>
          <w:b/>
          <w:bCs/>
          <w:shd w:val="clear" w:color="auto" w:fill="FFFFFF"/>
        </w:rPr>
        <w:t>10.1</w:t>
      </w:r>
      <w:r w:rsidRPr="00947E70">
        <w:rPr>
          <w:rFonts w:ascii="Arial" w:hAnsi="Arial" w:cs="Arial"/>
          <w:shd w:val="clear" w:color="auto" w:fill="FFFFFF"/>
        </w:rPr>
        <w:t xml:space="preserve"> A garantia de execução será equivalente a 5% (cinco por cento) do valor do contrato, incluído, no que couber, o reajustamento de preços, podendo ser prestada conforme as modalidades previstas nos artigos 96 e seguintes da Lei 14.133/2021. </w:t>
      </w:r>
    </w:p>
    <w:p w14:paraId="54CF78A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10.2.</w:t>
      </w:r>
      <w:r w:rsidRPr="00947E70">
        <w:rPr>
          <w:rFonts w:ascii="Arial" w:hAnsi="Arial" w:cs="Arial"/>
          <w:sz w:val="22"/>
          <w:szCs w:val="22"/>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3654E36E"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10.2.1</w:t>
      </w:r>
      <w:r w:rsidRPr="00947E70">
        <w:rPr>
          <w:rFonts w:ascii="Arial" w:hAnsi="Arial" w:cs="Arial"/>
          <w:sz w:val="22"/>
          <w:szCs w:val="22"/>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71A5CC59" w14:textId="77777777" w:rsidR="009506BE" w:rsidRPr="00947E70" w:rsidRDefault="009506BE" w:rsidP="009506BE">
      <w:pPr>
        <w:pStyle w:val="Standarduser"/>
        <w:widowControl w:val="0"/>
        <w:shd w:val="clear" w:color="auto" w:fill="FFFFFF"/>
        <w:tabs>
          <w:tab w:val="left" w:pos="-9666"/>
          <w:tab w:val="left" w:pos="-9383"/>
        </w:tabs>
        <w:spacing w:after="57"/>
        <w:jc w:val="both"/>
        <w:rPr>
          <w:rFonts w:cs="Arial"/>
          <w:kern w:val="0"/>
          <w:sz w:val="22"/>
          <w:szCs w:val="22"/>
        </w:rPr>
      </w:pPr>
      <w:r w:rsidRPr="00947E70">
        <w:rPr>
          <w:rFonts w:cs="Arial"/>
          <w:b/>
          <w:bCs/>
          <w:kern w:val="0"/>
          <w:sz w:val="22"/>
          <w:szCs w:val="22"/>
        </w:rPr>
        <w:t xml:space="preserve">10.3 </w:t>
      </w:r>
      <w:r w:rsidRPr="00947E70">
        <w:rPr>
          <w:rFonts w:cs="Arial"/>
          <w:kern w:val="0"/>
          <w:sz w:val="22"/>
          <w:szCs w:val="22"/>
        </w:rPr>
        <w:t>No caso de o contratado optar pela modalidade seguro-garantia, deverá apresentá-lo no prazo máximo de 1 (um) mês, contado da data de homologação da licitação e anterior à assinatura do contrato.</w:t>
      </w:r>
    </w:p>
    <w:p w14:paraId="009D66ED" w14:textId="77777777" w:rsidR="009506BE" w:rsidRPr="00947E70" w:rsidRDefault="009506BE" w:rsidP="009506BE">
      <w:pPr>
        <w:pStyle w:val="Standarduser"/>
        <w:widowControl w:val="0"/>
        <w:shd w:val="clear" w:color="auto" w:fill="FFFFFF"/>
        <w:tabs>
          <w:tab w:val="left" w:pos="-9666"/>
          <w:tab w:val="left" w:pos="-9383"/>
        </w:tabs>
        <w:spacing w:after="57"/>
        <w:jc w:val="both"/>
        <w:rPr>
          <w:rFonts w:cs="Arial"/>
          <w:sz w:val="22"/>
          <w:szCs w:val="22"/>
        </w:rPr>
      </w:pPr>
      <w:r w:rsidRPr="00947E70">
        <w:rPr>
          <w:rFonts w:cs="Arial"/>
          <w:b/>
          <w:bCs/>
          <w:sz w:val="22"/>
          <w:szCs w:val="22"/>
          <w:shd w:val="clear" w:color="auto" w:fill="FFFFFF"/>
        </w:rPr>
        <w:t>10.4</w:t>
      </w:r>
      <w:r w:rsidRPr="00947E70">
        <w:rPr>
          <w:rFonts w:cs="Arial"/>
          <w:sz w:val="22"/>
          <w:szCs w:val="22"/>
          <w:shd w:val="clear" w:color="auto" w:fill="FFFFFF"/>
        </w:rPr>
        <w:t xml:space="preserve"> Quando a garantia se processar sob a forma de Seguro-Garantia ou Fiança Bancária, não poderá ser prestada de forma proporcional ao período contratual, devendo sua validade coincidir com o </w:t>
      </w:r>
      <w:r w:rsidRPr="00947E70">
        <w:rPr>
          <w:rFonts w:cs="Arial"/>
          <w:sz w:val="22"/>
          <w:szCs w:val="22"/>
        </w:rPr>
        <w:t>prazo de vigência do contrato</w:t>
      </w:r>
      <w:r w:rsidRPr="00947E70">
        <w:rPr>
          <w:rFonts w:cs="Arial"/>
          <w:sz w:val="22"/>
          <w:szCs w:val="22"/>
          <w:shd w:val="clear" w:color="auto" w:fill="FFFFFF"/>
        </w:rPr>
        <w:t>. Caso ocorra prorrogação do contrato, a garantia apresentada deverá ser prorrogada.</w:t>
      </w:r>
    </w:p>
    <w:p w14:paraId="3182377D"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10.5</w:t>
      </w:r>
      <w:r w:rsidRPr="00947E70">
        <w:rPr>
          <w:rFonts w:ascii="Arial" w:hAnsi="Arial" w:cs="Arial"/>
          <w:sz w:val="22"/>
          <w:szCs w:val="22"/>
        </w:rPr>
        <w:t xml:space="preserve"> Se ocorrer majoração do valor contratual,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6B978263"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 xml:space="preserve">10.6 </w:t>
      </w:r>
      <w:r w:rsidRPr="00947E70">
        <w:rPr>
          <w:rFonts w:ascii="Arial" w:hAnsi="Arial" w:cs="Arial"/>
          <w:sz w:val="22"/>
          <w:szCs w:val="22"/>
        </w:rPr>
        <w:t>A devolução da garantia de execução e da garantia adicional, quando for o caso, ou o valor que dela restar, dar-se-á mediante a apresentação de:</w:t>
      </w:r>
    </w:p>
    <w:p w14:paraId="2E71FC5A" w14:textId="77777777" w:rsidR="009506BE" w:rsidRPr="00947E70" w:rsidRDefault="009506BE" w:rsidP="009506BE">
      <w:pPr>
        <w:ind w:left="142"/>
        <w:jc w:val="both"/>
        <w:rPr>
          <w:rFonts w:ascii="Arial" w:hAnsi="Arial" w:cs="Arial"/>
          <w:sz w:val="22"/>
          <w:szCs w:val="22"/>
        </w:rPr>
      </w:pPr>
      <w:r w:rsidRPr="00947E70">
        <w:rPr>
          <w:rFonts w:ascii="Arial" w:hAnsi="Arial" w:cs="Arial"/>
          <w:sz w:val="22"/>
          <w:szCs w:val="22"/>
        </w:rPr>
        <w:t>a) aceitação pelo CONTRATANTE do objeto contratado e o termo de recebimento definitivo;</w:t>
      </w:r>
    </w:p>
    <w:p w14:paraId="65EAC59C" w14:textId="77777777" w:rsidR="009506BE" w:rsidRPr="00947E70" w:rsidRDefault="009506BE" w:rsidP="009506BE">
      <w:pPr>
        <w:ind w:left="142"/>
        <w:jc w:val="both"/>
        <w:rPr>
          <w:rFonts w:ascii="Arial" w:hAnsi="Arial" w:cs="Arial"/>
          <w:sz w:val="22"/>
          <w:szCs w:val="22"/>
        </w:rPr>
      </w:pPr>
      <w:r w:rsidRPr="00947E70">
        <w:rPr>
          <w:rFonts w:ascii="Arial" w:hAnsi="Arial" w:cs="Arial"/>
          <w:sz w:val="22"/>
          <w:szCs w:val="22"/>
        </w:rPr>
        <w:t>b) certidão negativa de débitos, expedida pela Receita Federal, referente ao objeto contratado concluído;</w:t>
      </w:r>
    </w:p>
    <w:p w14:paraId="7AABE55C" w14:textId="77777777" w:rsidR="009506BE" w:rsidRPr="00947E70" w:rsidRDefault="009506BE" w:rsidP="009506BE">
      <w:pPr>
        <w:ind w:left="142"/>
        <w:jc w:val="both"/>
        <w:rPr>
          <w:rFonts w:ascii="Arial" w:hAnsi="Arial" w:cs="Arial"/>
          <w:sz w:val="22"/>
          <w:szCs w:val="22"/>
        </w:rPr>
      </w:pPr>
      <w:r w:rsidRPr="00947E70">
        <w:rPr>
          <w:rFonts w:ascii="Arial" w:hAnsi="Arial" w:cs="Arial"/>
          <w:sz w:val="22"/>
          <w:szCs w:val="22"/>
        </w:rPr>
        <w:t xml:space="preserve">c) comprovantes, nos casos previstos, de ligações definitivas de água e/ou energia elétrica. </w:t>
      </w:r>
    </w:p>
    <w:p w14:paraId="2F8AE5A5"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 xml:space="preserve">10.7 </w:t>
      </w:r>
      <w:r w:rsidRPr="00947E70">
        <w:rPr>
          <w:rFonts w:ascii="Arial" w:hAnsi="Arial" w:cs="Arial"/>
          <w:sz w:val="22"/>
          <w:szCs w:val="22"/>
        </w:rPr>
        <w:t>Nos casos previstos de Extinção do Contrato por culpa da CONTRATADA, a garantia de execução e a garantia adicional, se houver, não serão devolvidas, sendo, então, apropriadas pelo CONTRATANTE a título de indenização/multa.</w:t>
      </w:r>
    </w:p>
    <w:bookmarkEnd w:id="88"/>
    <w:p w14:paraId="7E98C214" w14:textId="77777777" w:rsidR="009506BE" w:rsidRPr="00947E70" w:rsidRDefault="009506BE" w:rsidP="009506BE">
      <w:pPr>
        <w:jc w:val="both"/>
        <w:rPr>
          <w:rFonts w:ascii="Arial" w:hAnsi="Arial" w:cs="Arial"/>
          <w:b/>
          <w:sz w:val="22"/>
          <w:szCs w:val="22"/>
        </w:rPr>
      </w:pPr>
    </w:p>
    <w:p w14:paraId="455A82FC"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 xml:space="preserve">CLÁUSULA DÉCIMA PRIMEIRA: DO RESTABELECIMENTO DO EQUILIBRIO-ECONÔMICO FINANCEIRO. </w:t>
      </w:r>
    </w:p>
    <w:p w14:paraId="3C5FD1FE" w14:textId="77777777" w:rsidR="009506BE" w:rsidRPr="00947E70" w:rsidRDefault="009506BE" w:rsidP="009506BE">
      <w:pPr>
        <w:jc w:val="both"/>
        <w:rPr>
          <w:rFonts w:ascii="Arial" w:hAnsi="Arial" w:cs="Arial"/>
          <w:bCs/>
          <w:sz w:val="22"/>
          <w:szCs w:val="22"/>
        </w:rPr>
      </w:pPr>
      <w:r w:rsidRPr="00947E70">
        <w:rPr>
          <w:rFonts w:ascii="Arial" w:hAnsi="Arial" w:cs="Arial"/>
          <w:b/>
          <w:sz w:val="22"/>
          <w:szCs w:val="22"/>
        </w:rPr>
        <w:t xml:space="preserve">11.1. </w:t>
      </w:r>
      <w:r w:rsidRPr="00947E70">
        <w:rPr>
          <w:rFonts w:ascii="Arial" w:hAnsi="Arial" w:cs="Arial"/>
          <w:bCs/>
          <w:sz w:val="22"/>
          <w:szCs w:val="22"/>
        </w:rPr>
        <w:t>Em caso de ocorrência de desequilíbrio econômico-financeiro do contrato, a parte Contratada poderá apresentar um pedido formal de restabelecimento do equilíbrio econômico-financeiro à parte Contratante.</w:t>
      </w:r>
    </w:p>
    <w:p w14:paraId="4307CBF3" w14:textId="77777777" w:rsidR="009506BE" w:rsidRPr="00947E70" w:rsidRDefault="009506BE" w:rsidP="009506BE">
      <w:pPr>
        <w:jc w:val="both"/>
        <w:rPr>
          <w:rFonts w:ascii="Arial" w:hAnsi="Arial" w:cs="Arial"/>
          <w:bCs/>
          <w:sz w:val="22"/>
          <w:szCs w:val="22"/>
        </w:rPr>
      </w:pPr>
      <w:r w:rsidRPr="00947E70">
        <w:rPr>
          <w:rFonts w:ascii="Arial" w:hAnsi="Arial" w:cs="Arial"/>
          <w:b/>
          <w:sz w:val="22"/>
          <w:szCs w:val="22"/>
        </w:rPr>
        <w:t>11.2.</w:t>
      </w:r>
      <w:r w:rsidRPr="00947E70">
        <w:rPr>
          <w:rFonts w:ascii="Arial" w:hAnsi="Arial" w:cs="Arial"/>
          <w:bCs/>
          <w:sz w:val="22"/>
          <w:szCs w:val="22"/>
        </w:rPr>
        <w:t xml:space="preserve">  O pedido deverá ser acompanhado de toda a documentação comprobatória pertinente que justifique o desequilíbrio alegado e a necessidade de restabelecimento.</w:t>
      </w:r>
    </w:p>
    <w:p w14:paraId="1D27F87B" w14:textId="77777777" w:rsidR="009506BE" w:rsidRPr="00947E70" w:rsidRDefault="009506BE" w:rsidP="009506BE">
      <w:pPr>
        <w:jc w:val="both"/>
        <w:rPr>
          <w:rFonts w:ascii="Arial" w:hAnsi="Arial" w:cs="Arial"/>
          <w:bCs/>
          <w:sz w:val="22"/>
          <w:szCs w:val="22"/>
        </w:rPr>
      </w:pPr>
      <w:r w:rsidRPr="00947E70">
        <w:rPr>
          <w:rFonts w:ascii="Arial" w:hAnsi="Arial" w:cs="Arial"/>
          <w:b/>
          <w:sz w:val="22"/>
          <w:szCs w:val="22"/>
        </w:rPr>
        <w:t>11.3.</w:t>
      </w:r>
      <w:r w:rsidRPr="00947E70">
        <w:rPr>
          <w:rFonts w:ascii="Arial" w:hAnsi="Arial" w:cs="Arial"/>
          <w:bCs/>
          <w:sz w:val="22"/>
          <w:szCs w:val="22"/>
        </w:rPr>
        <w:t xml:space="preserve">  A parte Contratante deverá responder ao pedido de restabelecimento do equilíbrio econômico-financeiro no prazo máximo de       dias corridos, contados a partir do recebimento do pedido formal e da documentação completa.</w:t>
      </w:r>
    </w:p>
    <w:p w14:paraId="217439F0" w14:textId="77777777" w:rsidR="009506BE" w:rsidRPr="00947E70" w:rsidRDefault="009506BE" w:rsidP="009506BE">
      <w:pPr>
        <w:jc w:val="both"/>
        <w:rPr>
          <w:rFonts w:ascii="Arial" w:hAnsi="Arial" w:cs="Arial"/>
          <w:bCs/>
          <w:sz w:val="22"/>
          <w:szCs w:val="22"/>
        </w:rPr>
      </w:pPr>
      <w:r w:rsidRPr="00947E70">
        <w:rPr>
          <w:rFonts w:ascii="Arial" w:hAnsi="Arial" w:cs="Arial"/>
          <w:b/>
          <w:sz w:val="22"/>
          <w:szCs w:val="22"/>
        </w:rPr>
        <w:t>11.4.</w:t>
      </w:r>
      <w:r w:rsidRPr="00947E70">
        <w:rPr>
          <w:rFonts w:ascii="Arial" w:hAnsi="Arial" w:cs="Arial"/>
          <w:bCs/>
          <w:sz w:val="22"/>
          <w:szCs w:val="22"/>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02DF68F5" w14:textId="77777777" w:rsidR="009506BE" w:rsidRPr="00947E70" w:rsidRDefault="009506BE" w:rsidP="009506BE">
      <w:pPr>
        <w:jc w:val="both"/>
        <w:rPr>
          <w:rFonts w:ascii="Arial" w:hAnsi="Arial" w:cs="Arial"/>
          <w:bCs/>
          <w:sz w:val="22"/>
          <w:szCs w:val="22"/>
        </w:rPr>
      </w:pPr>
      <w:r w:rsidRPr="00947E70">
        <w:rPr>
          <w:rFonts w:ascii="Arial" w:hAnsi="Arial" w:cs="Arial"/>
          <w:b/>
          <w:sz w:val="22"/>
          <w:szCs w:val="22"/>
        </w:rPr>
        <w:lastRenderedPageBreak/>
        <w:t>11.5.</w:t>
      </w:r>
      <w:r w:rsidRPr="00947E70">
        <w:rPr>
          <w:rFonts w:ascii="Arial" w:hAnsi="Arial" w:cs="Arial"/>
          <w:bCs/>
          <w:sz w:val="22"/>
          <w:szCs w:val="22"/>
        </w:rPr>
        <w:t xml:space="preserve"> Em caso de aceitação do pedido, as partes deverão negociar os termos do restabelecimento do equilíbrio econômico-financeiro do contrato, visando sempre à manutenção das condições originalmente pactuadas.</w:t>
      </w:r>
    </w:p>
    <w:p w14:paraId="4FCA3E65" w14:textId="77777777" w:rsidR="009506BE" w:rsidRPr="00947E70" w:rsidRDefault="009506BE" w:rsidP="009506BE">
      <w:pPr>
        <w:jc w:val="both"/>
        <w:rPr>
          <w:rFonts w:ascii="Arial" w:hAnsi="Arial" w:cs="Arial"/>
          <w:bCs/>
          <w:sz w:val="22"/>
          <w:szCs w:val="22"/>
        </w:rPr>
      </w:pPr>
      <w:r w:rsidRPr="00947E70">
        <w:rPr>
          <w:rFonts w:ascii="Arial" w:hAnsi="Arial" w:cs="Arial"/>
          <w:b/>
          <w:sz w:val="22"/>
          <w:szCs w:val="22"/>
        </w:rPr>
        <w:t>11.6.</w:t>
      </w:r>
      <w:r w:rsidRPr="00947E70">
        <w:rPr>
          <w:rFonts w:ascii="Arial" w:hAnsi="Arial" w:cs="Arial"/>
          <w:bCs/>
          <w:sz w:val="22"/>
          <w:szCs w:val="22"/>
        </w:rPr>
        <w:t xml:space="preserve"> O acordo resultante da negociação deverá ser formalizado por meio de aditivo contratual, conforme previsto na legislação vigente.</w:t>
      </w:r>
    </w:p>
    <w:p w14:paraId="1CC875CC" w14:textId="77777777" w:rsidR="009506BE" w:rsidRPr="00947E70" w:rsidRDefault="009506BE" w:rsidP="009506BE">
      <w:pPr>
        <w:jc w:val="both"/>
        <w:rPr>
          <w:rFonts w:ascii="Arial" w:hAnsi="Arial" w:cs="Arial"/>
          <w:b/>
          <w:sz w:val="22"/>
          <w:szCs w:val="22"/>
        </w:rPr>
      </w:pPr>
    </w:p>
    <w:p w14:paraId="515BDA11"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DÉCIMA SEGUNDA – DA FISCALIZAÇÃO, GESTÃO, SUPERVISÃO E CONTROLE DE EXECUÇÃO DO CONTRATO</w:t>
      </w:r>
    </w:p>
    <w:p w14:paraId="4BC9988A" w14:textId="77777777" w:rsidR="009506BE" w:rsidRPr="00947E70" w:rsidRDefault="009506BE" w:rsidP="009506BE">
      <w:pPr>
        <w:jc w:val="both"/>
        <w:rPr>
          <w:rFonts w:ascii="Arial" w:hAnsi="Arial" w:cs="Arial"/>
          <w:sz w:val="22"/>
          <w:szCs w:val="22"/>
        </w:rPr>
      </w:pPr>
      <w:r w:rsidRPr="00947E70">
        <w:rPr>
          <w:rFonts w:ascii="Arial" w:eastAsia="Arial Unicode MS" w:hAnsi="Arial" w:cs="Arial"/>
          <w:b/>
          <w:bCs/>
          <w:sz w:val="22"/>
          <w:szCs w:val="22"/>
        </w:rPr>
        <w:t>12.1</w:t>
      </w:r>
      <w:r w:rsidRPr="00947E70">
        <w:rPr>
          <w:rFonts w:ascii="Arial" w:eastAsia="Arial Unicode MS" w:hAnsi="Arial" w:cs="Arial"/>
          <w:sz w:val="22"/>
          <w:szCs w:val="22"/>
        </w:rPr>
        <w:t xml:space="preserve"> </w:t>
      </w:r>
      <w:r w:rsidRPr="00947E70">
        <w:rPr>
          <w:rFonts w:ascii="Arial" w:hAnsi="Arial" w:cs="Arial"/>
          <w:sz w:val="22"/>
          <w:szCs w:val="22"/>
        </w:rPr>
        <w:t>O fiscal e gestor do contrato serão indicados pelo CONTRATANTE, dentre engenheiros e/ou arquitetos e servidor, respectivamente, ambos capacitados para exercerem essas funções.</w:t>
      </w:r>
    </w:p>
    <w:p w14:paraId="0FEDC239" w14:textId="77777777" w:rsidR="009506BE" w:rsidRPr="00947E70" w:rsidRDefault="009506BE" w:rsidP="009506BE">
      <w:pPr>
        <w:jc w:val="both"/>
        <w:rPr>
          <w:rFonts w:ascii="Arial" w:hAnsi="Arial" w:cs="Arial"/>
          <w:sz w:val="22"/>
          <w:szCs w:val="22"/>
        </w:rPr>
      </w:pPr>
      <w:r w:rsidRPr="00947E70">
        <w:rPr>
          <w:rFonts w:ascii="Arial" w:hAnsi="Arial" w:cs="Arial"/>
          <w:b/>
          <w:bCs/>
          <w:color w:val="000000"/>
          <w:sz w:val="22"/>
          <w:szCs w:val="22"/>
          <w:shd w:val="clear" w:color="auto" w:fill="FFFFFF"/>
        </w:rPr>
        <w:t>12.1.1.</w:t>
      </w:r>
      <w:r w:rsidRPr="00947E70">
        <w:rPr>
          <w:rFonts w:ascii="Arial" w:hAnsi="Arial" w:cs="Arial"/>
          <w:color w:val="000000"/>
          <w:sz w:val="22"/>
          <w:szCs w:val="22"/>
          <w:shd w:val="clear" w:color="auto" w:fill="FFFFFF"/>
        </w:rPr>
        <w:t xml:space="preserve"> </w:t>
      </w:r>
      <w:r w:rsidRPr="00947E70">
        <w:rPr>
          <w:rFonts w:ascii="Arial" w:hAnsi="Arial" w:cs="Arial"/>
          <w:sz w:val="22"/>
          <w:szCs w:val="22"/>
        </w:rPr>
        <w:t xml:space="preserve">Caberá a gestão do contrato à/ao Sr. (a) </w:t>
      </w: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r w:rsidRPr="00947E70">
        <w:rPr>
          <w:rFonts w:ascii="Arial" w:hAnsi="Arial" w:cs="Arial"/>
          <w:sz w:val="22"/>
          <w:szCs w:val="22"/>
        </w:rPr>
        <w:t>, a quem compete as ações necessárias ao fiel cumprimento das condições estipuladas neste contrato e ainda:</w:t>
      </w:r>
    </w:p>
    <w:p w14:paraId="2F40C140"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 propor ao órgão competente a aplicação das penalidades previstas neste contrato e na legislação aplicável, no caso de constatar irregularidade cometida pela CONTRATADA;</w:t>
      </w:r>
    </w:p>
    <w:p w14:paraId="62428519"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b) receber do fiscal as informações e documentos pertinentes à execução do objeto contratado;</w:t>
      </w:r>
    </w:p>
    <w:p w14:paraId="2CF8E98C"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c) manter controles adequados e efetivos do presente contrato, do qual constarão todas as ocorrências relacionadas com a execução, com base nas informações e relatórios apresentados pela fiscalização;</w:t>
      </w:r>
    </w:p>
    <w:p w14:paraId="6424750D"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d) propor medidas que melhorem a execução do contrato.</w:t>
      </w:r>
    </w:p>
    <w:p w14:paraId="65AB61B7" w14:textId="77777777" w:rsidR="009506BE" w:rsidRPr="00947E70" w:rsidRDefault="009506BE" w:rsidP="009506BE">
      <w:pPr>
        <w:keepNext/>
        <w:jc w:val="both"/>
        <w:rPr>
          <w:rFonts w:ascii="Arial" w:hAnsi="Arial" w:cs="Arial"/>
          <w:sz w:val="22"/>
          <w:szCs w:val="22"/>
        </w:rPr>
      </w:pPr>
      <w:r w:rsidRPr="00947E70">
        <w:rPr>
          <w:rFonts w:ascii="Arial" w:hAnsi="Arial" w:cs="Arial"/>
          <w:b/>
          <w:bCs/>
          <w:color w:val="000000"/>
          <w:sz w:val="22"/>
          <w:szCs w:val="22"/>
        </w:rPr>
        <w:t xml:space="preserve">12.1.2 </w:t>
      </w:r>
      <w:r w:rsidRPr="00947E70">
        <w:rPr>
          <w:rFonts w:ascii="Arial" w:hAnsi="Arial" w:cs="Arial"/>
          <w:sz w:val="22"/>
          <w:szCs w:val="22"/>
        </w:rPr>
        <w:t xml:space="preserve">Caberá ao fiscal do contrato, Sr. (a)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xml:space="preserve">, e ao fiscal substituto Sr. (a)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sz w:val="22"/>
          <w:szCs w:val="22"/>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PNCP ou no Diário Oficial para aqueles municípios com até 20.000 habitantes que assim optarem, em conformidade com o prazo estabelecido no parágrafo único do art. 176 da Lei Federal 14.133/21,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AD09C3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Ocorrendo a substituição do fiscal, este deverá providenciar a imediata baixa da ART ou RRT.</w:t>
      </w:r>
    </w:p>
    <w:p w14:paraId="30050787" w14:textId="77777777" w:rsidR="009506BE" w:rsidRPr="00947E70" w:rsidRDefault="009506BE" w:rsidP="009506BE">
      <w:pPr>
        <w:shd w:val="clear" w:color="auto" w:fill="FFFFFF"/>
        <w:autoSpaceDN w:val="0"/>
        <w:ind w:left="27"/>
        <w:jc w:val="both"/>
        <w:rPr>
          <w:rFonts w:ascii="Arial" w:eastAsia="Calibri" w:hAnsi="Arial" w:cs="Arial"/>
          <w:kern w:val="3"/>
          <w:sz w:val="22"/>
          <w:szCs w:val="22"/>
          <w:lang w:eastAsia="zh-CN"/>
        </w:rPr>
      </w:pPr>
      <w:r w:rsidRPr="00947E70">
        <w:rPr>
          <w:rFonts w:ascii="Arial" w:eastAsia="Calibri" w:hAnsi="Arial" w:cs="Arial"/>
          <w:b/>
          <w:bCs/>
          <w:color w:val="000000"/>
          <w:kern w:val="3"/>
          <w:sz w:val="22"/>
          <w:szCs w:val="22"/>
          <w:shd w:val="clear" w:color="auto" w:fill="FFFFFF"/>
          <w:lang w:eastAsia="zh-CN"/>
        </w:rPr>
        <w:t>12.1.3</w:t>
      </w:r>
      <w:r w:rsidRPr="00947E70">
        <w:rPr>
          <w:rFonts w:ascii="Arial" w:eastAsia="Calibri" w:hAnsi="Arial" w:cs="Arial"/>
          <w:color w:val="000000"/>
          <w:kern w:val="3"/>
          <w:sz w:val="22"/>
          <w:szCs w:val="22"/>
          <w:shd w:val="clear" w:color="auto" w:fill="FFFFFF"/>
          <w:lang w:eastAsia="zh-CN"/>
        </w:rPr>
        <w:t xml:space="preserve"> Os responsáveis pela gestão e fiscalização do contrato serão designados por ato administrativo próprio do Contratante.</w:t>
      </w:r>
    </w:p>
    <w:p w14:paraId="4BFE861B" w14:textId="77777777" w:rsidR="009506BE" w:rsidRPr="00947E70" w:rsidRDefault="009506BE" w:rsidP="009506BE">
      <w:pPr>
        <w:widowControl w:val="0"/>
        <w:shd w:val="clear" w:color="auto" w:fill="FFFFFF"/>
        <w:autoSpaceDN w:val="0"/>
        <w:ind w:left="27"/>
        <w:jc w:val="both"/>
        <w:rPr>
          <w:rFonts w:ascii="Arial" w:eastAsia="Calibri" w:hAnsi="Arial" w:cs="Arial"/>
          <w:kern w:val="3"/>
          <w:sz w:val="22"/>
          <w:szCs w:val="22"/>
          <w:lang w:eastAsia="zh-CN"/>
        </w:rPr>
      </w:pPr>
      <w:r w:rsidRPr="00947E70">
        <w:rPr>
          <w:rFonts w:ascii="Arial" w:eastAsia="Arial Unicode MS" w:hAnsi="Arial" w:cs="Arial"/>
          <w:b/>
          <w:bCs/>
          <w:color w:val="000000"/>
          <w:kern w:val="3"/>
          <w:sz w:val="22"/>
          <w:szCs w:val="22"/>
          <w:shd w:val="clear" w:color="auto" w:fill="FFFFFF"/>
          <w:lang w:eastAsia="zh-CN"/>
        </w:rPr>
        <w:t>12.1.4.</w:t>
      </w:r>
      <w:r w:rsidRPr="00947E70">
        <w:rPr>
          <w:rFonts w:ascii="Arial" w:eastAsia="Arial Unicode MS" w:hAnsi="Arial" w:cs="Arial"/>
          <w:color w:val="000000"/>
          <w:kern w:val="3"/>
          <w:sz w:val="22"/>
          <w:szCs w:val="22"/>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7E6B9F42" w14:textId="77777777" w:rsidR="009506BE" w:rsidRPr="00947E70" w:rsidRDefault="009506BE" w:rsidP="009506BE">
      <w:pPr>
        <w:widowControl w:val="0"/>
        <w:shd w:val="clear" w:color="auto" w:fill="FFFFFF"/>
        <w:tabs>
          <w:tab w:val="left" w:pos="-7200"/>
        </w:tabs>
        <w:autoSpaceDN w:val="0"/>
        <w:jc w:val="both"/>
        <w:rPr>
          <w:rFonts w:ascii="Arial" w:eastAsia="Arial Unicode MS" w:hAnsi="Arial" w:cs="Arial"/>
          <w:kern w:val="3"/>
          <w:sz w:val="22"/>
          <w:szCs w:val="22"/>
          <w:lang w:eastAsia="zh-CN"/>
        </w:rPr>
      </w:pPr>
      <w:r w:rsidRPr="00947E70">
        <w:rPr>
          <w:rFonts w:ascii="Arial" w:eastAsia="Arial Unicode MS" w:hAnsi="Arial" w:cs="Arial"/>
          <w:b/>
          <w:bCs/>
          <w:kern w:val="3"/>
          <w:sz w:val="22"/>
          <w:szCs w:val="22"/>
          <w:lang w:eastAsia="zh-CN"/>
        </w:rPr>
        <w:t>12.2.</w:t>
      </w:r>
      <w:r w:rsidRPr="00947E70">
        <w:rPr>
          <w:rFonts w:ascii="Arial" w:eastAsia="Arial Unicode MS" w:hAnsi="Arial" w:cs="Arial"/>
          <w:kern w:val="3"/>
          <w:sz w:val="22"/>
          <w:szCs w:val="22"/>
          <w:lang w:eastAsia="zh-CN"/>
        </w:rPr>
        <w:t xml:space="preserve"> Para efeito de medição e de faturamento, relativo às atividades executadas, deverá ser considerado o cumprimento do avanço das etapas construtivas definidas no cronograma físico-financeiro, que será peça integrante do contrato.</w:t>
      </w:r>
    </w:p>
    <w:p w14:paraId="01C9A4EF" w14:textId="77777777" w:rsidR="009506BE" w:rsidRPr="00947E70" w:rsidRDefault="009506BE" w:rsidP="009506BE">
      <w:pPr>
        <w:jc w:val="both"/>
        <w:rPr>
          <w:rFonts w:ascii="Arial" w:eastAsia="Arial Unicode MS" w:hAnsi="Arial" w:cs="Arial"/>
          <w:sz w:val="22"/>
          <w:szCs w:val="22"/>
        </w:rPr>
      </w:pPr>
      <w:r w:rsidRPr="00947E70">
        <w:rPr>
          <w:rFonts w:ascii="Arial" w:eastAsia="Arial Unicode MS" w:hAnsi="Arial" w:cs="Arial"/>
          <w:b/>
          <w:bCs/>
          <w:sz w:val="22"/>
          <w:szCs w:val="22"/>
        </w:rPr>
        <w:t>12.2.1.</w:t>
      </w:r>
      <w:r w:rsidRPr="00947E70">
        <w:rPr>
          <w:rFonts w:ascii="Arial" w:eastAsia="Arial Unicode MS" w:hAnsi="Arial" w:cs="Arial"/>
          <w:sz w:val="22"/>
          <w:szCs w:val="22"/>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2FC92557" w14:textId="77777777" w:rsidR="009506BE" w:rsidRPr="00947E70" w:rsidRDefault="009506BE" w:rsidP="009506BE">
      <w:pPr>
        <w:jc w:val="both"/>
        <w:rPr>
          <w:rFonts w:ascii="Arial" w:eastAsia="Arial Unicode MS" w:hAnsi="Arial" w:cs="Arial"/>
          <w:sz w:val="22"/>
          <w:szCs w:val="22"/>
        </w:rPr>
      </w:pPr>
      <w:r w:rsidRPr="00947E70">
        <w:rPr>
          <w:rFonts w:ascii="Arial" w:eastAsia="Arial Unicode MS" w:hAnsi="Arial" w:cs="Arial"/>
          <w:b/>
          <w:bCs/>
          <w:sz w:val="22"/>
          <w:szCs w:val="22"/>
        </w:rPr>
        <w:t xml:space="preserve">12.2.2. </w:t>
      </w:r>
      <w:r w:rsidRPr="00947E70">
        <w:rPr>
          <w:rFonts w:ascii="Arial" w:eastAsia="Arial Unicode MS" w:hAnsi="Arial" w:cs="Arial"/>
          <w:sz w:val="22"/>
          <w:szCs w:val="22"/>
        </w:rPr>
        <w:t>No caso de controvérsia sobre a execução do objeto, quanto a dimensão, qualidade e quantidade, a parcela incontroversa deverá ser liberada no prazo previsto para pagamento.</w:t>
      </w:r>
    </w:p>
    <w:p w14:paraId="52AA3D25" w14:textId="77777777" w:rsidR="009506BE" w:rsidRPr="00947E70" w:rsidRDefault="009506BE" w:rsidP="009506BE">
      <w:pPr>
        <w:jc w:val="both"/>
        <w:rPr>
          <w:rFonts w:ascii="Arial" w:eastAsia="Arial Unicode MS" w:hAnsi="Arial" w:cs="Arial"/>
          <w:sz w:val="22"/>
          <w:szCs w:val="22"/>
        </w:rPr>
      </w:pPr>
      <w:r w:rsidRPr="00947E70">
        <w:rPr>
          <w:rFonts w:ascii="Arial" w:eastAsia="Arial Unicode MS" w:hAnsi="Arial" w:cs="Arial"/>
          <w:b/>
          <w:bCs/>
          <w:sz w:val="22"/>
          <w:szCs w:val="22"/>
        </w:rPr>
        <w:lastRenderedPageBreak/>
        <w:t xml:space="preserve">12.2.3. </w:t>
      </w:r>
      <w:r w:rsidRPr="00947E70">
        <w:rPr>
          <w:rFonts w:ascii="Arial" w:eastAsia="Arial Unicode MS" w:hAnsi="Arial" w:cs="Arial"/>
          <w:sz w:val="22"/>
          <w:szCs w:val="22"/>
        </w:rPr>
        <w:t>A parte controversa deverá ser objeto de análise e discussão pelas partes contratantes e, solucionada a controvérsia, a parcela correspondente será liberada no prazo previsto contratualmente.</w:t>
      </w:r>
    </w:p>
    <w:p w14:paraId="67F88A4F" w14:textId="77777777" w:rsidR="009506BE" w:rsidRPr="00947E70" w:rsidRDefault="009506BE" w:rsidP="009506BE">
      <w:pPr>
        <w:jc w:val="both"/>
        <w:rPr>
          <w:rFonts w:ascii="Arial" w:hAnsi="Arial" w:cs="Arial"/>
          <w:sz w:val="22"/>
          <w:szCs w:val="22"/>
          <w:lang w:eastAsia="zh-CN"/>
        </w:rPr>
      </w:pPr>
      <w:r w:rsidRPr="00947E70">
        <w:rPr>
          <w:rFonts w:ascii="Arial" w:eastAsia="Arial Unicode MS" w:hAnsi="Arial" w:cs="Arial"/>
          <w:b/>
          <w:bCs/>
          <w:sz w:val="22"/>
          <w:szCs w:val="22"/>
        </w:rPr>
        <w:t xml:space="preserve">12.2.4. </w:t>
      </w:r>
      <w:r w:rsidRPr="00947E70">
        <w:rPr>
          <w:rFonts w:ascii="Arial" w:eastAsia="Arial Unicode MS" w:hAnsi="Arial" w:cs="Arial"/>
          <w:sz w:val="22"/>
          <w:szCs w:val="22"/>
        </w:rPr>
        <w:t>Enquanto não solucionada a controvérsia objeto dos itens 12.2.2 e 12.2.3, o pagamento, pelo CONTRATANTE, de valores referentes à eventual execução de etapas subsequentes do cronograma físico-financeiro, ficará sobrestado.</w:t>
      </w:r>
    </w:p>
    <w:p w14:paraId="44DED8AF" w14:textId="77777777" w:rsidR="009506BE" w:rsidRPr="00947E70" w:rsidRDefault="009506BE" w:rsidP="009506BE">
      <w:pPr>
        <w:jc w:val="both"/>
        <w:rPr>
          <w:rFonts w:ascii="Arial" w:eastAsia="Arial Unicode MS" w:hAnsi="Arial" w:cs="Arial"/>
          <w:sz w:val="22"/>
          <w:szCs w:val="22"/>
        </w:rPr>
      </w:pPr>
      <w:r w:rsidRPr="00947E70">
        <w:rPr>
          <w:rFonts w:ascii="Arial" w:eastAsia="Arial Unicode MS" w:hAnsi="Arial" w:cs="Arial"/>
          <w:b/>
          <w:bCs/>
          <w:sz w:val="22"/>
          <w:szCs w:val="22"/>
        </w:rPr>
        <w:t>12.2.5</w:t>
      </w:r>
      <w:r w:rsidRPr="00947E70">
        <w:rPr>
          <w:rFonts w:ascii="Arial" w:eastAsia="Arial Unicode MS" w:hAnsi="Arial" w:cs="Arial"/>
          <w:sz w:val="22"/>
          <w:szCs w:val="22"/>
        </w:rPr>
        <w:t>.O CONTRATANTE poderá determinar alterações, de forma motivada, no cronograma físico-financeiro mediante autorização expressa de sua autoridade competente.</w:t>
      </w:r>
    </w:p>
    <w:p w14:paraId="342B7F33" w14:textId="77777777" w:rsidR="009506BE" w:rsidRPr="00947E70" w:rsidRDefault="009506BE" w:rsidP="009506BE">
      <w:pPr>
        <w:jc w:val="both"/>
        <w:rPr>
          <w:rFonts w:ascii="Arial" w:eastAsia="Arial Unicode MS" w:hAnsi="Arial" w:cs="Arial"/>
          <w:sz w:val="22"/>
          <w:szCs w:val="22"/>
        </w:rPr>
      </w:pPr>
      <w:r w:rsidRPr="00947E70">
        <w:rPr>
          <w:rFonts w:ascii="Arial" w:eastAsia="Arial Unicode MS" w:hAnsi="Arial" w:cs="Arial"/>
          <w:b/>
          <w:bCs/>
          <w:sz w:val="22"/>
          <w:szCs w:val="22"/>
        </w:rPr>
        <w:t>12.2.6</w:t>
      </w:r>
      <w:r w:rsidRPr="00947E70">
        <w:rPr>
          <w:rFonts w:ascii="Arial" w:eastAsia="Arial Unicode MS" w:hAnsi="Arial" w:cs="Arial"/>
          <w:sz w:val="22"/>
          <w:szCs w:val="22"/>
        </w:rPr>
        <w:t>. A revisão do cronograma físico-financeiro, quando necessária, constitui responsabilidade do CONTRATADO, cabendo ao CONTRATANTE autorizar a sua readequação, desde que motivada e justificada por fatos supervenientes não imputáveis ao CONTRATADO.</w:t>
      </w:r>
    </w:p>
    <w:p w14:paraId="03BBA844" w14:textId="77777777" w:rsidR="009506BE" w:rsidRPr="00947E70" w:rsidRDefault="009506BE" w:rsidP="009506BE">
      <w:pPr>
        <w:jc w:val="both"/>
        <w:rPr>
          <w:rFonts w:ascii="Arial" w:hAnsi="Arial" w:cs="Arial"/>
          <w:sz w:val="22"/>
          <w:szCs w:val="22"/>
          <w:lang w:eastAsia="zh-CN"/>
        </w:rPr>
      </w:pPr>
      <w:r w:rsidRPr="00947E70">
        <w:rPr>
          <w:rFonts w:ascii="Arial" w:eastAsia="Arial Unicode MS" w:hAnsi="Arial" w:cs="Arial"/>
          <w:b/>
          <w:bCs/>
          <w:sz w:val="22"/>
          <w:szCs w:val="22"/>
        </w:rPr>
        <w:t>12.3</w:t>
      </w:r>
      <w:r w:rsidRPr="00947E70">
        <w:rPr>
          <w:rFonts w:ascii="Arial" w:eastAsia="Arial Unicode MS" w:hAnsi="Arial" w:cs="Arial"/>
          <w:sz w:val="22"/>
          <w:szCs w:val="22"/>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14:paraId="5132D8EC" w14:textId="77777777" w:rsidR="009506BE" w:rsidRPr="00947E70" w:rsidRDefault="009506BE" w:rsidP="009506BE">
      <w:pPr>
        <w:jc w:val="both"/>
        <w:rPr>
          <w:rFonts w:ascii="Arial" w:hAnsi="Arial" w:cs="Arial"/>
          <w:sz w:val="22"/>
          <w:szCs w:val="22"/>
        </w:rPr>
      </w:pPr>
      <w:r w:rsidRPr="00947E70">
        <w:rPr>
          <w:rFonts w:ascii="Arial" w:eastAsia="Arial Unicode MS" w:hAnsi="Arial" w:cs="Arial"/>
          <w:b/>
          <w:bCs/>
          <w:sz w:val="22"/>
          <w:szCs w:val="22"/>
        </w:rPr>
        <w:t>12.3.1.</w:t>
      </w:r>
      <w:r w:rsidRPr="00947E70">
        <w:rPr>
          <w:rFonts w:ascii="Arial" w:eastAsia="Arial Unicode MS" w:hAnsi="Arial" w:cs="Arial"/>
          <w:sz w:val="22"/>
          <w:szCs w:val="22"/>
        </w:rPr>
        <w:t xml:space="preserve"> Nos casos em que forem encontrados erros de pequena relevância, relativos a pequenas variações de quantitativos, será pago exatamente o preço global acordado.</w:t>
      </w:r>
    </w:p>
    <w:p w14:paraId="26B8B39F" w14:textId="77777777" w:rsidR="009506BE" w:rsidRPr="00947E70" w:rsidRDefault="009506BE" w:rsidP="009506BE">
      <w:pPr>
        <w:jc w:val="both"/>
        <w:rPr>
          <w:rFonts w:ascii="Arial" w:hAnsi="Arial" w:cs="Arial"/>
          <w:sz w:val="22"/>
          <w:szCs w:val="22"/>
        </w:rPr>
      </w:pPr>
      <w:r w:rsidRPr="00947E70">
        <w:rPr>
          <w:rFonts w:ascii="Arial" w:eastAsia="Arial Unicode MS" w:hAnsi="Arial" w:cs="Arial"/>
          <w:b/>
          <w:bCs/>
          <w:sz w:val="22"/>
          <w:szCs w:val="22"/>
        </w:rPr>
        <w:t>12.3</w:t>
      </w:r>
      <w:r w:rsidRPr="00947E70">
        <w:rPr>
          <w:rFonts w:ascii="Arial" w:eastAsia="Arial Unicode MS" w:hAnsi="Arial" w:cs="Arial"/>
          <w:sz w:val="22"/>
          <w:szCs w:val="22"/>
        </w:rPr>
        <w:t>.</w:t>
      </w:r>
      <w:r w:rsidRPr="00947E70">
        <w:rPr>
          <w:rFonts w:ascii="Arial" w:eastAsia="Arial Unicode MS" w:hAnsi="Arial" w:cs="Arial"/>
          <w:b/>
          <w:bCs/>
          <w:sz w:val="22"/>
          <w:szCs w:val="22"/>
        </w:rPr>
        <w:t>2.</w:t>
      </w:r>
      <w:r w:rsidRPr="00947E70">
        <w:rPr>
          <w:rFonts w:ascii="Arial" w:eastAsia="Arial Unicode MS" w:hAnsi="Arial" w:cs="Arial"/>
          <w:sz w:val="22"/>
          <w:szCs w:val="22"/>
        </w:rPr>
        <w:t xml:space="preserve"> Nos casos em que forem encontrados erros ou omissões substanciais, subestimativas ou superestimativas relevantes, poderão ser ajustados termos aditivos excepcionalmente, conforme avaliação prévia do gestor do contrato.</w:t>
      </w:r>
    </w:p>
    <w:p w14:paraId="16CFA518"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12.4</w:t>
      </w:r>
      <w:r w:rsidRPr="00947E70">
        <w:rPr>
          <w:rFonts w:ascii="Arial" w:hAnsi="Arial" w:cs="Arial"/>
          <w:sz w:val="22"/>
          <w:szCs w:val="22"/>
        </w:rPr>
        <w:t xml:space="preserve"> Ao SEIL – Secretaria de Estado da Infraestrutura e Logística caberá a supervisão do contrato, podendo adotar ações necessárias ao fiel cumprimento das condições estipuladas, inclusive notificar o fiscal e/ou gestor, nos seguintes casos:</w:t>
      </w:r>
    </w:p>
    <w:p w14:paraId="36FD4463"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 quando houver omissão no cumprimento de suas obrigações;</w:t>
      </w:r>
    </w:p>
    <w:p w14:paraId="2D356C6C"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 xml:space="preserve">b) quando verificar problemas na execução do objeto contratado, sem que a fiscalização e/ou gestão tenham tomado providências; </w:t>
      </w:r>
    </w:p>
    <w:p w14:paraId="758D38A2"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c) quando houver alteração pela CONTRATADA do projeto executivo, sem consulta prévia e anuência da Supervisão do SEIL – Secretaria de Estado da Infraestrutura e Logística.</w:t>
      </w:r>
    </w:p>
    <w:p w14:paraId="45C2910B"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12.5</w:t>
      </w:r>
      <w:r w:rsidRPr="00947E70">
        <w:rPr>
          <w:rFonts w:ascii="Arial" w:hAnsi="Arial" w:cs="Arial"/>
          <w:sz w:val="22"/>
          <w:szCs w:val="22"/>
        </w:rPr>
        <w:t xml:space="preserve"> A CONTRATADA deverá permitir e colaborar para que funcionários, especialistas e demais peritos enviados pelo CONTRATANTE:</w:t>
      </w:r>
    </w:p>
    <w:p w14:paraId="544325F1"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a) inspecionem a qualquer tempo a execução do objeto contratado;</w:t>
      </w:r>
    </w:p>
    <w:p w14:paraId="2F136B50"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b) examinem os registros e documentos que considerarem necessários conferir.</w:t>
      </w:r>
    </w:p>
    <w:p w14:paraId="1708B0F6" w14:textId="77777777" w:rsidR="009506BE" w:rsidRPr="00947E70" w:rsidRDefault="009506BE" w:rsidP="009506BE">
      <w:pPr>
        <w:tabs>
          <w:tab w:val="left" w:pos="1451"/>
        </w:tabs>
        <w:jc w:val="both"/>
        <w:rPr>
          <w:rFonts w:ascii="Arial" w:hAnsi="Arial" w:cs="Arial"/>
          <w:sz w:val="22"/>
          <w:szCs w:val="22"/>
        </w:rPr>
      </w:pPr>
      <w:r w:rsidRPr="00947E70">
        <w:rPr>
          <w:rFonts w:ascii="Arial" w:hAnsi="Arial" w:cs="Arial"/>
          <w:b/>
          <w:bCs/>
          <w:sz w:val="22"/>
          <w:szCs w:val="22"/>
        </w:rPr>
        <w:t>12.6</w:t>
      </w:r>
      <w:r w:rsidRPr="00947E70">
        <w:rPr>
          <w:rFonts w:ascii="Arial" w:hAnsi="Arial" w:cs="Arial"/>
          <w:sz w:val="22"/>
          <w:szCs w:val="22"/>
        </w:rPr>
        <w:t xml:space="preserve"> A contratada deverá manter no local da obra um preposto aceito pelo CONTRATANTE para representá-la na execução do contrato.</w:t>
      </w:r>
    </w:p>
    <w:p w14:paraId="43797920"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12.7</w:t>
      </w:r>
      <w:r w:rsidRPr="00947E70">
        <w:rPr>
          <w:rFonts w:ascii="Arial" w:hAnsi="Arial" w:cs="Arial"/>
          <w:sz w:val="22"/>
          <w:szCs w:val="22"/>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26289D77"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12.8 </w:t>
      </w:r>
      <w:r w:rsidRPr="00947E70">
        <w:rPr>
          <w:rFonts w:ascii="Arial" w:hAnsi="Arial" w:cs="Arial"/>
          <w:sz w:val="22"/>
          <w:szCs w:val="22"/>
        </w:rPr>
        <w:t>A execução da obra aos domingos e feriados somente será permitida com autorização prévia da fiscalização.</w:t>
      </w:r>
    </w:p>
    <w:p w14:paraId="7F2D93B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12.9</w:t>
      </w:r>
      <w:r w:rsidRPr="00947E70">
        <w:rPr>
          <w:rFonts w:ascii="Arial" w:hAnsi="Arial" w:cs="Arial"/>
          <w:sz w:val="22"/>
          <w:szCs w:val="22"/>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12893AF0"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12.10 </w:t>
      </w:r>
      <w:r w:rsidRPr="00947E70">
        <w:rPr>
          <w:rFonts w:ascii="Arial" w:hAnsi="Arial" w:cs="Arial"/>
          <w:sz w:val="22"/>
          <w:szCs w:val="22"/>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35A6C01C"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lastRenderedPageBreak/>
        <w:t xml:space="preserve">12.11 </w:t>
      </w:r>
      <w:r w:rsidRPr="00947E70">
        <w:rPr>
          <w:rFonts w:ascii="Arial" w:hAnsi="Arial" w:cs="Arial"/>
          <w:sz w:val="22"/>
          <w:szCs w:val="22"/>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5924D17B"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 xml:space="preserve">12.12 </w:t>
      </w:r>
      <w:r w:rsidRPr="00947E70">
        <w:rPr>
          <w:rFonts w:ascii="Arial" w:hAnsi="Arial" w:cs="Arial"/>
          <w:sz w:val="22"/>
          <w:szCs w:val="22"/>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4853751"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12.13 </w:t>
      </w:r>
      <w:r w:rsidRPr="00947E70">
        <w:rPr>
          <w:rFonts w:ascii="Arial" w:hAnsi="Arial" w:cs="Arial"/>
          <w:sz w:val="22"/>
          <w:szCs w:val="22"/>
        </w:rPr>
        <w:t>A fiscalização e a CONTRATADA podem solicitar reuniões de gerenciamento. A finalidade será revisar o cronograma das atividades remanescentes e discutir os problemas potenciais.</w:t>
      </w:r>
    </w:p>
    <w:p w14:paraId="35A82440" w14:textId="77777777" w:rsidR="009506BE" w:rsidRPr="00947E70" w:rsidRDefault="009506BE" w:rsidP="009506BE">
      <w:pPr>
        <w:jc w:val="both"/>
        <w:rPr>
          <w:rFonts w:ascii="Arial" w:eastAsia="Arial Unicode MS" w:hAnsi="Arial" w:cs="Arial"/>
          <w:sz w:val="22"/>
          <w:szCs w:val="22"/>
        </w:rPr>
      </w:pPr>
      <w:r w:rsidRPr="00947E70">
        <w:rPr>
          <w:rFonts w:ascii="Arial" w:hAnsi="Arial" w:cs="Arial"/>
          <w:b/>
          <w:sz w:val="22"/>
          <w:szCs w:val="22"/>
        </w:rPr>
        <w:t xml:space="preserve">12.14 </w:t>
      </w:r>
      <w:r w:rsidRPr="00947E70">
        <w:rPr>
          <w:rFonts w:ascii="Arial" w:eastAsia="Arial Unicode MS" w:hAnsi="Arial" w:cs="Arial"/>
          <w:sz w:val="22"/>
          <w:szCs w:val="22"/>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0E836E9D" w14:textId="77777777" w:rsidR="009506BE" w:rsidRPr="00947E70" w:rsidRDefault="009506BE" w:rsidP="009506BE">
      <w:pPr>
        <w:jc w:val="both"/>
        <w:rPr>
          <w:rFonts w:ascii="Arial" w:hAnsi="Arial" w:cs="Arial"/>
          <w:sz w:val="22"/>
          <w:szCs w:val="22"/>
        </w:rPr>
      </w:pPr>
    </w:p>
    <w:p w14:paraId="63373BD3"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DÉCIMA TERCEIRA - DAS OBRAS PROVISÓRIAS E DOS SERVIÇOS NÃO PREVISTOS</w:t>
      </w:r>
    </w:p>
    <w:p w14:paraId="58FEEFBB"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13.1</w:t>
      </w:r>
      <w:r w:rsidRPr="00947E70">
        <w:rPr>
          <w:rFonts w:ascii="Arial" w:hAnsi="Arial" w:cs="Arial"/>
          <w:sz w:val="22"/>
          <w:szCs w:val="22"/>
        </w:rPr>
        <w:t xml:space="preserve"> A CONTRATADA deve submeter os desenhos, especificações técnicas e memoriais propostos para as obras provisórias que se façam necessárias à fiscalização, que deverá aprová-los caso estejam adequados ao objeto deste Contrato.</w:t>
      </w:r>
    </w:p>
    <w:p w14:paraId="473FD038"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13.2</w:t>
      </w:r>
      <w:r w:rsidRPr="00947E70">
        <w:rPr>
          <w:rFonts w:ascii="Arial" w:hAnsi="Arial" w:cs="Arial"/>
          <w:sz w:val="22"/>
          <w:szCs w:val="22"/>
        </w:rPr>
        <w:t xml:space="preserve"> A CONTRATADA é responsável pelo projeto das obras provisórias.</w:t>
      </w:r>
    </w:p>
    <w:p w14:paraId="7623D4C6"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13.3 </w:t>
      </w:r>
      <w:r w:rsidRPr="00947E70">
        <w:rPr>
          <w:rFonts w:ascii="Arial" w:hAnsi="Arial" w:cs="Arial"/>
          <w:sz w:val="22"/>
          <w:szCs w:val="22"/>
        </w:rPr>
        <w:t>A aprovação pela fiscalização não altera as responsabilidades da CONTRATADA pelo projeto de obras provisórias.</w:t>
      </w:r>
    </w:p>
    <w:p w14:paraId="57A6A75D"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13.4 </w:t>
      </w:r>
      <w:r w:rsidRPr="00947E70">
        <w:rPr>
          <w:rFonts w:ascii="Arial" w:hAnsi="Arial" w:cs="Arial"/>
          <w:sz w:val="22"/>
          <w:szCs w:val="22"/>
        </w:rPr>
        <w:t>A CONTRATADA deve obter a aprovação dos órgãos competentes para o seu projeto de obras provisórias.</w:t>
      </w:r>
    </w:p>
    <w:p w14:paraId="2F6F894E"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13.5 </w:t>
      </w:r>
      <w:r w:rsidRPr="00947E70">
        <w:rPr>
          <w:rFonts w:ascii="Arial" w:hAnsi="Arial" w:cs="Arial"/>
          <w:sz w:val="22"/>
          <w:szCs w:val="22"/>
        </w:rPr>
        <w:t>Por determinação do CONTRATANTE, a CONTRATADA fica obrigada a aceitar, nas mesmas condições contratuais, os acréscimos ou supressões quantitativas que se fizer(</w:t>
      </w:r>
      <w:r w:rsidRPr="00947E70">
        <w:rPr>
          <w:rFonts w:ascii="Arial" w:hAnsi="Arial" w:cs="Arial"/>
          <w:i/>
          <w:sz w:val="22"/>
          <w:szCs w:val="22"/>
        </w:rPr>
        <w:t>em</w:t>
      </w:r>
      <w:r w:rsidRPr="00947E70">
        <w:rPr>
          <w:rFonts w:ascii="Arial" w:hAnsi="Arial" w:cs="Arial"/>
          <w:sz w:val="22"/>
          <w:szCs w:val="22"/>
        </w:rPr>
        <w:t>) na obra, nos limites autorizados em lei.</w:t>
      </w:r>
    </w:p>
    <w:p w14:paraId="64F34C1A"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13.6 </w:t>
      </w:r>
      <w:r w:rsidRPr="00947E70">
        <w:rPr>
          <w:rFonts w:ascii="Arial" w:hAnsi="Arial" w:cs="Arial"/>
          <w:sz w:val="22"/>
          <w:szCs w:val="22"/>
        </w:rPr>
        <w:t>A supressão de serviços resultantes de acordo celebrado expressamente entre o CONTRATANTE e a CONTRATADA poderá ultrapassar o limite estabelecido no parágrafo anterior.</w:t>
      </w:r>
    </w:p>
    <w:p w14:paraId="64BB6852"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13.7 </w:t>
      </w:r>
      <w:r w:rsidRPr="00947E70">
        <w:rPr>
          <w:rFonts w:ascii="Arial" w:hAnsi="Arial" w:cs="Arial"/>
          <w:sz w:val="22"/>
          <w:szCs w:val="22"/>
        </w:rPr>
        <w:t>Se no Contrato não tiverem sido contemplados preços unitários, esses serão fixados mediante acordo entre as partes, utilizando-se como parâmetro tabelas oficiais, respeitados os limites estabelecidos no caput desta Cláusula.</w:t>
      </w:r>
    </w:p>
    <w:p w14:paraId="049DFAB1" w14:textId="77777777" w:rsidR="009506BE" w:rsidRPr="00947E70" w:rsidRDefault="009506BE" w:rsidP="009506BE">
      <w:pPr>
        <w:jc w:val="both"/>
        <w:rPr>
          <w:rFonts w:ascii="Arial" w:hAnsi="Arial" w:cs="Arial"/>
          <w:b/>
          <w:sz w:val="22"/>
          <w:szCs w:val="22"/>
        </w:rPr>
      </w:pPr>
    </w:p>
    <w:p w14:paraId="3BA7172B"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DÉCIMA QUARTA - DOS MATERIAIS, VEÍCULOS, MÁQUINAS E EQUIPAMENTOS</w:t>
      </w:r>
    </w:p>
    <w:p w14:paraId="14308F4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14.1</w:t>
      </w:r>
      <w:r w:rsidRPr="00947E70">
        <w:rPr>
          <w:rFonts w:ascii="Arial" w:hAnsi="Arial" w:cs="Arial"/>
          <w:sz w:val="22"/>
          <w:szCs w:val="22"/>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25F69681"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14.2 </w:t>
      </w:r>
      <w:r w:rsidRPr="00947E70">
        <w:rPr>
          <w:rFonts w:ascii="Arial" w:hAnsi="Arial" w:cs="Arial"/>
          <w:sz w:val="22"/>
          <w:szCs w:val="22"/>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7FF88D4E" w14:textId="77777777" w:rsidR="009506BE" w:rsidRPr="00947E70" w:rsidRDefault="009506BE" w:rsidP="009506BE">
      <w:pPr>
        <w:jc w:val="both"/>
        <w:rPr>
          <w:rFonts w:ascii="Arial" w:hAnsi="Arial" w:cs="Arial"/>
          <w:sz w:val="22"/>
          <w:szCs w:val="22"/>
        </w:rPr>
      </w:pPr>
    </w:p>
    <w:p w14:paraId="7D51DD3F"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DÉCIMA QUINTA - DA SEGURANÇA DO TRABALHO</w:t>
      </w:r>
    </w:p>
    <w:p w14:paraId="48A1BA17"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15.1</w:t>
      </w:r>
      <w:r w:rsidRPr="00947E70">
        <w:rPr>
          <w:rFonts w:ascii="Arial" w:hAnsi="Arial" w:cs="Arial"/>
          <w:sz w:val="22"/>
          <w:szCs w:val="22"/>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7F6CD619"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15.2 </w:t>
      </w:r>
      <w:r w:rsidRPr="00947E70">
        <w:rPr>
          <w:rFonts w:ascii="Arial" w:hAnsi="Arial" w:cs="Arial"/>
          <w:sz w:val="22"/>
          <w:szCs w:val="22"/>
        </w:rPr>
        <w:t>O equipamento de proteção individual fornecido ao empregado deverá, obrigatoriamente, conter a identificação da CONTRATADA.</w:t>
      </w:r>
    </w:p>
    <w:p w14:paraId="0D5E83CE"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15.3 </w:t>
      </w:r>
      <w:r w:rsidRPr="00947E70">
        <w:rPr>
          <w:rFonts w:ascii="Arial" w:hAnsi="Arial" w:cs="Arial"/>
          <w:sz w:val="22"/>
          <w:szCs w:val="22"/>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7DF34016"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15.4 </w:t>
      </w:r>
      <w:r w:rsidRPr="00947E70">
        <w:rPr>
          <w:rFonts w:ascii="Arial" w:hAnsi="Arial" w:cs="Arial"/>
          <w:sz w:val="22"/>
          <w:szCs w:val="22"/>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77EE8C6B"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15.5 </w:t>
      </w:r>
      <w:r w:rsidRPr="00947E70">
        <w:rPr>
          <w:rFonts w:ascii="Arial" w:hAnsi="Arial" w:cs="Arial"/>
          <w:sz w:val="22"/>
          <w:szCs w:val="22"/>
        </w:rPr>
        <w:t>O CONTRATANTE atuará objetivando o total cumprimento das normas de segurança, estando autorizado a interditar serviços ou parte destes em caso do não cumprimento das exigências de lei. Se houver paralisações, estas não serão caracterizadas como justificativa por atraso na execução da obra.</w:t>
      </w:r>
    </w:p>
    <w:p w14:paraId="158DCB9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15.6 </w:t>
      </w:r>
      <w:r w:rsidRPr="00947E70">
        <w:rPr>
          <w:rFonts w:ascii="Arial" w:hAnsi="Arial" w:cs="Arial"/>
          <w:sz w:val="22"/>
          <w:szCs w:val="22"/>
        </w:rPr>
        <w:t>Cabe à CONTRATADA solicitar ao CONTRATANTE a presença imediata do responsável pela fiscalização em caso de acidente (</w:t>
      </w:r>
      <w:r w:rsidRPr="00947E70">
        <w:rPr>
          <w:rFonts w:ascii="Arial" w:hAnsi="Arial" w:cs="Arial"/>
          <w:i/>
          <w:sz w:val="22"/>
          <w:szCs w:val="22"/>
        </w:rPr>
        <w:t>s</w:t>
      </w:r>
      <w:r w:rsidRPr="00947E70">
        <w:rPr>
          <w:rFonts w:ascii="Arial" w:hAnsi="Arial" w:cs="Arial"/>
          <w:sz w:val="22"/>
          <w:szCs w:val="22"/>
        </w:rPr>
        <w:t>) na obra, nos serviços e/ou nos bens de terceiros, para que seja providenciada a necessária perícia.</w:t>
      </w:r>
    </w:p>
    <w:p w14:paraId="7BC8879E" w14:textId="77777777" w:rsidR="009506BE" w:rsidRPr="00947E70" w:rsidRDefault="009506BE" w:rsidP="009506BE">
      <w:pPr>
        <w:jc w:val="both"/>
        <w:rPr>
          <w:rFonts w:ascii="Arial" w:hAnsi="Arial" w:cs="Arial"/>
          <w:b/>
          <w:sz w:val="22"/>
          <w:szCs w:val="22"/>
        </w:rPr>
      </w:pPr>
    </w:p>
    <w:p w14:paraId="5707ACD6"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DÉCIMA SEXTA - DA SEGURANÇA DA OBRA E DA RESPONSABILIDADE CIVIL DA CONTRATADA</w:t>
      </w:r>
    </w:p>
    <w:p w14:paraId="5C7E7212" w14:textId="77777777" w:rsidR="009506BE" w:rsidRPr="00947E70" w:rsidRDefault="009506BE" w:rsidP="009506BE">
      <w:pPr>
        <w:tabs>
          <w:tab w:val="left" w:pos="142"/>
        </w:tabs>
        <w:jc w:val="both"/>
        <w:rPr>
          <w:rFonts w:ascii="Arial" w:hAnsi="Arial" w:cs="Arial"/>
          <w:sz w:val="22"/>
          <w:szCs w:val="22"/>
        </w:rPr>
      </w:pPr>
      <w:r w:rsidRPr="00947E70">
        <w:rPr>
          <w:rFonts w:ascii="Arial" w:hAnsi="Arial" w:cs="Arial"/>
          <w:b/>
          <w:bCs/>
          <w:sz w:val="22"/>
          <w:szCs w:val="22"/>
        </w:rPr>
        <w:t>16.1</w:t>
      </w:r>
      <w:r w:rsidRPr="00947E70">
        <w:rPr>
          <w:rFonts w:ascii="Arial" w:hAnsi="Arial" w:cs="Arial"/>
          <w:sz w:val="22"/>
          <w:szCs w:val="22"/>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79EAFEB1" w14:textId="77777777" w:rsidR="009506BE" w:rsidRPr="00947E70" w:rsidRDefault="009506BE" w:rsidP="009506BE">
      <w:pPr>
        <w:tabs>
          <w:tab w:val="left" w:pos="142"/>
        </w:tabs>
        <w:jc w:val="both"/>
        <w:rPr>
          <w:rFonts w:ascii="Arial" w:hAnsi="Arial" w:cs="Arial"/>
          <w:sz w:val="22"/>
          <w:szCs w:val="22"/>
        </w:rPr>
      </w:pPr>
      <w:r w:rsidRPr="00947E70">
        <w:rPr>
          <w:rFonts w:ascii="Arial" w:hAnsi="Arial" w:cs="Arial"/>
          <w:b/>
          <w:bCs/>
          <w:sz w:val="22"/>
          <w:szCs w:val="22"/>
        </w:rPr>
        <w:t xml:space="preserve">16.2 </w:t>
      </w:r>
      <w:r w:rsidRPr="00947E70">
        <w:rPr>
          <w:rFonts w:ascii="Arial" w:hAnsi="Arial" w:cs="Arial"/>
          <w:sz w:val="22"/>
          <w:szCs w:val="22"/>
        </w:rPr>
        <w:t>A CONTRATADA deverá manter um perfeito sistema de sinalização e segurança em todos os locais de serviços, principalmente nos de trabalho em vias públicas, de acordo com as normas de segurança do trabalho.</w:t>
      </w:r>
    </w:p>
    <w:p w14:paraId="4739CA8E"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16.3 </w:t>
      </w:r>
      <w:r w:rsidRPr="00947E70">
        <w:rPr>
          <w:rFonts w:ascii="Arial" w:hAnsi="Arial" w:cs="Arial"/>
          <w:sz w:val="22"/>
          <w:szCs w:val="22"/>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947E70">
        <w:rPr>
          <w:rFonts w:ascii="Arial" w:hAnsi="Arial" w:cs="Arial"/>
          <w:sz w:val="22"/>
          <w:szCs w:val="22"/>
        </w:rPr>
        <w:tab/>
      </w:r>
      <w:r w:rsidRPr="00947E70">
        <w:rPr>
          <w:rFonts w:ascii="Arial" w:hAnsi="Arial" w:cs="Arial"/>
          <w:sz w:val="22"/>
          <w:szCs w:val="22"/>
        </w:rPr>
        <w:tab/>
      </w:r>
    </w:p>
    <w:p w14:paraId="0F1C85FA"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16.4</w:t>
      </w:r>
      <w:r w:rsidRPr="00947E70">
        <w:rPr>
          <w:rFonts w:ascii="Arial" w:hAnsi="Arial" w:cs="Arial"/>
          <w:sz w:val="22"/>
          <w:szCs w:val="22"/>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44C79D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16.5 </w:t>
      </w:r>
      <w:r w:rsidRPr="00947E70">
        <w:rPr>
          <w:rFonts w:ascii="Arial" w:hAnsi="Arial" w:cs="Arial"/>
          <w:sz w:val="22"/>
          <w:szCs w:val="22"/>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14EC46BE" w14:textId="77777777" w:rsidR="009506BE" w:rsidRPr="00947E70" w:rsidRDefault="009506BE" w:rsidP="009506BE">
      <w:pPr>
        <w:suppressAutoHyphens w:val="0"/>
        <w:jc w:val="both"/>
        <w:rPr>
          <w:rFonts w:ascii="Arial" w:eastAsia="Calibri" w:hAnsi="Arial" w:cs="Arial"/>
          <w:sz w:val="22"/>
          <w:szCs w:val="22"/>
          <w:lang w:eastAsia="en-US"/>
        </w:rPr>
      </w:pPr>
      <w:r w:rsidRPr="00947E70">
        <w:rPr>
          <w:rFonts w:ascii="Arial" w:eastAsia="Calibri" w:hAnsi="Arial" w:cs="Arial"/>
          <w:b/>
          <w:bCs/>
          <w:sz w:val="22"/>
          <w:szCs w:val="22"/>
          <w:lang w:eastAsia="en-US"/>
        </w:rPr>
        <w:t xml:space="preserve">16.6 </w:t>
      </w:r>
      <w:r w:rsidRPr="00947E70">
        <w:rPr>
          <w:rFonts w:ascii="Arial" w:eastAsia="Calibri" w:hAnsi="Arial" w:cs="Arial"/>
          <w:sz w:val="22"/>
          <w:szCs w:val="22"/>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7629B9F"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kern w:val="3"/>
          <w:sz w:val="22"/>
          <w:szCs w:val="22"/>
          <w:shd w:val="clear" w:color="auto" w:fill="FFFFFF"/>
          <w:lang w:eastAsia="zh-CN"/>
        </w:rPr>
        <w:t>16.7</w:t>
      </w:r>
      <w:r w:rsidRPr="00947E70">
        <w:rPr>
          <w:rFonts w:ascii="Arial" w:eastAsia="Arial" w:hAnsi="Arial" w:cs="Arial"/>
          <w:kern w:val="3"/>
          <w:sz w:val="22"/>
          <w:szCs w:val="22"/>
          <w:shd w:val="clear" w:color="auto" w:fill="FFFFFF"/>
          <w:lang w:eastAsia="zh-CN"/>
        </w:rPr>
        <w:t xml:space="preserve"> O CONTRATADO é responsável pelos encargos trabalhistas, previdenciários, fiscais e comerciais resultantes do contrato.</w:t>
      </w:r>
    </w:p>
    <w:p w14:paraId="2CF9103C" w14:textId="77777777" w:rsidR="009506BE" w:rsidRPr="00947E70" w:rsidRDefault="009506BE" w:rsidP="009506BE">
      <w:pPr>
        <w:jc w:val="both"/>
        <w:rPr>
          <w:rFonts w:ascii="Arial" w:hAnsi="Arial" w:cs="Arial"/>
          <w:sz w:val="22"/>
          <w:szCs w:val="22"/>
        </w:rPr>
      </w:pPr>
    </w:p>
    <w:p w14:paraId="69F08FBB"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DÉCIMA SÉTIMA - DO RECEBIMENTO DOS SERVIÇOS</w:t>
      </w:r>
    </w:p>
    <w:p w14:paraId="4CC6F324"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17.1</w:t>
      </w:r>
      <w:r w:rsidRPr="00947E70">
        <w:rPr>
          <w:rFonts w:ascii="Arial" w:hAnsi="Arial" w:cs="Arial"/>
          <w:sz w:val="22"/>
          <w:szCs w:val="22"/>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947E70">
        <w:rPr>
          <w:rFonts w:ascii="Arial" w:hAnsi="Arial" w:cs="Arial"/>
          <w:sz w:val="22"/>
          <w:szCs w:val="22"/>
          <w:shd w:val="clear" w:color="auto" w:fill="FFFFFF"/>
        </w:rPr>
        <w:t xml:space="preserve"> </w:t>
      </w:r>
    </w:p>
    <w:p w14:paraId="076A8FBD"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17.2 </w:t>
      </w:r>
      <w:r w:rsidRPr="00947E70">
        <w:rPr>
          <w:rFonts w:ascii="Arial" w:hAnsi="Arial" w:cs="Arial"/>
          <w:sz w:val="22"/>
          <w:szCs w:val="22"/>
        </w:rPr>
        <w:t>O recebimento definitivo do objeto deste Contrato deverá estar formalizado até 60 (sessenta) dias do recebimento provisório, mediante comissão especificamente designada pelo CONTRATANTE. Decorrido esse prazo, sem qualquer manifestação do Contratante, a(</w:t>
      </w:r>
      <w:r w:rsidRPr="00947E70">
        <w:rPr>
          <w:rFonts w:ascii="Arial" w:hAnsi="Arial" w:cs="Arial"/>
          <w:i/>
          <w:sz w:val="22"/>
          <w:szCs w:val="22"/>
        </w:rPr>
        <w:t>s</w:t>
      </w:r>
      <w:r w:rsidRPr="00947E70">
        <w:rPr>
          <w:rFonts w:ascii="Arial" w:hAnsi="Arial" w:cs="Arial"/>
          <w:sz w:val="22"/>
          <w:szCs w:val="22"/>
        </w:rPr>
        <w:t>) obra (</w:t>
      </w:r>
      <w:r w:rsidRPr="00947E70">
        <w:rPr>
          <w:rFonts w:ascii="Arial" w:hAnsi="Arial" w:cs="Arial"/>
          <w:i/>
          <w:sz w:val="22"/>
          <w:szCs w:val="22"/>
        </w:rPr>
        <w:t>s</w:t>
      </w:r>
      <w:r w:rsidRPr="00947E70">
        <w:rPr>
          <w:rFonts w:ascii="Arial" w:hAnsi="Arial" w:cs="Arial"/>
          <w:sz w:val="22"/>
          <w:szCs w:val="22"/>
        </w:rPr>
        <w:t>) será(</w:t>
      </w:r>
      <w:proofErr w:type="spellStart"/>
      <w:r w:rsidRPr="00947E70">
        <w:rPr>
          <w:rFonts w:ascii="Arial" w:hAnsi="Arial" w:cs="Arial"/>
          <w:i/>
          <w:sz w:val="22"/>
          <w:szCs w:val="22"/>
        </w:rPr>
        <w:t>ão</w:t>
      </w:r>
      <w:proofErr w:type="spellEnd"/>
      <w:r w:rsidRPr="00947E70">
        <w:rPr>
          <w:rFonts w:ascii="Arial" w:hAnsi="Arial" w:cs="Arial"/>
          <w:sz w:val="22"/>
          <w:szCs w:val="22"/>
        </w:rPr>
        <w:t>) considerada(</w:t>
      </w:r>
      <w:r w:rsidRPr="00947E70">
        <w:rPr>
          <w:rFonts w:ascii="Arial" w:hAnsi="Arial" w:cs="Arial"/>
          <w:i/>
          <w:sz w:val="22"/>
          <w:szCs w:val="22"/>
        </w:rPr>
        <w:t>s</w:t>
      </w:r>
      <w:r w:rsidRPr="00947E70">
        <w:rPr>
          <w:rFonts w:ascii="Arial" w:hAnsi="Arial" w:cs="Arial"/>
          <w:sz w:val="22"/>
          <w:szCs w:val="22"/>
        </w:rPr>
        <w:t>) como recebida(</w:t>
      </w:r>
      <w:r w:rsidRPr="00947E70">
        <w:rPr>
          <w:rFonts w:ascii="Arial" w:hAnsi="Arial" w:cs="Arial"/>
          <w:i/>
          <w:sz w:val="22"/>
          <w:szCs w:val="22"/>
        </w:rPr>
        <w:t>s</w:t>
      </w:r>
      <w:r w:rsidRPr="00947E70">
        <w:rPr>
          <w:rFonts w:ascii="Arial" w:hAnsi="Arial" w:cs="Arial"/>
          <w:sz w:val="22"/>
          <w:szCs w:val="22"/>
        </w:rPr>
        <w:t>) definitivamente.</w:t>
      </w:r>
    </w:p>
    <w:p w14:paraId="1E18E91B" w14:textId="77777777" w:rsidR="009506BE" w:rsidRPr="00947E70" w:rsidRDefault="009506BE" w:rsidP="009506BE">
      <w:pPr>
        <w:jc w:val="both"/>
        <w:rPr>
          <w:rFonts w:ascii="Arial" w:hAnsi="Arial" w:cs="Arial"/>
          <w:sz w:val="22"/>
          <w:szCs w:val="22"/>
        </w:rPr>
      </w:pPr>
      <w:r w:rsidRPr="00947E70">
        <w:rPr>
          <w:rFonts w:ascii="Arial" w:hAnsi="Arial" w:cs="Arial"/>
          <w:b/>
          <w:sz w:val="22"/>
          <w:szCs w:val="22"/>
        </w:rPr>
        <w:t xml:space="preserve">17.3 </w:t>
      </w:r>
      <w:r w:rsidRPr="00947E70">
        <w:rPr>
          <w:rFonts w:ascii="Arial" w:hAnsi="Arial" w:cs="Arial"/>
          <w:sz w:val="22"/>
          <w:szCs w:val="22"/>
        </w:rPr>
        <w:t>O recebimento provisório ou definitivo não exclui a responsabilidade civil pela qualidade da obra, nem a ético-profissional pela perfeita execução do Contrato.</w:t>
      </w:r>
    </w:p>
    <w:p w14:paraId="3CB36110"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kern w:val="3"/>
          <w:sz w:val="22"/>
          <w:szCs w:val="22"/>
          <w:shd w:val="clear" w:color="auto" w:fill="FFFFFF"/>
          <w:lang w:eastAsia="zh-CN"/>
        </w:rPr>
        <w:t>17.4.</w:t>
      </w:r>
      <w:r w:rsidRPr="00947E70">
        <w:rPr>
          <w:rFonts w:ascii="Arial" w:eastAsia="Arial" w:hAnsi="Arial" w:cs="Arial"/>
          <w:kern w:val="3"/>
          <w:sz w:val="22"/>
          <w:szCs w:val="22"/>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489F7BC1" w14:textId="77777777" w:rsidR="009506BE" w:rsidRPr="00947E70" w:rsidRDefault="009506BE" w:rsidP="009506BE">
      <w:pPr>
        <w:jc w:val="both"/>
        <w:rPr>
          <w:rFonts w:ascii="Arial" w:hAnsi="Arial" w:cs="Arial"/>
          <w:sz w:val="22"/>
          <w:szCs w:val="22"/>
        </w:rPr>
      </w:pPr>
    </w:p>
    <w:p w14:paraId="295B65E5" w14:textId="77777777" w:rsidR="009506BE" w:rsidRPr="00947E70" w:rsidRDefault="009506BE" w:rsidP="009506BE">
      <w:pPr>
        <w:rPr>
          <w:rFonts w:ascii="Arial" w:hAnsi="Arial" w:cs="Arial"/>
          <w:sz w:val="22"/>
          <w:szCs w:val="22"/>
          <w:lang w:eastAsia="pt-BR"/>
        </w:rPr>
      </w:pPr>
      <w:r w:rsidRPr="00947E70">
        <w:rPr>
          <w:rFonts w:ascii="Arial" w:hAnsi="Arial" w:cs="Arial"/>
          <w:b/>
          <w:bCs/>
          <w:color w:val="000000"/>
          <w:sz w:val="22"/>
          <w:szCs w:val="22"/>
        </w:rPr>
        <w:t>CLÁUSULA DÉCIMA OITAVA – DA SUBCONTRATAÇÃO</w:t>
      </w:r>
    </w:p>
    <w:p w14:paraId="3260C04F" w14:textId="77777777" w:rsidR="009506BE" w:rsidRPr="00947E70" w:rsidRDefault="009506BE" w:rsidP="009506BE">
      <w:pPr>
        <w:jc w:val="both"/>
        <w:rPr>
          <w:rFonts w:ascii="Arial" w:hAnsi="Arial" w:cs="Arial"/>
          <w:sz w:val="22"/>
          <w:szCs w:val="22"/>
          <w:lang w:eastAsia="pt-BR"/>
        </w:rPr>
      </w:pPr>
      <w:r w:rsidRPr="00947E70">
        <w:rPr>
          <w:rFonts w:ascii="Arial" w:hAnsi="Arial" w:cs="Arial"/>
          <w:b/>
          <w:bCs/>
          <w:color w:val="000000"/>
          <w:sz w:val="22"/>
          <w:szCs w:val="22"/>
        </w:rPr>
        <w:t>18.1</w:t>
      </w:r>
      <w:r w:rsidRPr="00947E70">
        <w:rPr>
          <w:rFonts w:ascii="Arial" w:hAnsi="Arial" w:cs="Arial"/>
          <w:color w:val="000000"/>
          <w:sz w:val="22"/>
          <w:szCs w:val="22"/>
        </w:rPr>
        <w:t> A Contratada não poderá subcontratar o presente Contrato, a nenhuma pessoa física ou jurídica, sem autorização prévia, por escrito, do Contratante.</w:t>
      </w:r>
    </w:p>
    <w:p w14:paraId="44BE606E" w14:textId="77777777" w:rsidR="009506BE" w:rsidRPr="00947E70" w:rsidRDefault="009506BE" w:rsidP="009506BE">
      <w:pPr>
        <w:jc w:val="both"/>
        <w:rPr>
          <w:rFonts w:ascii="Arial" w:hAnsi="Arial" w:cs="Arial"/>
          <w:sz w:val="22"/>
          <w:szCs w:val="22"/>
        </w:rPr>
      </w:pPr>
      <w:r w:rsidRPr="00947E70">
        <w:rPr>
          <w:rFonts w:ascii="Arial" w:hAnsi="Arial" w:cs="Arial"/>
          <w:b/>
          <w:bCs/>
          <w:color w:val="000000"/>
          <w:sz w:val="22"/>
          <w:szCs w:val="22"/>
        </w:rPr>
        <w:t>18.1.1</w:t>
      </w:r>
      <w:r w:rsidRPr="00947E70">
        <w:rPr>
          <w:rFonts w:ascii="Arial" w:hAnsi="Arial" w:cs="Arial"/>
          <w:color w:val="000000"/>
          <w:sz w:val="22"/>
          <w:szCs w:val="22"/>
        </w:rPr>
        <w:t> É vedada a subcontratação total do objeto licitado.</w:t>
      </w:r>
    </w:p>
    <w:p w14:paraId="56862B9C" w14:textId="77777777" w:rsidR="009506BE" w:rsidRPr="00947E70" w:rsidRDefault="009506BE" w:rsidP="009506BE">
      <w:pPr>
        <w:jc w:val="both"/>
        <w:rPr>
          <w:rFonts w:ascii="Arial" w:hAnsi="Arial" w:cs="Arial"/>
          <w:sz w:val="22"/>
          <w:szCs w:val="22"/>
        </w:rPr>
      </w:pPr>
      <w:r w:rsidRPr="00947E70">
        <w:rPr>
          <w:rFonts w:ascii="Arial" w:hAnsi="Arial" w:cs="Arial"/>
          <w:b/>
          <w:bCs/>
          <w:color w:val="000000"/>
          <w:sz w:val="22"/>
          <w:szCs w:val="22"/>
        </w:rPr>
        <w:t xml:space="preserve">18.2 </w:t>
      </w:r>
      <w:r w:rsidRPr="00947E70">
        <w:rPr>
          <w:rFonts w:ascii="Arial" w:hAnsi="Arial" w:cs="Arial"/>
          <w:color w:val="000000"/>
          <w:sz w:val="22"/>
          <w:szCs w:val="22"/>
        </w:rPr>
        <w:t xml:space="preserve">A subcontratação parcial do objeto, será permitida até o limite de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color w:val="000000"/>
          <w:sz w:val="22"/>
          <w:szCs w:val="22"/>
        </w:rPr>
        <w:t>% (</w:t>
      </w:r>
      <w:r w:rsidRPr="00947E70">
        <w:rPr>
          <w:rFonts w:ascii="Arial" w:hAnsi="Arial" w:cs="Arial"/>
          <w:sz w:val="22"/>
          <w:szCs w:val="22"/>
        </w:rPr>
        <w:fldChar w:fldCharType="begin">
          <w:ffData>
            <w:name w:val="Texto1"/>
            <w:enabled/>
            <w:calcOnExit w:val="0"/>
            <w:textInput/>
          </w:ffData>
        </w:fldChar>
      </w:r>
      <w:r w:rsidRPr="00947E70">
        <w:rPr>
          <w:rFonts w:ascii="Arial" w:hAnsi="Arial" w:cs="Arial"/>
          <w:sz w:val="22"/>
          <w:szCs w:val="22"/>
        </w:rPr>
        <w:instrText xml:space="preserve"> FORMTEXT </w:instrText>
      </w:r>
      <w:r w:rsidRPr="00947E70">
        <w:rPr>
          <w:rFonts w:ascii="Arial" w:hAnsi="Arial" w:cs="Arial"/>
          <w:sz w:val="22"/>
          <w:szCs w:val="22"/>
        </w:rPr>
      </w:r>
      <w:r w:rsidRPr="00947E70">
        <w:rPr>
          <w:rFonts w:ascii="Arial" w:hAnsi="Arial" w:cs="Arial"/>
          <w:sz w:val="22"/>
          <w:szCs w:val="22"/>
        </w:rPr>
        <w:fldChar w:fldCharType="separate"/>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noProof/>
          <w:sz w:val="22"/>
          <w:szCs w:val="22"/>
        </w:rPr>
        <w:t> </w:t>
      </w:r>
      <w:r w:rsidRPr="00947E70">
        <w:rPr>
          <w:rFonts w:ascii="Arial" w:hAnsi="Arial" w:cs="Arial"/>
          <w:sz w:val="22"/>
          <w:szCs w:val="22"/>
        </w:rPr>
        <w:fldChar w:fldCharType="end"/>
      </w:r>
      <w:r w:rsidRPr="00947E70">
        <w:rPr>
          <w:rFonts w:ascii="Arial" w:hAnsi="Arial" w:cs="Arial"/>
          <w:color w:val="000000"/>
          <w:sz w:val="22"/>
          <w:szCs w:val="22"/>
        </w:rPr>
        <w:t>) do valor total do contrato, respeitando o limite máximo constante no Edital de licitação, nas seguintes condições:</w:t>
      </w:r>
    </w:p>
    <w:p w14:paraId="7443DCBB" w14:textId="77777777" w:rsidR="009506BE" w:rsidRPr="00947E70" w:rsidRDefault="009506BE" w:rsidP="009506BE">
      <w:pPr>
        <w:suppressAutoHyphens w:val="0"/>
        <w:jc w:val="both"/>
        <w:rPr>
          <w:rFonts w:ascii="Arial" w:eastAsia="Calibri" w:hAnsi="Arial" w:cs="Arial"/>
          <w:sz w:val="22"/>
          <w:szCs w:val="22"/>
          <w:lang w:eastAsia="pt-BR"/>
        </w:rPr>
      </w:pPr>
      <w:r w:rsidRPr="00947E70">
        <w:rPr>
          <w:rFonts w:ascii="Arial" w:eastAsia="Calibri" w:hAnsi="Arial" w:cs="Arial"/>
          <w:color w:val="000000"/>
          <w:sz w:val="22"/>
          <w:szCs w:val="22"/>
          <w:lang w:eastAsia="pt-BR"/>
        </w:rPr>
        <w:t>a) Autorização prévia por escrito do contratante, a quem incumbe aferir as condições de habilitação jurídica, regularidade fiscal e trabalhista da subcontratada, bem como, os requisitos de qualificação técnica;</w:t>
      </w:r>
    </w:p>
    <w:p w14:paraId="6A77E2B3" w14:textId="77777777" w:rsidR="009506BE" w:rsidRPr="00947E70" w:rsidRDefault="009506BE" w:rsidP="009506BE">
      <w:pPr>
        <w:suppressAutoHyphens w:val="0"/>
        <w:jc w:val="both"/>
        <w:rPr>
          <w:rFonts w:ascii="Arial" w:eastAsia="Calibri" w:hAnsi="Arial" w:cs="Arial"/>
          <w:sz w:val="22"/>
          <w:szCs w:val="22"/>
          <w:lang w:eastAsia="pt-BR"/>
        </w:rPr>
      </w:pPr>
      <w:r w:rsidRPr="00947E70">
        <w:rPr>
          <w:rFonts w:ascii="Arial" w:eastAsia="Calibri" w:hAnsi="Arial" w:cs="Arial"/>
          <w:color w:val="000000"/>
          <w:sz w:val="22"/>
          <w:szCs w:val="22"/>
          <w:lang w:eastAsia="pt-BR"/>
        </w:rPr>
        <w:t xml:space="preserve">b) </w:t>
      </w:r>
      <w:r w:rsidRPr="00947E70">
        <w:rPr>
          <w:rFonts w:ascii="Arial" w:eastAsia="Calibri" w:hAnsi="Arial" w:cs="Arial"/>
          <w:color w:val="000000"/>
          <w:sz w:val="22"/>
          <w:szCs w:val="22"/>
          <w:shd w:val="clear" w:color="auto" w:fill="FFFFFF"/>
          <w:lang w:eastAsia="pt-BR"/>
        </w:rPr>
        <w:t>Não poderão ser subcontratadas parcelas do objeto para as quais foi exigida, como requisito de habilitação técnico-operacional, a apresentação de atestados que comprovem execução de serviço com características semelhantes.</w:t>
      </w:r>
    </w:p>
    <w:p w14:paraId="1440D51B" w14:textId="77777777" w:rsidR="009506BE" w:rsidRPr="00947E70" w:rsidRDefault="009506BE" w:rsidP="009506BE">
      <w:pPr>
        <w:jc w:val="both"/>
        <w:rPr>
          <w:rFonts w:ascii="Arial" w:hAnsi="Arial" w:cs="Arial"/>
          <w:color w:val="000000"/>
          <w:sz w:val="22"/>
          <w:szCs w:val="22"/>
        </w:rPr>
      </w:pPr>
      <w:r w:rsidRPr="00947E70">
        <w:rPr>
          <w:rFonts w:ascii="Arial" w:hAnsi="Arial" w:cs="Arial"/>
          <w:b/>
          <w:bCs/>
          <w:color w:val="000000"/>
          <w:sz w:val="22"/>
          <w:szCs w:val="22"/>
        </w:rPr>
        <w:t>18.3</w:t>
      </w:r>
      <w:r w:rsidRPr="00947E70">
        <w:rPr>
          <w:rFonts w:ascii="Arial" w:hAnsi="Arial" w:cs="Arial"/>
          <w:color w:val="000000"/>
          <w:sz w:val="22"/>
          <w:szCs w:val="22"/>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163C2BC0" w14:textId="77777777" w:rsidR="009506BE" w:rsidRPr="00947E70" w:rsidRDefault="009506BE" w:rsidP="009506BE">
      <w:pPr>
        <w:jc w:val="both"/>
        <w:rPr>
          <w:rFonts w:ascii="Arial" w:eastAsia="Calibri" w:hAnsi="Arial" w:cs="Arial"/>
          <w:sz w:val="22"/>
          <w:szCs w:val="22"/>
        </w:rPr>
      </w:pPr>
      <w:r w:rsidRPr="00947E70">
        <w:rPr>
          <w:rFonts w:ascii="Arial" w:hAnsi="Arial" w:cs="Arial"/>
          <w:b/>
          <w:bCs/>
          <w:color w:val="000000"/>
          <w:sz w:val="22"/>
          <w:szCs w:val="22"/>
        </w:rPr>
        <w:t xml:space="preserve">18.4 </w:t>
      </w:r>
      <w:r w:rsidRPr="00947E70">
        <w:rPr>
          <w:rFonts w:ascii="Arial" w:hAnsi="Arial" w:cs="Arial"/>
          <w:color w:val="000000"/>
          <w:sz w:val="22"/>
          <w:szCs w:val="22"/>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D672E68" w14:textId="77777777" w:rsidR="009506BE" w:rsidRPr="00947E70" w:rsidRDefault="009506BE" w:rsidP="009506BE">
      <w:pPr>
        <w:suppressAutoHyphens w:val="0"/>
        <w:jc w:val="both"/>
        <w:rPr>
          <w:rFonts w:ascii="Arial" w:eastAsia="Calibri" w:hAnsi="Arial" w:cs="Arial"/>
          <w:sz w:val="22"/>
          <w:szCs w:val="22"/>
          <w:lang w:eastAsia="pt-BR"/>
        </w:rPr>
      </w:pPr>
      <w:r w:rsidRPr="00947E70">
        <w:rPr>
          <w:rFonts w:ascii="Arial" w:eastAsia="Calibri" w:hAnsi="Arial" w:cs="Arial"/>
          <w:b/>
          <w:bCs/>
          <w:color w:val="000000"/>
          <w:sz w:val="22"/>
          <w:szCs w:val="22"/>
          <w:lang w:eastAsia="pt-BR"/>
        </w:rPr>
        <w:t xml:space="preserve">18.5 </w:t>
      </w:r>
      <w:r w:rsidRPr="00947E70">
        <w:rPr>
          <w:rFonts w:ascii="Arial" w:eastAsia="Calibri" w:hAnsi="Arial" w:cs="Arial"/>
          <w:color w:val="000000"/>
          <w:sz w:val="22"/>
          <w:szCs w:val="22"/>
          <w:lang w:eastAsia="pt-BR"/>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1A6C1477" w14:textId="77777777" w:rsidR="009506BE" w:rsidRPr="00947E70" w:rsidRDefault="009506BE" w:rsidP="009506BE">
      <w:pPr>
        <w:rPr>
          <w:rFonts w:ascii="Arial" w:hAnsi="Arial" w:cs="Arial"/>
          <w:sz w:val="22"/>
          <w:szCs w:val="22"/>
        </w:rPr>
      </w:pPr>
    </w:p>
    <w:p w14:paraId="3F59D40D" w14:textId="77777777" w:rsidR="009506BE" w:rsidRPr="00947E70" w:rsidRDefault="009506BE" w:rsidP="009506BE">
      <w:pPr>
        <w:rPr>
          <w:rFonts w:ascii="Arial" w:hAnsi="Arial" w:cs="Arial"/>
          <w:b/>
          <w:sz w:val="22"/>
          <w:szCs w:val="22"/>
        </w:rPr>
      </w:pPr>
      <w:r w:rsidRPr="00947E70">
        <w:rPr>
          <w:rFonts w:ascii="Arial" w:hAnsi="Arial" w:cs="Arial"/>
          <w:b/>
          <w:sz w:val="22"/>
          <w:szCs w:val="22"/>
        </w:rPr>
        <w:t>CLÁUSULA DÉCIMA NONA – DA EXTINÇÃO DO CONTRATO E PENALIDADES</w:t>
      </w:r>
    </w:p>
    <w:p w14:paraId="7428C0C0" w14:textId="77777777" w:rsidR="009506BE" w:rsidRPr="00947E70" w:rsidRDefault="009506BE" w:rsidP="009506BE">
      <w:pPr>
        <w:shd w:val="clear" w:color="auto" w:fill="FFFFFF"/>
        <w:autoSpaceDN w:val="0"/>
        <w:ind w:left="360"/>
        <w:jc w:val="both"/>
        <w:rPr>
          <w:rFonts w:ascii="Arial" w:eastAsia="Calibri" w:hAnsi="Arial" w:cs="Arial"/>
          <w:b/>
          <w:bCs/>
          <w:color w:val="000000"/>
          <w:kern w:val="3"/>
          <w:sz w:val="22"/>
          <w:szCs w:val="22"/>
          <w:shd w:val="clear" w:color="auto" w:fill="FFFFFF"/>
          <w:lang w:eastAsia="zh-CN"/>
        </w:rPr>
      </w:pPr>
    </w:p>
    <w:p w14:paraId="5A777145" w14:textId="77777777" w:rsidR="009506BE" w:rsidRPr="00947E70" w:rsidRDefault="009506BE" w:rsidP="009506BE">
      <w:pPr>
        <w:shd w:val="clear" w:color="auto" w:fill="FFFFFF"/>
        <w:autoSpaceDN w:val="0"/>
        <w:jc w:val="both"/>
        <w:rPr>
          <w:rFonts w:ascii="Arial" w:eastAsia="Calibri" w:hAnsi="Arial" w:cs="Arial"/>
          <w:b/>
          <w:bCs/>
          <w:color w:val="000000"/>
          <w:kern w:val="3"/>
          <w:sz w:val="22"/>
          <w:szCs w:val="22"/>
          <w:shd w:val="clear" w:color="auto" w:fill="FFFFFF"/>
          <w:lang w:eastAsia="zh-CN"/>
        </w:rPr>
      </w:pPr>
      <w:r w:rsidRPr="00947E70">
        <w:rPr>
          <w:rFonts w:ascii="Arial" w:eastAsia="Calibri" w:hAnsi="Arial" w:cs="Arial"/>
          <w:b/>
          <w:bCs/>
          <w:color w:val="000000"/>
          <w:kern w:val="3"/>
          <w:sz w:val="22"/>
          <w:szCs w:val="22"/>
          <w:shd w:val="clear" w:color="auto" w:fill="FFFFFF"/>
          <w:lang w:eastAsia="zh-CN"/>
        </w:rPr>
        <w:t>EXTINÇÃO</w:t>
      </w:r>
    </w:p>
    <w:p w14:paraId="33415715" w14:textId="77777777" w:rsidR="009506BE" w:rsidRPr="00947E70" w:rsidRDefault="009506BE" w:rsidP="009506BE">
      <w:pPr>
        <w:shd w:val="clear" w:color="auto" w:fill="FFFFFF"/>
        <w:autoSpaceDN w:val="0"/>
        <w:jc w:val="both"/>
        <w:rPr>
          <w:rFonts w:ascii="Arial" w:eastAsia="Calibri" w:hAnsi="Arial" w:cs="Arial"/>
          <w:kern w:val="3"/>
          <w:sz w:val="22"/>
          <w:szCs w:val="22"/>
          <w:lang w:eastAsia="zh-CN"/>
        </w:rPr>
      </w:pPr>
      <w:r w:rsidRPr="00947E70">
        <w:rPr>
          <w:rFonts w:ascii="Arial" w:eastAsia="Calibri" w:hAnsi="Arial" w:cs="Arial"/>
          <w:b/>
          <w:bCs/>
          <w:color w:val="000000"/>
          <w:kern w:val="3"/>
          <w:sz w:val="22"/>
          <w:szCs w:val="22"/>
          <w:shd w:val="clear" w:color="auto" w:fill="FFFFFF"/>
          <w:lang w:eastAsia="zh-CN"/>
        </w:rPr>
        <w:t xml:space="preserve">19.1 </w:t>
      </w:r>
      <w:r w:rsidRPr="00947E70">
        <w:rPr>
          <w:rFonts w:ascii="Arial" w:eastAsia="Calibri" w:hAnsi="Arial" w:cs="Arial"/>
          <w:color w:val="000000"/>
          <w:kern w:val="3"/>
          <w:sz w:val="22"/>
          <w:szCs w:val="22"/>
          <w:shd w:val="clear" w:color="auto" w:fill="FFFFFF"/>
          <w:lang w:eastAsia="zh-CN"/>
        </w:rPr>
        <w:t>O presente instrumento poderá ser extinto, nos termos dos artigos 137 e seguintes da Lei 14.133/2021:</w:t>
      </w:r>
    </w:p>
    <w:p w14:paraId="6CB6937F" w14:textId="77777777" w:rsidR="009506BE" w:rsidRPr="00947E70" w:rsidRDefault="009506BE" w:rsidP="009506BE">
      <w:pPr>
        <w:shd w:val="clear" w:color="auto" w:fill="FFFFFF"/>
        <w:autoSpaceDN w:val="0"/>
        <w:jc w:val="both"/>
        <w:rPr>
          <w:rFonts w:ascii="Arial" w:eastAsia="Calibri" w:hAnsi="Arial" w:cs="Arial"/>
          <w:kern w:val="3"/>
          <w:sz w:val="22"/>
          <w:szCs w:val="22"/>
          <w:lang w:eastAsia="zh-CN"/>
        </w:rPr>
      </w:pPr>
      <w:r w:rsidRPr="00947E70">
        <w:rPr>
          <w:rFonts w:ascii="Arial" w:eastAsia="Calibri" w:hAnsi="Arial" w:cs="Arial"/>
          <w:b/>
          <w:bCs/>
          <w:color w:val="000000"/>
          <w:kern w:val="3"/>
          <w:sz w:val="22"/>
          <w:szCs w:val="22"/>
          <w:shd w:val="clear" w:color="auto" w:fill="FFFFFF"/>
          <w:lang w:eastAsia="zh-CN"/>
        </w:rPr>
        <w:lastRenderedPageBreak/>
        <w:t>19.1.1</w:t>
      </w:r>
      <w:r w:rsidRPr="00947E70">
        <w:rPr>
          <w:rFonts w:ascii="Arial" w:eastAsia="Calibri" w:hAnsi="Arial" w:cs="Arial"/>
          <w:b/>
          <w:bCs/>
          <w:color w:val="000000"/>
          <w:kern w:val="3"/>
          <w:sz w:val="22"/>
          <w:szCs w:val="22"/>
          <w:lang w:eastAsia="zh-CN"/>
        </w:rPr>
        <w:t xml:space="preserve"> </w:t>
      </w:r>
      <w:r w:rsidRPr="00947E70">
        <w:rPr>
          <w:rFonts w:ascii="Arial" w:eastAsia="Calibri" w:hAnsi="Arial" w:cs="Arial"/>
          <w:color w:val="000000"/>
          <w:kern w:val="3"/>
          <w:sz w:val="22"/>
          <w:szCs w:val="22"/>
          <w:lang w:eastAsia="zh-CN"/>
        </w:rPr>
        <w:t>p</w:t>
      </w:r>
      <w:r w:rsidRPr="00947E70">
        <w:rPr>
          <w:rFonts w:ascii="Arial" w:eastAsia="Verdana" w:hAnsi="Arial" w:cs="Arial"/>
          <w:color w:val="000000"/>
          <w:kern w:val="3"/>
          <w:sz w:val="22"/>
          <w:szCs w:val="22"/>
          <w:shd w:val="clear" w:color="auto" w:fill="FFFFFF"/>
          <w:lang w:eastAsia="zh-CN"/>
        </w:rPr>
        <w:t>or ato unilateral e escrito da Administração, exceto no caso de descumprimento decorrente de sua própria conduta</w:t>
      </w:r>
      <w:r w:rsidRPr="00947E70">
        <w:rPr>
          <w:rFonts w:ascii="Arial" w:eastAsia="Verdana" w:hAnsi="Arial" w:cs="Arial"/>
          <w:b/>
          <w:bCs/>
          <w:color w:val="000000"/>
          <w:kern w:val="3"/>
          <w:sz w:val="22"/>
          <w:szCs w:val="22"/>
          <w:shd w:val="clear" w:color="auto" w:fill="FFFFFF"/>
          <w:lang w:eastAsia="zh-CN"/>
        </w:rPr>
        <w:t>;</w:t>
      </w:r>
    </w:p>
    <w:p w14:paraId="33456B4B" w14:textId="77777777" w:rsidR="009506BE" w:rsidRPr="00947E70" w:rsidRDefault="009506BE" w:rsidP="009506BE">
      <w:pPr>
        <w:shd w:val="clear" w:color="auto" w:fill="FFFFFF"/>
        <w:autoSpaceDN w:val="0"/>
        <w:jc w:val="both"/>
        <w:rPr>
          <w:rFonts w:ascii="Arial" w:eastAsia="Calibri" w:hAnsi="Arial" w:cs="Arial"/>
          <w:kern w:val="3"/>
          <w:sz w:val="22"/>
          <w:szCs w:val="22"/>
          <w:lang w:eastAsia="zh-CN"/>
        </w:rPr>
      </w:pPr>
      <w:r w:rsidRPr="00947E70">
        <w:rPr>
          <w:rFonts w:ascii="Arial" w:eastAsia="Calibri" w:hAnsi="Arial" w:cs="Arial"/>
          <w:b/>
          <w:bCs/>
          <w:color w:val="000000"/>
          <w:kern w:val="3"/>
          <w:sz w:val="22"/>
          <w:szCs w:val="22"/>
          <w:shd w:val="clear" w:color="auto" w:fill="FFFFFF"/>
          <w:lang w:eastAsia="zh-CN"/>
        </w:rPr>
        <w:t>19.1.2</w:t>
      </w:r>
      <w:r w:rsidRPr="00947E70">
        <w:rPr>
          <w:rFonts w:ascii="Arial" w:eastAsia="Calibri" w:hAnsi="Arial" w:cs="Arial"/>
          <w:b/>
          <w:bCs/>
          <w:color w:val="000000"/>
          <w:kern w:val="3"/>
          <w:sz w:val="22"/>
          <w:szCs w:val="22"/>
          <w:lang w:eastAsia="zh-CN"/>
        </w:rPr>
        <w:t xml:space="preserve"> </w:t>
      </w:r>
      <w:r w:rsidRPr="00947E70">
        <w:rPr>
          <w:rFonts w:ascii="Arial" w:eastAsia="Calibri" w:hAnsi="Arial" w:cs="Arial"/>
          <w:color w:val="000000"/>
          <w:kern w:val="3"/>
          <w:sz w:val="22"/>
          <w:szCs w:val="22"/>
          <w:lang w:eastAsia="zh-CN"/>
        </w:rPr>
        <w:t>de forma</w:t>
      </w:r>
      <w:r w:rsidRPr="00947E70">
        <w:rPr>
          <w:rFonts w:ascii="Arial" w:eastAsia="Calibri" w:hAnsi="Arial" w:cs="Arial"/>
          <w:b/>
          <w:bCs/>
          <w:color w:val="000000"/>
          <w:kern w:val="3"/>
          <w:sz w:val="22"/>
          <w:szCs w:val="22"/>
          <w:lang w:eastAsia="zh-CN"/>
        </w:rPr>
        <w:t xml:space="preserve"> </w:t>
      </w:r>
      <w:r w:rsidRPr="00947E70">
        <w:rPr>
          <w:rFonts w:ascii="Arial" w:eastAsia="Calibri" w:hAnsi="Arial" w:cs="Arial"/>
          <w:color w:val="000000"/>
          <w:kern w:val="3"/>
          <w:sz w:val="22"/>
          <w:szCs w:val="22"/>
          <w:shd w:val="clear" w:color="auto" w:fill="FFFFFF"/>
          <w:lang w:eastAsia="zh-CN"/>
        </w:rPr>
        <w:t>consensual, por acordo entre as partes, por conciliação, por mediação ou por comitê de resolução de disputas, desde que haja interesse da Administração;</w:t>
      </w:r>
      <w:r w:rsidRPr="00947E70">
        <w:rPr>
          <w:rFonts w:ascii="Arial" w:eastAsia="Calibri" w:hAnsi="Arial" w:cs="Arial"/>
          <w:color w:val="000000"/>
          <w:kern w:val="3"/>
          <w:sz w:val="22"/>
          <w:szCs w:val="22"/>
          <w:lang w:eastAsia="zh-CN"/>
        </w:rPr>
        <w:t xml:space="preserve"> ou</w:t>
      </w:r>
    </w:p>
    <w:p w14:paraId="0931F557" w14:textId="77777777" w:rsidR="009506BE" w:rsidRPr="00947E70" w:rsidRDefault="009506BE" w:rsidP="009506BE">
      <w:pPr>
        <w:shd w:val="clear" w:color="auto" w:fill="FFFFFF"/>
        <w:autoSpaceDN w:val="0"/>
        <w:jc w:val="both"/>
        <w:rPr>
          <w:rFonts w:ascii="Arial" w:eastAsia="Calibri" w:hAnsi="Arial" w:cs="Arial"/>
          <w:kern w:val="3"/>
          <w:sz w:val="22"/>
          <w:szCs w:val="22"/>
          <w:lang w:eastAsia="zh-CN"/>
        </w:rPr>
      </w:pPr>
      <w:r w:rsidRPr="00947E70">
        <w:rPr>
          <w:rFonts w:ascii="Arial" w:eastAsia="Calibri" w:hAnsi="Arial" w:cs="Arial"/>
          <w:b/>
          <w:bCs/>
          <w:color w:val="000000"/>
          <w:kern w:val="3"/>
          <w:sz w:val="22"/>
          <w:szCs w:val="22"/>
          <w:shd w:val="clear" w:color="auto" w:fill="FFFFFF"/>
          <w:lang w:eastAsia="zh-CN"/>
        </w:rPr>
        <w:t>19.1.3</w:t>
      </w:r>
      <w:r w:rsidRPr="00947E70">
        <w:rPr>
          <w:rFonts w:ascii="Arial" w:eastAsia="Calibri" w:hAnsi="Arial" w:cs="Arial"/>
          <w:b/>
          <w:bCs/>
          <w:color w:val="000000"/>
          <w:kern w:val="3"/>
          <w:sz w:val="22"/>
          <w:szCs w:val="22"/>
          <w:lang w:eastAsia="zh-CN"/>
        </w:rPr>
        <w:t xml:space="preserve"> </w:t>
      </w:r>
      <w:r w:rsidRPr="00947E70">
        <w:rPr>
          <w:rFonts w:ascii="Arial" w:eastAsia="Calibri" w:hAnsi="Arial" w:cs="Arial"/>
          <w:color w:val="000000"/>
          <w:kern w:val="3"/>
          <w:sz w:val="22"/>
          <w:szCs w:val="22"/>
          <w:shd w:val="clear" w:color="auto" w:fill="FFFFFF"/>
          <w:lang w:eastAsia="zh-CN"/>
        </w:rPr>
        <w:t>por decisão arbitral, em decorrência de cláusula compromissória ou compromisso arbitral, ou por decisão judicial.</w:t>
      </w:r>
    </w:p>
    <w:p w14:paraId="5C9DBCF5" w14:textId="77777777" w:rsidR="009506BE" w:rsidRPr="00947E70" w:rsidRDefault="009506BE" w:rsidP="009506BE">
      <w:pPr>
        <w:shd w:val="clear" w:color="auto" w:fill="FFFFFF"/>
        <w:autoSpaceDN w:val="0"/>
        <w:jc w:val="both"/>
        <w:rPr>
          <w:rFonts w:ascii="Arial" w:eastAsia="Calibri" w:hAnsi="Arial" w:cs="Arial"/>
          <w:b/>
          <w:bCs/>
          <w:color w:val="000000"/>
          <w:kern w:val="3"/>
          <w:sz w:val="22"/>
          <w:szCs w:val="22"/>
          <w:shd w:val="clear" w:color="auto" w:fill="FFFFFF"/>
          <w:lang w:eastAsia="zh-CN"/>
        </w:rPr>
      </w:pPr>
      <w:r w:rsidRPr="00947E70">
        <w:rPr>
          <w:rFonts w:ascii="Arial" w:eastAsia="Calibri" w:hAnsi="Arial" w:cs="Arial"/>
          <w:b/>
          <w:bCs/>
          <w:color w:val="000000"/>
          <w:kern w:val="3"/>
          <w:sz w:val="22"/>
          <w:szCs w:val="22"/>
          <w:shd w:val="clear" w:color="auto" w:fill="FFFFFF"/>
          <w:lang w:eastAsia="zh-CN"/>
        </w:rPr>
        <w:t xml:space="preserve">19.2 </w:t>
      </w:r>
      <w:r w:rsidRPr="00947E70">
        <w:rPr>
          <w:rFonts w:ascii="Arial" w:eastAsia="Calibri" w:hAnsi="Arial" w:cs="Arial"/>
          <w:kern w:val="3"/>
          <w:sz w:val="22"/>
          <w:szCs w:val="22"/>
          <w:lang w:eastAsia="zh-CN"/>
        </w:rPr>
        <w:t>A extinção unilateral do contrato implicará a apuração de perdas e danos, a perda da garantia de execução, sem embargos da aplicação das demais penalidades legais cabíveis.</w:t>
      </w:r>
      <w:r w:rsidRPr="00947E70">
        <w:rPr>
          <w:rFonts w:ascii="Arial" w:eastAsia="Calibri" w:hAnsi="Arial" w:cs="Arial"/>
          <w:b/>
          <w:bCs/>
          <w:color w:val="000000"/>
          <w:kern w:val="3"/>
          <w:sz w:val="22"/>
          <w:szCs w:val="22"/>
          <w:shd w:val="clear" w:color="auto" w:fill="FFFFFF"/>
          <w:lang w:eastAsia="zh-CN"/>
        </w:rPr>
        <w:t xml:space="preserve">19.3 </w:t>
      </w:r>
      <w:r w:rsidRPr="00947E70">
        <w:rPr>
          <w:rFonts w:ascii="Arial" w:eastAsia="Calibri" w:hAnsi="Arial" w:cs="Arial"/>
          <w:color w:val="000000"/>
          <w:kern w:val="3"/>
          <w:sz w:val="22"/>
          <w:szCs w:val="22"/>
          <w:shd w:val="clear" w:color="auto" w:fill="FFFFFF"/>
          <w:lang w:eastAsia="zh-CN"/>
        </w:rPr>
        <w:t>No caso de extinção consensual, a parte que pretender extinguir o Contrato comunicará sua intenção à outra, por escrito.</w:t>
      </w:r>
    </w:p>
    <w:p w14:paraId="2A66DF3E" w14:textId="77777777" w:rsidR="009506BE" w:rsidRPr="00947E70" w:rsidRDefault="009506BE" w:rsidP="009506BE">
      <w:pPr>
        <w:jc w:val="both"/>
        <w:rPr>
          <w:rFonts w:ascii="Arial" w:hAnsi="Arial" w:cs="Arial"/>
          <w:sz w:val="22"/>
          <w:szCs w:val="22"/>
        </w:rPr>
      </w:pPr>
      <w:r w:rsidRPr="00947E70">
        <w:rPr>
          <w:rFonts w:ascii="Arial" w:hAnsi="Arial" w:cs="Arial"/>
          <w:b/>
          <w:bCs/>
          <w:color w:val="000000"/>
          <w:sz w:val="22"/>
          <w:szCs w:val="22"/>
          <w:shd w:val="clear" w:color="auto" w:fill="FFFFFF"/>
        </w:rPr>
        <w:t xml:space="preserve">19.4 </w:t>
      </w:r>
      <w:r w:rsidRPr="00947E70">
        <w:rPr>
          <w:rFonts w:ascii="Arial" w:hAnsi="Arial" w:cs="Arial"/>
          <w:sz w:val="22"/>
          <w:szCs w:val="22"/>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478F1801" w14:textId="77777777" w:rsidR="009506BE" w:rsidRPr="00947E70" w:rsidRDefault="009506BE" w:rsidP="009506BE">
      <w:pPr>
        <w:shd w:val="clear" w:color="auto" w:fill="FFFFFF"/>
        <w:autoSpaceDN w:val="0"/>
        <w:jc w:val="both"/>
        <w:rPr>
          <w:rFonts w:ascii="Arial" w:hAnsi="Arial" w:cs="Arial"/>
          <w:sz w:val="22"/>
          <w:szCs w:val="22"/>
        </w:rPr>
      </w:pPr>
      <w:r w:rsidRPr="00947E70">
        <w:rPr>
          <w:rFonts w:ascii="Arial" w:hAnsi="Arial" w:cs="Arial"/>
          <w:b/>
          <w:bCs/>
          <w:color w:val="000000"/>
          <w:sz w:val="22"/>
          <w:szCs w:val="22"/>
          <w:shd w:val="clear" w:color="auto" w:fill="FFFFFF"/>
        </w:rPr>
        <w:t>19.5</w:t>
      </w:r>
      <w:r w:rsidRPr="00947E70">
        <w:rPr>
          <w:rFonts w:ascii="Arial" w:eastAsia="Calibri" w:hAnsi="Arial" w:cs="Arial"/>
          <w:b/>
          <w:bCs/>
          <w:kern w:val="3"/>
          <w:sz w:val="22"/>
          <w:szCs w:val="22"/>
          <w:lang w:eastAsia="zh-CN"/>
        </w:rPr>
        <w:t xml:space="preserve"> </w:t>
      </w:r>
      <w:r w:rsidRPr="00947E70">
        <w:rPr>
          <w:rFonts w:ascii="Arial" w:hAnsi="Arial" w:cs="Arial"/>
          <w:sz w:val="22"/>
          <w:szCs w:val="22"/>
        </w:rPr>
        <w:t>A documentação da rescisão deverá ser inserida no Portal para análise do SEIL – Secretaria de Estado da Infraestrutura e Logística.</w:t>
      </w:r>
    </w:p>
    <w:p w14:paraId="5798A6F8" w14:textId="77777777" w:rsidR="009506BE" w:rsidRPr="00947E70" w:rsidRDefault="009506BE" w:rsidP="009506BE">
      <w:pPr>
        <w:jc w:val="both"/>
        <w:rPr>
          <w:rFonts w:ascii="Arial" w:hAnsi="Arial" w:cs="Arial"/>
          <w:b/>
          <w:bCs/>
          <w:sz w:val="22"/>
          <w:szCs w:val="22"/>
        </w:rPr>
      </w:pPr>
    </w:p>
    <w:p w14:paraId="164A524F" w14:textId="77777777" w:rsidR="009506BE" w:rsidRPr="00947E70" w:rsidRDefault="009506BE" w:rsidP="009506BE">
      <w:pPr>
        <w:shd w:val="clear" w:color="auto" w:fill="FFFFFF"/>
        <w:autoSpaceDN w:val="0"/>
        <w:ind w:left="360" w:hanging="360"/>
        <w:jc w:val="both"/>
        <w:rPr>
          <w:rFonts w:ascii="Arial" w:eastAsia="Calibri" w:hAnsi="Arial" w:cs="Arial"/>
          <w:b/>
          <w:bCs/>
          <w:kern w:val="3"/>
          <w:sz w:val="22"/>
          <w:szCs w:val="22"/>
          <w:lang w:eastAsia="zh-CN"/>
        </w:rPr>
      </w:pPr>
      <w:r w:rsidRPr="00947E70">
        <w:rPr>
          <w:rFonts w:ascii="Arial" w:eastAsia="Calibri" w:hAnsi="Arial" w:cs="Arial"/>
          <w:b/>
          <w:bCs/>
          <w:kern w:val="3"/>
          <w:sz w:val="22"/>
          <w:szCs w:val="22"/>
          <w:lang w:eastAsia="zh-CN"/>
        </w:rPr>
        <w:t>PENALIDADES</w:t>
      </w:r>
    </w:p>
    <w:p w14:paraId="3C446EDA"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color w:val="000000"/>
          <w:kern w:val="3"/>
          <w:sz w:val="22"/>
          <w:szCs w:val="22"/>
          <w:shd w:val="clear" w:color="auto" w:fill="FFFFFF"/>
          <w:lang w:eastAsia="zh-CN"/>
        </w:rPr>
      </w:pPr>
      <w:r w:rsidRPr="00947E70">
        <w:rPr>
          <w:rFonts w:ascii="Arial" w:eastAsia="Arial" w:hAnsi="Arial" w:cs="Arial"/>
          <w:b/>
          <w:bCs/>
          <w:color w:val="000000"/>
          <w:kern w:val="3"/>
          <w:sz w:val="22"/>
          <w:szCs w:val="22"/>
          <w:shd w:val="clear" w:color="auto" w:fill="FFFFFF"/>
          <w:lang w:eastAsia="zh-CN"/>
        </w:rPr>
        <w:t>19.6</w:t>
      </w:r>
      <w:r w:rsidRPr="00947E70">
        <w:rPr>
          <w:rFonts w:ascii="Arial" w:eastAsia="Arial" w:hAnsi="Arial" w:cs="Arial"/>
          <w:color w:val="000000"/>
          <w:kern w:val="3"/>
          <w:sz w:val="22"/>
          <w:szCs w:val="22"/>
          <w:shd w:val="clear" w:color="auto" w:fill="FFFFFF"/>
          <w:lang w:eastAsia="zh-CN"/>
        </w:rPr>
        <w:t xml:space="preserve"> </w:t>
      </w:r>
      <w:r w:rsidRPr="00947E70">
        <w:rPr>
          <w:rFonts w:ascii="Arial" w:eastAsia="Arial" w:hAnsi="Arial" w:cs="Arial"/>
          <w:kern w:val="3"/>
          <w:sz w:val="22"/>
          <w:szCs w:val="22"/>
          <w:lang w:eastAsia="zh-CN"/>
        </w:rPr>
        <w:t>Comete infração administrativa, nos termos da Lei nº 14.133/2021, a CONTRATADA que:</w:t>
      </w:r>
    </w:p>
    <w:p w14:paraId="285D65FB"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der causa à inexecução parcial do contrato;</w:t>
      </w:r>
    </w:p>
    <w:p w14:paraId="221E1E49"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der causa à inexecução parcial do contrato que cause grave dano à Administração ou ao funcionamento dos serviços públicos ou ao interesse coletivo;</w:t>
      </w:r>
    </w:p>
    <w:p w14:paraId="787C90A9"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der causa à inexecução total do contrato;</w:t>
      </w:r>
    </w:p>
    <w:p w14:paraId="5DC6A1CC"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deixar de entregar a documentação exigida para o certame;</w:t>
      </w:r>
    </w:p>
    <w:p w14:paraId="2839F96F"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não manter a proposta, salvo em decorrência de fato superveniente devidamente justificado;</w:t>
      </w:r>
    </w:p>
    <w:p w14:paraId="5322E77F"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não celebrar o contrato ou não entregar a documentação exigida para a contratação, quando convocado dentro do prazo de validade de sua proposta;</w:t>
      </w:r>
    </w:p>
    <w:p w14:paraId="7D17DA9C"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ensejar o retardamento da execução ou da entrega do objeto da licitação sem motivo justificado;</w:t>
      </w:r>
    </w:p>
    <w:p w14:paraId="172A8CF5"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apresentar declaração ou documentação falsa exigida para o certame ou prestar declaração falsa durante a licitação ou a execução do contrato;</w:t>
      </w:r>
    </w:p>
    <w:p w14:paraId="566E5743"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fraudar a licitação ou praticar ato fraudulento na execução do contrato;</w:t>
      </w:r>
    </w:p>
    <w:p w14:paraId="62169162"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comportar-se de modo inidôneo ou cometer fraude de qualquer natureza;</w:t>
      </w:r>
    </w:p>
    <w:p w14:paraId="16D459F6"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praticar atos ilícitos com vistas a frustrar os objetivos da licitação;</w:t>
      </w:r>
    </w:p>
    <w:p w14:paraId="6B8BE16B" w14:textId="77777777" w:rsidR="009506BE" w:rsidRPr="00947E70" w:rsidRDefault="009506BE" w:rsidP="009506BE">
      <w:pPr>
        <w:numPr>
          <w:ilvl w:val="2"/>
          <w:numId w:val="17"/>
        </w:numPr>
        <w:tabs>
          <w:tab w:val="left" w:pos="284"/>
        </w:tabs>
        <w:spacing w:line="276" w:lineRule="auto"/>
        <w:ind w:left="426" w:hanging="426"/>
        <w:jc w:val="both"/>
        <w:rPr>
          <w:rFonts w:ascii="Arial" w:eastAsia="Arial" w:hAnsi="Arial" w:cs="Arial"/>
          <w:sz w:val="22"/>
          <w:szCs w:val="22"/>
        </w:rPr>
      </w:pPr>
      <w:r w:rsidRPr="00947E70">
        <w:rPr>
          <w:rFonts w:ascii="Arial" w:eastAsia="Arial" w:hAnsi="Arial" w:cs="Arial"/>
          <w:sz w:val="22"/>
          <w:szCs w:val="22"/>
        </w:rPr>
        <w:t>praticar ato lesivo previsto no art. 5º da Lei nº 12.846, de 1º de agosto de 2013.</w:t>
      </w:r>
    </w:p>
    <w:p w14:paraId="7053C8C5" w14:textId="77777777" w:rsidR="009506BE" w:rsidRPr="00947E70" w:rsidRDefault="009506BE" w:rsidP="009506BE">
      <w:pPr>
        <w:spacing w:line="276" w:lineRule="auto"/>
        <w:ind w:left="426" w:hanging="284"/>
        <w:jc w:val="both"/>
        <w:rPr>
          <w:rFonts w:ascii="Arial" w:eastAsia="Arial" w:hAnsi="Arial" w:cs="Arial"/>
          <w:sz w:val="22"/>
          <w:szCs w:val="22"/>
        </w:rPr>
      </w:pPr>
    </w:p>
    <w:p w14:paraId="594A13FE"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color w:val="000000"/>
          <w:kern w:val="3"/>
          <w:sz w:val="22"/>
          <w:szCs w:val="22"/>
          <w:shd w:val="clear" w:color="auto" w:fill="FFFFFF"/>
          <w:lang w:eastAsia="zh-CN"/>
        </w:rPr>
        <w:t>19.7</w:t>
      </w:r>
      <w:r w:rsidRPr="00947E70">
        <w:rPr>
          <w:rFonts w:ascii="Arial" w:eastAsia="Arial" w:hAnsi="Arial" w:cs="Arial"/>
          <w:color w:val="000000"/>
          <w:kern w:val="3"/>
          <w:sz w:val="22"/>
          <w:szCs w:val="22"/>
          <w:shd w:val="clear" w:color="auto" w:fill="FFFFFF"/>
          <w:lang w:eastAsia="zh-CN"/>
        </w:rPr>
        <w:t xml:space="preserve"> À CONTRATADA, poderão ser aplicadas pelo CONTRATANTE as seguintes sanções:</w:t>
      </w:r>
    </w:p>
    <w:p w14:paraId="09EDDCCE"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color w:val="000000"/>
          <w:kern w:val="3"/>
          <w:sz w:val="22"/>
          <w:szCs w:val="22"/>
          <w:shd w:val="clear" w:color="auto" w:fill="FFFFFF"/>
          <w:lang w:eastAsia="zh-CN"/>
        </w:rPr>
      </w:pPr>
      <w:r w:rsidRPr="00947E70">
        <w:rPr>
          <w:rFonts w:ascii="Arial" w:eastAsia="Arial" w:hAnsi="Arial" w:cs="Arial"/>
          <w:b/>
          <w:bCs/>
          <w:color w:val="000000"/>
          <w:kern w:val="3"/>
          <w:sz w:val="22"/>
          <w:szCs w:val="22"/>
          <w:shd w:val="clear" w:color="auto" w:fill="FFFFFF"/>
          <w:lang w:eastAsia="zh-CN"/>
        </w:rPr>
        <w:t>19.7.1</w:t>
      </w:r>
      <w:r w:rsidRPr="00947E70">
        <w:rPr>
          <w:rFonts w:ascii="Arial" w:eastAsia="Arial" w:hAnsi="Arial" w:cs="Arial"/>
          <w:color w:val="000000"/>
          <w:kern w:val="3"/>
          <w:sz w:val="22"/>
          <w:szCs w:val="22"/>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14:paraId="053C8309"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color w:val="000000"/>
          <w:kern w:val="3"/>
          <w:sz w:val="22"/>
          <w:szCs w:val="22"/>
          <w:shd w:val="clear" w:color="auto" w:fill="FFFFFF"/>
          <w:lang w:eastAsia="zh-CN"/>
        </w:rPr>
      </w:pPr>
      <w:r w:rsidRPr="00947E70">
        <w:rPr>
          <w:rFonts w:ascii="Arial" w:eastAsia="Arial" w:hAnsi="Arial" w:cs="Arial"/>
          <w:b/>
          <w:bCs/>
          <w:kern w:val="3"/>
          <w:sz w:val="22"/>
          <w:szCs w:val="22"/>
          <w:lang w:eastAsia="zh-CN"/>
        </w:rPr>
        <w:t>19.7.2</w:t>
      </w:r>
      <w:r w:rsidRPr="00947E70">
        <w:rPr>
          <w:rFonts w:ascii="Arial" w:eastAsia="Arial" w:hAnsi="Arial" w:cs="Arial"/>
          <w:kern w:val="3"/>
          <w:sz w:val="22"/>
          <w:szCs w:val="22"/>
          <w:lang w:eastAsia="zh-CN"/>
        </w:rPr>
        <w:t xml:space="preserve"> M</w:t>
      </w:r>
      <w:r w:rsidRPr="00947E70">
        <w:rPr>
          <w:rFonts w:ascii="Arial" w:eastAsia="Arial" w:hAnsi="Arial" w:cs="Arial"/>
          <w:color w:val="000000"/>
          <w:kern w:val="3"/>
          <w:sz w:val="22"/>
          <w:szCs w:val="22"/>
          <w:shd w:val="clear" w:color="auto" w:fill="FFFFFF"/>
          <w:lang w:eastAsia="zh-CN"/>
        </w:rPr>
        <w:t>ulta de mora de 0,1% (zero vírgula um por cento), por dia de atraso, sobre o valor da parcela recebida em desacordo com o cronograma físico-financeiro acordado, limitada a 90 (noventa) dias.</w:t>
      </w:r>
    </w:p>
    <w:p w14:paraId="7D7BAC95"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kern w:val="3"/>
          <w:sz w:val="22"/>
          <w:szCs w:val="22"/>
          <w:lang w:eastAsia="zh-CN"/>
        </w:rPr>
        <w:t>19.7.3</w:t>
      </w:r>
      <w:r w:rsidRPr="00947E70">
        <w:rPr>
          <w:rFonts w:ascii="Arial" w:eastAsia="Arial" w:hAnsi="Arial" w:cs="Arial"/>
          <w:kern w:val="3"/>
          <w:sz w:val="22"/>
          <w:szCs w:val="22"/>
          <w:lang w:eastAsia="zh-CN"/>
        </w:rPr>
        <w:t xml:space="preserve"> multa compensatória, em caso de inadimplência parcial, de 5% (cinco por cento) sobre o valor da parcela inadimplida;</w:t>
      </w:r>
    </w:p>
    <w:p w14:paraId="0C98D8CD"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color w:val="000000"/>
          <w:kern w:val="3"/>
          <w:sz w:val="22"/>
          <w:szCs w:val="22"/>
          <w:shd w:val="clear" w:color="auto" w:fill="FFFFFF"/>
          <w:lang w:eastAsia="zh-CN"/>
        </w:rPr>
      </w:pPr>
      <w:r w:rsidRPr="00947E70">
        <w:rPr>
          <w:rFonts w:ascii="Arial" w:eastAsia="Arial" w:hAnsi="Arial" w:cs="Arial"/>
          <w:b/>
          <w:bCs/>
          <w:kern w:val="3"/>
          <w:sz w:val="22"/>
          <w:szCs w:val="22"/>
          <w:lang w:eastAsia="zh-CN"/>
        </w:rPr>
        <w:t>19.7.4</w:t>
      </w:r>
      <w:r w:rsidRPr="00947E70">
        <w:rPr>
          <w:rFonts w:ascii="Arial" w:eastAsia="Arial" w:hAnsi="Arial" w:cs="Arial"/>
          <w:kern w:val="3"/>
          <w:sz w:val="22"/>
          <w:szCs w:val="22"/>
          <w:lang w:eastAsia="zh-CN"/>
        </w:rPr>
        <w:t xml:space="preserve"> multa compensatória, em caso de inadimplência total, de 10% (dez por cento) sobre o valor do contrato;</w:t>
      </w:r>
    </w:p>
    <w:p w14:paraId="5EC1EFEF"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color w:val="000000"/>
          <w:kern w:val="3"/>
          <w:sz w:val="22"/>
          <w:szCs w:val="22"/>
          <w:shd w:val="clear" w:color="auto" w:fill="FFFFFF"/>
          <w:lang w:eastAsia="pt-BR"/>
        </w:rPr>
        <w:lastRenderedPageBreak/>
        <w:t>19.7.5</w:t>
      </w:r>
      <w:r w:rsidRPr="00947E70">
        <w:rPr>
          <w:rFonts w:ascii="Arial" w:eastAsia="Arial" w:hAnsi="Arial" w:cs="Arial"/>
          <w:kern w:val="3"/>
          <w:sz w:val="22"/>
          <w:szCs w:val="22"/>
          <w:shd w:val="clear" w:color="auto" w:fill="FFFFFF"/>
          <w:lang w:eastAsia="zh-CN"/>
        </w:rPr>
        <w:t xml:space="preserve"> Impedimento de licitar e contratar</w:t>
      </w:r>
      <w:r w:rsidRPr="00947E70">
        <w:rPr>
          <w:rFonts w:ascii="Arial" w:eastAsia="Arial" w:hAnsi="Arial" w:cs="Arial"/>
          <w:color w:val="000000"/>
          <w:kern w:val="3"/>
          <w:sz w:val="22"/>
          <w:szCs w:val="22"/>
          <w:lang w:eastAsia="zh-CN"/>
        </w:rPr>
        <w:t xml:space="preserve"> no âmbito da Administração Pública direta e indireta do CONTRATANTE</w:t>
      </w:r>
      <w:r w:rsidRPr="00947E70">
        <w:rPr>
          <w:rFonts w:ascii="Arial" w:eastAsia="Arial" w:hAnsi="Arial" w:cs="Arial"/>
          <w:color w:val="000000"/>
          <w:kern w:val="3"/>
          <w:sz w:val="22"/>
          <w:szCs w:val="22"/>
          <w:shd w:val="clear" w:color="auto" w:fill="FFFFFF"/>
          <w:lang w:eastAsia="zh-CN"/>
        </w:rPr>
        <w:t>, por prazo não superior a 3 (três) anos, nos casos previstos nas alíneas “b”, “c”, “d”, “e”, “f” e “g” do item 19.6, na forma prevista na Lei Federal nº 14.133/2021, quando não se justificar a imposição de penalidade mais grave.</w:t>
      </w:r>
    </w:p>
    <w:p w14:paraId="511E9E42"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color w:val="000000"/>
          <w:kern w:val="3"/>
          <w:sz w:val="22"/>
          <w:szCs w:val="22"/>
          <w:shd w:val="clear" w:color="auto" w:fill="FFFFFF"/>
          <w:lang w:eastAsia="pt-BR"/>
        </w:rPr>
        <w:t xml:space="preserve">19.7.6 </w:t>
      </w:r>
      <w:r w:rsidRPr="00947E70">
        <w:rPr>
          <w:rFonts w:ascii="Arial" w:eastAsia="Arial" w:hAnsi="Arial" w:cs="Arial"/>
          <w:kern w:val="3"/>
          <w:sz w:val="22"/>
          <w:szCs w:val="22"/>
          <w:shd w:val="clear" w:color="auto" w:fill="FFFFFF"/>
          <w:lang w:eastAsia="zh-CN"/>
        </w:rPr>
        <w:t xml:space="preserve">Declaração de inidoneidade para licitar e contratar com a Administração Pública, </w:t>
      </w:r>
      <w:r w:rsidRPr="00947E70">
        <w:rPr>
          <w:rFonts w:ascii="Arial" w:eastAsia="Arial" w:hAnsi="Arial" w:cs="Arial"/>
          <w:color w:val="000000"/>
          <w:kern w:val="3"/>
          <w:sz w:val="22"/>
          <w:szCs w:val="22"/>
          <w:shd w:val="clear" w:color="auto" w:fill="FFFFFF"/>
          <w:lang w:eastAsia="zh-CN"/>
        </w:rPr>
        <w:t xml:space="preserve">nos casos previstos nas alíneas “h”, “i”, “j”, “k” e “l” do item 19.6, bem como nos casos previstos no item 19.7.5 que justifiquem a imposição de penalidade mais grave, </w:t>
      </w:r>
      <w:r w:rsidRPr="00947E70">
        <w:rPr>
          <w:rFonts w:ascii="Arial" w:eastAsia="Arial" w:hAnsi="Arial" w:cs="Arial"/>
          <w:kern w:val="3"/>
          <w:sz w:val="22"/>
          <w:szCs w:val="22"/>
          <w:shd w:val="clear" w:color="auto" w:fill="FFFFFF"/>
          <w:lang w:eastAsia="zh-CN"/>
        </w:rPr>
        <w:t>na forma prevista na Lei Federal nº 14.133/2021.</w:t>
      </w:r>
    </w:p>
    <w:p w14:paraId="1EAA1C2D"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color w:val="000000"/>
          <w:kern w:val="3"/>
          <w:sz w:val="22"/>
          <w:szCs w:val="22"/>
          <w:shd w:val="clear" w:color="auto" w:fill="FFFFFF"/>
          <w:lang w:eastAsia="pt-BR"/>
        </w:rPr>
        <w:t xml:space="preserve">19.8 </w:t>
      </w:r>
      <w:r w:rsidRPr="00947E70">
        <w:rPr>
          <w:rFonts w:ascii="Arial" w:eastAsia="Arial" w:hAnsi="Arial" w:cs="Arial"/>
          <w:kern w:val="3"/>
          <w:sz w:val="22"/>
          <w:szCs w:val="22"/>
          <w:shd w:val="clear" w:color="auto" w:fill="FFFFFF"/>
          <w:lang w:eastAsia="zh-CN"/>
        </w:rPr>
        <w:t xml:space="preserve">As sanções de advertência; impedimento de licitar e contratar; e </w:t>
      </w:r>
      <w:r w:rsidRPr="00947E70">
        <w:rPr>
          <w:rFonts w:ascii="Arial" w:eastAsia="Arial" w:hAnsi="Arial" w:cs="Arial"/>
          <w:kern w:val="3"/>
          <w:sz w:val="22"/>
          <w:szCs w:val="22"/>
          <w:lang w:eastAsia="zh-CN"/>
        </w:rPr>
        <w:t>declaração de inidoneidade para licitar ou contratar,</w:t>
      </w:r>
      <w:r w:rsidRPr="00947E70">
        <w:rPr>
          <w:rFonts w:ascii="Arial" w:eastAsia="Arial" w:hAnsi="Arial" w:cs="Arial"/>
          <w:kern w:val="3"/>
          <w:sz w:val="22"/>
          <w:szCs w:val="22"/>
          <w:shd w:val="clear" w:color="auto" w:fill="FFFFFF"/>
          <w:lang w:eastAsia="zh-CN"/>
        </w:rPr>
        <w:t xml:space="preserve"> poderão ser aplicadas cumulativamente com a penalidade de multa, facultada a defesa prévia do CONTRATADO.</w:t>
      </w:r>
    </w:p>
    <w:p w14:paraId="7F07A7C9"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color w:val="000000"/>
          <w:kern w:val="3"/>
          <w:sz w:val="22"/>
          <w:szCs w:val="22"/>
          <w:shd w:val="clear" w:color="auto" w:fill="FFFFFF"/>
          <w:lang w:eastAsia="pt-BR"/>
        </w:rPr>
        <w:t xml:space="preserve">19.9 </w:t>
      </w:r>
      <w:r w:rsidRPr="00947E70">
        <w:rPr>
          <w:rFonts w:ascii="Arial" w:eastAsia="Arial" w:hAnsi="Arial" w:cs="Arial"/>
          <w:kern w:val="3"/>
          <w:sz w:val="22"/>
          <w:szCs w:val="22"/>
          <w:shd w:val="clear" w:color="auto" w:fill="FFFFFF"/>
          <w:lang w:eastAsia="zh-CN"/>
        </w:rPr>
        <w:t>S</w:t>
      </w:r>
      <w:r w:rsidRPr="00947E70">
        <w:rPr>
          <w:rFonts w:ascii="Arial" w:eastAsia="Arial" w:hAnsi="Arial" w:cs="Arial"/>
          <w:kern w:val="3"/>
          <w:sz w:val="22"/>
          <w:szCs w:val="22"/>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14:paraId="63BCC81F"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lang w:eastAsia="zh-CN"/>
        </w:rPr>
      </w:pPr>
      <w:r w:rsidRPr="00947E70">
        <w:rPr>
          <w:rFonts w:ascii="Arial" w:eastAsia="Arial" w:hAnsi="Arial" w:cs="Arial"/>
          <w:b/>
          <w:bCs/>
          <w:kern w:val="3"/>
          <w:sz w:val="22"/>
          <w:szCs w:val="22"/>
          <w:lang w:eastAsia="zh-CN"/>
        </w:rPr>
        <w:t>19.10</w:t>
      </w:r>
      <w:r w:rsidRPr="00947E70">
        <w:rPr>
          <w:rFonts w:ascii="Arial" w:eastAsia="Arial" w:hAnsi="Arial" w:cs="Arial"/>
          <w:kern w:val="3"/>
          <w:sz w:val="22"/>
          <w:szCs w:val="22"/>
          <w:lang w:eastAsia="zh-CN"/>
        </w:rPr>
        <w:t xml:space="preserve"> A sanção de multa poderá também ser aplicada ao responsável por qualquer das infrações administrativas previstas no item 19.6, não podendo ser inferior a 0,5% nem superior a 30% do valor contratual.</w:t>
      </w:r>
    </w:p>
    <w:p w14:paraId="5C564213"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color w:val="000000"/>
          <w:kern w:val="3"/>
          <w:sz w:val="22"/>
          <w:szCs w:val="22"/>
          <w:lang w:eastAsia="zh-CN"/>
        </w:rPr>
      </w:pPr>
      <w:r w:rsidRPr="00947E70">
        <w:rPr>
          <w:rFonts w:ascii="Arial" w:eastAsia="Arial" w:hAnsi="Arial" w:cs="Arial"/>
          <w:b/>
          <w:bCs/>
          <w:color w:val="000000"/>
          <w:kern w:val="3"/>
          <w:sz w:val="22"/>
          <w:szCs w:val="22"/>
          <w:shd w:val="clear" w:color="auto" w:fill="FFFFFF"/>
          <w:lang w:eastAsia="pt-BR"/>
        </w:rPr>
        <w:t xml:space="preserve">19.11 </w:t>
      </w:r>
      <w:r w:rsidRPr="00947E70">
        <w:rPr>
          <w:rFonts w:ascii="Arial" w:eastAsia="Arial" w:hAnsi="Arial" w:cs="Arial"/>
          <w:color w:val="000000"/>
          <w:kern w:val="3"/>
          <w:sz w:val="22"/>
          <w:szCs w:val="22"/>
          <w:lang w:eastAsia="zh-CN"/>
        </w:rPr>
        <w:t>O procedimento para aplicação das sanções seguirá o disposto nos artigos 156 e seguintes da Lei 14.133/2021, garantido o exercício de contraditório e ampla defesa.</w:t>
      </w:r>
    </w:p>
    <w:p w14:paraId="7431B38F" w14:textId="77777777" w:rsidR="009506BE" w:rsidRPr="00947E70" w:rsidRDefault="009506BE" w:rsidP="009506BE">
      <w:pPr>
        <w:jc w:val="both"/>
        <w:rPr>
          <w:rFonts w:ascii="Arial" w:hAnsi="Arial" w:cs="Arial"/>
          <w:sz w:val="22"/>
          <w:szCs w:val="22"/>
        </w:rPr>
      </w:pPr>
    </w:p>
    <w:p w14:paraId="31C25AEE"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 xml:space="preserve">CLÁUSULA VIGÉSIMA – ANTICORRUPÇÃO </w:t>
      </w:r>
    </w:p>
    <w:p w14:paraId="0827182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20.1</w:t>
      </w:r>
      <w:r w:rsidRPr="00947E70">
        <w:rPr>
          <w:rFonts w:ascii="Arial" w:hAnsi="Arial" w:cs="Arial"/>
          <w:sz w:val="22"/>
          <w:szCs w:val="22"/>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ED76DA2" w14:textId="77777777" w:rsidR="009506BE" w:rsidRPr="00947E70" w:rsidRDefault="009506BE" w:rsidP="009506BE">
      <w:pPr>
        <w:jc w:val="both"/>
        <w:rPr>
          <w:rFonts w:ascii="Arial" w:hAnsi="Arial" w:cs="Arial"/>
          <w:b/>
          <w:bCs/>
          <w:sz w:val="22"/>
          <w:szCs w:val="22"/>
        </w:rPr>
      </w:pPr>
    </w:p>
    <w:p w14:paraId="0995C04A"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VIGÉSIMA PRIMEIRA - DAS ALTERAÇÕES CONTRATUAIS</w:t>
      </w:r>
    </w:p>
    <w:p w14:paraId="50FE8197"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color w:val="000000"/>
          <w:kern w:val="3"/>
          <w:sz w:val="22"/>
          <w:szCs w:val="22"/>
          <w:shd w:val="clear" w:color="auto" w:fill="FFFFFF"/>
          <w:lang w:eastAsia="zh-CN"/>
        </w:rPr>
      </w:pPr>
      <w:r w:rsidRPr="00947E70">
        <w:rPr>
          <w:rFonts w:ascii="Arial" w:eastAsia="Arial" w:hAnsi="Arial" w:cs="Arial"/>
          <w:b/>
          <w:bCs/>
          <w:kern w:val="3"/>
          <w:sz w:val="22"/>
          <w:szCs w:val="22"/>
          <w:shd w:val="clear" w:color="auto" w:fill="FFFFFF"/>
          <w:lang w:eastAsia="zh-CN"/>
        </w:rPr>
        <w:t>21.1.</w:t>
      </w:r>
      <w:r w:rsidRPr="00947E70">
        <w:rPr>
          <w:rFonts w:ascii="Arial" w:eastAsia="Arial" w:hAnsi="Arial" w:cs="Arial"/>
          <w:kern w:val="3"/>
          <w:sz w:val="22"/>
          <w:szCs w:val="22"/>
          <w:shd w:val="clear" w:color="auto" w:fill="FFFFFF"/>
          <w:lang w:eastAsia="zh-CN"/>
        </w:rPr>
        <w:t xml:space="preserve"> Este Contrato poderá ser alterado </w:t>
      </w:r>
      <w:r w:rsidRPr="00947E70">
        <w:rPr>
          <w:rFonts w:ascii="Arial" w:eastAsia="Arial" w:hAnsi="Arial" w:cs="Arial"/>
          <w:color w:val="000000"/>
          <w:kern w:val="3"/>
          <w:sz w:val="22"/>
          <w:szCs w:val="22"/>
          <w:shd w:val="clear" w:color="auto" w:fill="FFFFFF"/>
          <w:lang w:eastAsia="zh-CN"/>
        </w:rPr>
        <w:t>em qualquer das hipóteses previstas nos artigos 124 e seguintes da Lei Federal n.º 14.133. de 2021, mediante anuência expressa do SEIL – Secretaria de Estado da Infraestrutura e Logística, salvo as que tratarem da prorrogação, tão somente, do prazo de vigência contratual.</w:t>
      </w:r>
    </w:p>
    <w:p w14:paraId="4EBE6C39" w14:textId="77777777" w:rsidR="009506BE" w:rsidRPr="00947E70" w:rsidRDefault="009506BE" w:rsidP="009506BE">
      <w:pPr>
        <w:widowControl w:val="0"/>
        <w:shd w:val="clear" w:color="auto" w:fill="FFFFFF"/>
        <w:tabs>
          <w:tab w:val="left" w:pos="-7200"/>
          <w:tab w:val="left" w:pos="-6207"/>
        </w:tabs>
        <w:autoSpaceDN w:val="0"/>
        <w:jc w:val="both"/>
        <w:rPr>
          <w:rFonts w:ascii="Arial" w:eastAsia="Arial" w:hAnsi="Arial" w:cs="Arial"/>
          <w:kern w:val="3"/>
          <w:sz w:val="22"/>
          <w:szCs w:val="22"/>
          <w:highlight w:val="yellow"/>
          <w:shd w:val="clear" w:color="auto" w:fill="FFFFFF"/>
          <w:lang w:eastAsia="zh-CN"/>
        </w:rPr>
      </w:pPr>
    </w:p>
    <w:p w14:paraId="7A4AB5E6"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VIGÉSIMA SEGUNDA - DAS DISPOSIÇÕES GERAIS</w:t>
      </w:r>
    </w:p>
    <w:p w14:paraId="1F3127AD"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22.1</w:t>
      </w:r>
      <w:r w:rsidRPr="00947E70">
        <w:rPr>
          <w:rFonts w:ascii="Arial" w:hAnsi="Arial" w:cs="Arial"/>
          <w:sz w:val="22"/>
          <w:szCs w:val="22"/>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BCBD9B6"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22.2</w:t>
      </w:r>
      <w:r w:rsidRPr="00947E70">
        <w:rPr>
          <w:rFonts w:ascii="Arial" w:hAnsi="Arial" w:cs="Arial"/>
          <w:sz w:val="22"/>
          <w:szCs w:val="22"/>
        </w:rPr>
        <w:t xml:space="preserve"> Havendo discrepância entre os valores indicados numericamente e por extenso, fica desde já acordado entre as partes contratantes que sempre prevalecerão aqueles mencionados por extenso.</w:t>
      </w:r>
    </w:p>
    <w:p w14:paraId="166BE7FF"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22.3</w:t>
      </w:r>
      <w:r w:rsidRPr="00947E70">
        <w:rPr>
          <w:rFonts w:ascii="Arial" w:hAnsi="Arial" w:cs="Arial"/>
          <w:sz w:val="22"/>
          <w:szCs w:val="22"/>
        </w:rPr>
        <w:t xml:space="preserve"> Os casos omissos serão dirimidos de comum acordo entre as partes, com base na legislação em vigor e aplicáveis a espécie.</w:t>
      </w:r>
    </w:p>
    <w:p w14:paraId="44AFE30D"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22.4</w:t>
      </w:r>
      <w:r w:rsidRPr="00947E70">
        <w:rPr>
          <w:rFonts w:ascii="Arial" w:hAnsi="Arial" w:cs="Arial"/>
          <w:sz w:val="22"/>
          <w:szCs w:val="22"/>
        </w:rPr>
        <w:t xml:space="preserve"> O presente contrato e seus aditamentos serão publicados no Portal Nacional de Contratações Públicas e no sítio eletrônico oficial do município m até 20 dias úteis da data da sua assinatura.</w:t>
      </w:r>
    </w:p>
    <w:p w14:paraId="2AA63327" w14:textId="77777777" w:rsidR="009506BE" w:rsidRPr="00947E70" w:rsidRDefault="009506BE" w:rsidP="009506BE">
      <w:pPr>
        <w:jc w:val="both"/>
        <w:rPr>
          <w:rFonts w:ascii="Arial" w:hAnsi="Arial" w:cs="Arial"/>
          <w:sz w:val="22"/>
          <w:szCs w:val="22"/>
        </w:rPr>
      </w:pPr>
    </w:p>
    <w:p w14:paraId="4505394F" w14:textId="77777777" w:rsidR="009506BE" w:rsidRPr="00947E70" w:rsidRDefault="009506BE" w:rsidP="009506BE">
      <w:pPr>
        <w:jc w:val="both"/>
        <w:rPr>
          <w:rFonts w:ascii="Arial" w:hAnsi="Arial" w:cs="Arial"/>
          <w:b/>
          <w:bCs/>
          <w:sz w:val="22"/>
          <w:szCs w:val="22"/>
        </w:rPr>
      </w:pPr>
      <w:r w:rsidRPr="00947E70">
        <w:rPr>
          <w:rFonts w:ascii="Arial" w:hAnsi="Arial" w:cs="Arial"/>
          <w:b/>
          <w:bCs/>
          <w:sz w:val="22"/>
          <w:szCs w:val="22"/>
        </w:rPr>
        <w:t xml:space="preserve">CLÁUSULA VIGÉSIMA TERCEIRA - DO GERENCIAMENTO DE RESÍDUOS DA CONSTRUÇÃO CIVIL E DA UTILIZAÇÃO DE PRODUTOS E SUBPRODUTOS DE MADEIRA </w:t>
      </w:r>
    </w:p>
    <w:p w14:paraId="747452E1"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23.1 </w:t>
      </w:r>
      <w:r w:rsidRPr="00947E70">
        <w:rPr>
          <w:rFonts w:ascii="Arial" w:hAnsi="Arial" w:cs="Arial"/>
          <w:sz w:val="22"/>
          <w:szCs w:val="22"/>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2D9C7102" w14:textId="77777777" w:rsidR="009506BE" w:rsidRPr="00947E70" w:rsidRDefault="009506BE" w:rsidP="009506BE">
      <w:pPr>
        <w:jc w:val="both"/>
        <w:rPr>
          <w:rFonts w:ascii="Arial" w:hAnsi="Arial" w:cs="Arial"/>
          <w:sz w:val="22"/>
          <w:szCs w:val="22"/>
        </w:rPr>
      </w:pPr>
      <w:r w:rsidRPr="00947E70">
        <w:rPr>
          <w:rFonts w:ascii="Arial" w:hAnsi="Arial" w:cs="Arial"/>
          <w:b/>
          <w:bCs/>
          <w:sz w:val="22"/>
          <w:szCs w:val="22"/>
        </w:rPr>
        <w:t xml:space="preserve">23.2 </w:t>
      </w:r>
      <w:r w:rsidRPr="00947E70">
        <w:rPr>
          <w:rFonts w:ascii="Arial" w:hAnsi="Arial" w:cs="Arial"/>
          <w:sz w:val="22"/>
          <w:szCs w:val="22"/>
        </w:rPr>
        <w:t xml:space="preserve">A contratada somente deverá utilizar produtos ou subprodutos de madeira de origem exótica ou nativa que tenham procedência legal, conforme Decreto Estadual n.º 4.889, de 31 de maio de 2005. </w:t>
      </w:r>
    </w:p>
    <w:p w14:paraId="65A82986" w14:textId="77777777" w:rsidR="009506BE" w:rsidRPr="00947E70" w:rsidRDefault="009506BE" w:rsidP="009506BE">
      <w:pPr>
        <w:widowControl w:val="0"/>
        <w:shd w:val="clear" w:color="auto" w:fill="FFFFFF"/>
        <w:tabs>
          <w:tab w:val="left" w:pos="-10517"/>
          <w:tab w:val="left" w:pos="-9524"/>
        </w:tabs>
        <w:autoSpaceDN w:val="0"/>
        <w:jc w:val="both"/>
        <w:rPr>
          <w:rFonts w:ascii="Arial" w:eastAsia="Arial" w:hAnsi="Arial" w:cs="Arial"/>
          <w:kern w:val="3"/>
          <w:sz w:val="22"/>
          <w:szCs w:val="22"/>
          <w:lang w:eastAsia="zh-CN"/>
        </w:rPr>
      </w:pPr>
      <w:r w:rsidRPr="00947E70">
        <w:rPr>
          <w:rFonts w:ascii="Arial" w:eastAsia="Arial" w:hAnsi="Arial" w:cs="Arial"/>
          <w:b/>
          <w:bCs/>
          <w:kern w:val="3"/>
          <w:sz w:val="22"/>
          <w:szCs w:val="22"/>
          <w:shd w:val="clear" w:color="auto" w:fill="FFFFFF"/>
          <w:lang w:eastAsia="zh-CN"/>
        </w:rPr>
        <w:t>23.2.1.</w:t>
      </w:r>
      <w:r w:rsidRPr="00947E70">
        <w:rPr>
          <w:rFonts w:ascii="Arial" w:eastAsia="Arial" w:hAnsi="Arial" w:cs="Arial"/>
          <w:kern w:val="3"/>
          <w:sz w:val="22"/>
          <w:szCs w:val="22"/>
          <w:shd w:val="clear" w:color="auto" w:fill="FFFFFF"/>
          <w:lang w:eastAsia="zh-CN"/>
        </w:rPr>
        <w:t xml:space="preserve"> O descumprimento, pelo CONTRATADO, dos requisitos impostos no item 23.2 deste Contrato, poderá implicar extinção do contrato, com amparo no art. 137, I da Lei Federal 14.133, de 2021, c/c a aplicação das penalidades previstas nos mesmos Diplomas Legais e neste Contrato.</w:t>
      </w:r>
    </w:p>
    <w:p w14:paraId="7F4DE4AC" w14:textId="77777777" w:rsidR="009506BE" w:rsidRPr="00947E70" w:rsidRDefault="009506BE" w:rsidP="009506BE">
      <w:pPr>
        <w:jc w:val="both"/>
        <w:rPr>
          <w:rFonts w:ascii="Arial" w:hAnsi="Arial" w:cs="Arial"/>
          <w:sz w:val="22"/>
          <w:szCs w:val="22"/>
        </w:rPr>
      </w:pPr>
    </w:p>
    <w:p w14:paraId="6A4AA95F" w14:textId="77777777" w:rsidR="009506BE" w:rsidRPr="00947E70" w:rsidRDefault="009506BE" w:rsidP="009506BE">
      <w:pPr>
        <w:jc w:val="both"/>
        <w:rPr>
          <w:rFonts w:ascii="Arial" w:hAnsi="Arial" w:cs="Arial"/>
          <w:b/>
          <w:sz w:val="22"/>
          <w:szCs w:val="22"/>
        </w:rPr>
      </w:pPr>
      <w:r w:rsidRPr="00947E70">
        <w:rPr>
          <w:rFonts w:ascii="Arial" w:hAnsi="Arial" w:cs="Arial"/>
          <w:b/>
          <w:sz w:val="22"/>
          <w:szCs w:val="22"/>
        </w:rPr>
        <w:t>CLÁUSULA VIGÉSIMA QUARTA - DO FORO</w:t>
      </w:r>
    </w:p>
    <w:p w14:paraId="4D508A56" w14:textId="063C5661" w:rsidR="009506BE" w:rsidRPr="00947E70" w:rsidRDefault="009506BE" w:rsidP="009506BE">
      <w:pPr>
        <w:jc w:val="both"/>
        <w:rPr>
          <w:rFonts w:ascii="Arial" w:hAnsi="Arial" w:cs="Arial"/>
          <w:sz w:val="22"/>
          <w:szCs w:val="22"/>
        </w:rPr>
      </w:pPr>
      <w:r w:rsidRPr="00947E70">
        <w:rPr>
          <w:rFonts w:ascii="Arial" w:hAnsi="Arial" w:cs="Arial"/>
          <w:b/>
          <w:bCs/>
          <w:sz w:val="22"/>
          <w:szCs w:val="22"/>
        </w:rPr>
        <w:t>24.1</w:t>
      </w:r>
      <w:r w:rsidRPr="00947E70">
        <w:rPr>
          <w:rFonts w:ascii="Arial" w:hAnsi="Arial" w:cs="Arial"/>
          <w:sz w:val="22"/>
          <w:szCs w:val="22"/>
        </w:rPr>
        <w:t xml:space="preserve"> As partes elegem o foro da Comarca de </w:t>
      </w:r>
      <w:r w:rsidR="00323AB5" w:rsidRPr="00947E70">
        <w:rPr>
          <w:rFonts w:ascii="Arial" w:hAnsi="Arial" w:cs="Arial"/>
          <w:sz w:val="22"/>
          <w:szCs w:val="22"/>
        </w:rPr>
        <w:t>Iporã</w:t>
      </w:r>
      <w:r w:rsidRPr="00947E70">
        <w:rPr>
          <w:rFonts w:ascii="Arial" w:hAnsi="Arial" w:cs="Arial"/>
          <w:sz w:val="22"/>
          <w:szCs w:val="22"/>
        </w:rPr>
        <w:t>, Estado do Paraná, para dirimir quaisquer dúvidas oriundas do presente Contrato, renunciando a qualquer outro, por mais privilegiado que seja.</w:t>
      </w:r>
    </w:p>
    <w:p w14:paraId="25D7E381" w14:textId="77777777" w:rsidR="009506BE" w:rsidRPr="00947E70" w:rsidRDefault="009506BE" w:rsidP="009506BE">
      <w:pPr>
        <w:jc w:val="both"/>
        <w:rPr>
          <w:rFonts w:ascii="Arial" w:hAnsi="Arial" w:cs="Arial"/>
          <w:b/>
          <w:bCs/>
          <w:sz w:val="22"/>
          <w:szCs w:val="22"/>
        </w:rPr>
      </w:pPr>
      <w:r w:rsidRPr="00947E70">
        <w:rPr>
          <w:rFonts w:ascii="Arial" w:hAnsi="Arial" w:cs="Arial"/>
          <w:b/>
          <w:bCs/>
          <w:sz w:val="22"/>
          <w:szCs w:val="22"/>
        </w:rPr>
        <w:t>24.2 Fica pactuado entre as partes que este contrato adota a data da assinatura citada no extrato do contrato publicado como data do acordo firmado, estando as demais clausulas vinculadas submetidas a esta data.</w:t>
      </w:r>
    </w:p>
    <w:p w14:paraId="663F92AB" w14:textId="77777777" w:rsidR="009506BE" w:rsidRPr="00947E70" w:rsidRDefault="009506BE" w:rsidP="009506BE">
      <w:pPr>
        <w:jc w:val="both"/>
        <w:rPr>
          <w:rFonts w:ascii="Arial" w:hAnsi="Arial" w:cs="Arial"/>
          <w:sz w:val="22"/>
          <w:szCs w:val="22"/>
        </w:rPr>
      </w:pPr>
      <w:r w:rsidRPr="00947E70">
        <w:rPr>
          <w:rFonts w:ascii="Arial" w:hAnsi="Arial" w:cs="Arial"/>
          <w:sz w:val="22"/>
          <w:szCs w:val="22"/>
        </w:rPr>
        <w:t>E assim, por estarem justos e contratados assinam o presente em duas vias de igual teor e forma, na presença das testemunhas abaixo.</w:t>
      </w:r>
    </w:p>
    <w:p w14:paraId="2FEA9CEA" w14:textId="77777777" w:rsidR="009506BE" w:rsidRPr="00947E70" w:rsidRDefault="009506BE" w:rsidP="009506BE">
      <w:pPr>
        <w:jc w:val="both"/>
        <w:rPr>
          <w:rFonts w:ascii="Arial" w:hAnsi="Arial" w:cs="Arial"/>
          <w:b/>
          <w:sz w:val="22"/>
          <w:szCs w:val="22"/>
        </w:rPr>
      </w:pPr>
    </w:p>
    <w:p w14:paraId="56927AF9" w14:textId="0F354032" w:rsidR="009506BE" w:rsidRPr="00947E70" w:rsidRDefault="009506BE" w:rsidP="009506BE">
      <w:pPr>
        <w:jc w:val="center"/>
        <w:rPr>
          <w:rFonts w:ascii="Arial" w:hAnsi="Arial" w:cs="Arial"/>
          <w:sz w:val="22"/>
          <w:szCs w:val="22"/>
        </w:rPr>
      </w:pP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r w:rsidRPr="00947E70">
        <w:rPr>
          <w:rFonts w:ascii="Arial" w:hAnsi="Arial" w:cs="Arial"/>
          <w:sz w:val="22"/>
          <w:szCs w:val="22"/>
        </w:rPr>
        <w:t xml:space="preserve"> ,</w:t>
      </w:r>
      <w:r w:rsidRPr="00947E70">
        <w:rPr>
          <w:rFonts w:ascii="Arial" w:hAnsi="Arial" w:cs="Arial"/>
          <w:sz w:val="22"/>
          <w:szCs w:val="22"/>
          <w:lang w:eastAsia="pt-BR"/>
        </w:rPr>
        <w:t xml:space="preserve"> </w:t>
      </w: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r w:rsidRPr="00947E70">
        <w:rPr>
          <w:rFonts w:ascii="Arial" w:hAnsi="Arial" w:cs="Arial"/>
          <w:sz w:val="22"/>
          <w:szCs w:val="22"/>
          <w:lang w:eastAsia="pt-BR"/>
        </w:rPr>
        <w:t xml:space="preserve"> </w:t>
      </w:r>
      <w:r w:rsidRPr="00947E70">
        <w:rPr>
          <w:rFonts w:ascii="Arial" w:hAnsi="Arial" w:cs="Arial"/>
          <w:sz w:val="22"/>
          <w:szCs w:val="22"/>
        </w:rPr>
        <w:t xml:space="preserve">de </w:t>
      </w: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proofErr w:type="spellStart"/>
      <w:r w:rsidR="00323AB5" w:rsidRPr="00947E70">
        <w:rPr>
          <w:rFonts w:ascii="Arial" w:hAnsi="Arial" w:cs="Arial"/>
          <w:sz w:val="22"/>
          <w:szCs w:val="22"/>
        </w:rPr>
        <w:t>de</w:t>
      </w:r>
      <w:proofErr w:type="spellEnd"/>
      <w:r w:rsidR="00323AB5" w:rsidRPr="00947E70">
        <w:rPr>
          <w:rFonts w:ascii="Arial" w:hAnsi="Arial" w:cs="Arial"/>
          <w:sz w:val="22"/>
          <w:szCs w:val="22"/>
        </w:rPr>
        <w:t xml:space="preserve"> </w:t>
      </w:r>
      <w:r w:rsidRPr="00947E70">
        <w:rPr>
          <w:rFonts w:ascii="Arial" w:hAnsi="Arial" w:cs="Arial"/>
          <w:sz w:val="22"/>
          <w:szCs w:val="22"/>
        </w:rPr>
        <w:t>20</w:t>
      </w: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r w:rsidRPr="00947E70">
        <w:rPr>
          <w:rFonts w:ascii="Arial" w:hAnsi="Arial" w:cs="Arial"/>
          <w:sz w:val="22"/>
          <w:szCs w:val="22"/>
        </w:rPr>
        <w:t>.</w:t>
      </w:r>
    </w:p>
    <w:p w14:paraId="4C84849D" w14:textId="77777777" w:rsidR="009506BE" w:rsidRPr="00947E70" w:rsidRDefault="009506BE" w:rsidP="009506BE">
      <w:pPr>
        <w:jc w:val="center"/>
        <w:rPr>
          <w:rFonts w:ascii="Arial" w:hAnsi="Arial" w:cs="Arial"/>
          <w:sz w:val="22"/>
          <w:szCs w:val="22"/>
        </w:rPr>
      </w:pPr>
    </w:p>
    <w:p w14:paraId="12E052EE" w14:textId="77777777" w:rsidR="009506BE" w:rsidRPr="00947E70" w:rsidRDefault="009506BE" w:rsidP="009506BE">
      <w:pPr>
        <w:jc w:val="center"/>
        <w:rPr>
          <w:rFonts w:ascii="Arial" w:hAnsi="Arial" w:cs="Arial"/>
          <w:sz w:val="22"/>
          <w:szCs w:val="22"/>
        </w:rPr>
      </w:pPr>
      <w:r w:rsidRPr="00947E70">
        <w:rPr>
          <w:rFonts w:ascii="Arial" w:hAnsi="Arial" w:cs="Arial"/>
          <w:sz w:val="22"/>
          <w:szCs w:val="22"/>
        </w:rPr>
        <w:t>CONTRATANTE                                                    CONTRATADA</w:t>
      </w:r>
    </w:p>
    <w:p w14:paraId="42DA2A69" w14:textId="77777777" w:rsidR="009506BE" w:rsidRPr="00947E70" w:rsidRDefault="009506BE" w:rsidP="009506BE">
      <w:pPr>
        <w:tabs>
          <w:tab w:val="left" w:pos="5670"/>
        </w:tabs>
        <w:jc w:val="center"/>
        <w:rPr>
          <w:rFonts w:ascii="Arial" w:hAnsi="Arial" w:cs="Arial"/>
          <w:sz w:val="22"/>
          <w:szCs w:val="22"/>
        </w:rPr>
      </w:pP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r w:rsidRPr="00947E70">
        <w:rPr>
          <w:rFonts w:ascii="Arial" w:hAnsi="Arial" w:cs="Arial"/>
          <w:sz w:val="22"/>
          <w:szCs w:val="22"/>
          <w:lang w:eastAsia="pt-BR"/>
        </w:rPr>
        <w:tab/>
      </w: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p>
    <w:p w14:paraId="4699CF97" w14:textId="77777777" w:rsidR="009506BE" w:rsidRPr="00947E70" w:rsidRDefault="009506BE" w:rsidP="009506BE">
      <w:pPr>
        <w:rPr>
          <w:rFonts w:ascii="Arial" w:hAnsi="Arial" w:cs="Arial"/>
          <w:sz w:val="22"/>
          <w:szCs w:val="22"/>
        </w:rPr>
      </w:pPr>
    </w:p>
    <w:p w14:paraId="15BDBEB5" w14:textId="77777777" w:rsidR="009506BE" w:rsidRPr="00947E70" w:rsidRDefault="009506BE" w:rsidP="009506BE">
      <w:pPr>
        <w:rPr>
          <w:rFonts w:ascii="Arial" w:hAnsi="Arial" w:cs="Arial"/>
          <w:sz w:val="22"/>
          <w:szCs w:val="22"/>
        </w:rPr>
      </w:pPr>
      <w:r w:rsidRPr="00947E70">
        <w:rPr>
          <w:rFonts w:ascii="Arial" w:hAnsi="Arial" w:cs="Arial"/>
          <w:sz w:val="22"/>
          <w:szCs w:val="22"/>
        </w:rPr>
        <w:t>Testemunhas:</w:t>
      </w:r>
    </w:p>
    <w:p w14:paraId="2B49D9FB" w14:textId="77777777" w:rsidR="009506BE" w:rsidRPr="00947E70" w:rsidRDefault="009506BE" w:rsidP="009506BE">
      <w:pPr>
        <w:rPr>
          <w:rFonts w:ascii="Arial" w:hAnsi="Arial" w:cs="Arial"/>
          <w:sz w:val="22"/>
          <w:szCs w:val="22"/>
        </w:rPr>
      </w:pPr>
      <w:r w:rsidRPr="00947E70">
        <w:rPr>
          <w:rFonts w:ascii="Arial" w:hAnsi="Arial" w:cs="Arial"/>
          <w:sz w:val="22"/>
          <w:szCs w:val="22"/>
        </w:rPr>
        <w:t>__________________________</w:t>
      </w:r>
    </w:p>
    <w:p w14:paraId="4B3C3CD0" w14:textId="77777777" w:rsidR="009506BE" w:rsidRPr="00947E70" w:rsidRDefault="009506BE" w:rsidP="009506BE">
      <w:pPr>
        <w:rPr>
          <w:rFonts w:ascii="Arial" w:hAnsi="Arial" w:cs="Arial"/>
          <w:sz w:val="22"/>
          <w:szCs w:val="22"/>
          <w:lang w:eastAsia="pt-BR"/>
        </w:rPr>
      </w:pPr>
      <w:r w:rsidRPr="00947E70">
        <w:rPr>
          <w:rFonts w:ascii="Arial" w:hAnsi="Arial" w:cs="Arial"/>
          <w:b/>
          <w:sz w:val="22"/>
          <w:szCs w:val="22"/>
        </w:rPr>
        <w:t>RG</w:t>
      </w: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p>
    <w:p w14:paraId="60F5CE1A" w14:textId="77777777" w:rsidR="009506BE" w:rsidRPr="00947E70" w:rsidRDefault="009506BE" w:rsidP="009506BE">
      <w:pPr>
        <w:rPr>
          <w:rFonts w:ascii="Arial" w:hAnsi="Arial" w:cs="Arial"/>
          <w:sz w:val="22"/>
          <w:szCs w:val="22"/>
        </w:rPr>
      </w:pPr>
    </w:p>
    <w:p w14:paraId="50F0B3C8" w14:textId="77777777" w:rsidR="009506BE" w:rsidRPr="00947E70" w:rsidRDefault="009506BE" w:rsidP="009506BE">
      <w:pPr>
        <w:rPr>
          <w:rFonts w:ascii="Arial" w:hAnsi="Arial" w:cs="Arial"/>
          <w:sz w:val="22"/>
          <w:szCs w:val="22"/>
        </w:rPr>
      </w:pPr>
      <w:r w:rsidRPr="00947E70">
        <w:rPr>
          <w:rFonts w:ascii="Arial" w:hAnsi="Arial" w:cs="Arial"/>
          <w:sz w:val="22"/>
          <w:szCs w:val="22"/>
        </w:rPr>
        <w:t>________________________</w:t>
      </w:r>
    </w:p>
    <w:p w14:paraId="3D2DCE8E" w14:textId="77777777" w:rsidR="009506BE" w:rsidRPr="00947E70" w:rsidRDefault="009506BE" w:rsidP="009506BE">
      <w:pPr>
        <w:rPr>
          <w:rFonts w:ascii="Arial" w:hAnsi="Arial" w:cs="Arial"/>
          <w:sz w:val="22"/>
          <w:szCs w:val="22"/>
          <w:lang w:eastAsia="pt-BR"/>
        </w:rPr>
      </w:pPr>
      <w:r w:rsidRPr="00947E70">
        <w:rPr>
          <w:rFonts w:ascii="Arial" w:hAnsi="Arial" w:cs="Arial"/>
          <w:b/>
          <w:sz w:val="22"/>
          <w:szCs w:val="22"/>
        </w:rPr>
        <w:t>RG</w:t>
      </w:r>
      <w:r w:rsidRPr="00947E70">
        <w:rPr>
          <w:rFonts w:ascii="Arial" w:hAnsi="Arial" w:cs="Arial"/>
          <w:sz w:val="22"/>
          <w:szCs w:val="22"/>
          <w:lang w:eastAsia="pt-BR"/>
        </w:rPr>
        <w:fldChar w:fldCharType="begin">
          <w:ffData>
            <w:name w:val="Texto374"/>
            <w:enabled/>
            <w:calcOnExit w:val="0"/>
            <w:textInput/>
          </w:ffData>
        </w:fldChar>
      </w:r>
      <w:r w:rsidRPr="00947E70">
        <w:rPr>
          <w:rFonts w:ascii="Arial" w:hAnsi="Arial" w:cs="Arial"/>
          <w:sz w:val="22"/>
          <w:szCs w:val="22"/>
          <w:lang w:eastAsia="pt-BR"/>
        </w:rPr>
        <w:instrText xml:space="preserve"> FORMTEXT </w:instrText>
      </w:r>
      <w:r w:rsidRPr="00947E70">
        <w:rPr>
          <w:rFonts w:ascii="Arial" w:hAnsi="Arial" w:cs="Arial"/>
          <w:sz w:val="22"/>
          <w:szCs w:val="22"/>
          <w:lang w:eastAsia="pt-BR"/>
        </w:rPr>
      </w:r>
      <w:r w:rsidRPr="00947E70">
        <w:rPr>
          <w:rFonts w:ascii="Arial" w:hAnsi="Arial" w:cs="Arial"/>
          <w:sz w:val="22"/>
          <w:szCs w:val="22"/>
          <w:lang w:eastAsia="pt-BR"/>
        </w:rPr>
        <w:fldChar w:fldCharType="separate"/>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noProof/>
          <w:sz w:val="22"/>
          <w:szCs w:val="22"/>
          <w:lang w:eastAsia="pt-BR"/>
        </w:rPr>
        <w:t> </w:t>
      </w:r>
      <w:r w:rsidRPr="00947E70">
        <w:rPr>
          <w:rFonts w:ascii="Arial" w:hAnsi="Arial" w:cs="Arial"/>
          <w:sz w:val="22"/>
          <w:szCs w:val="22"/>
          <w:lang w:eastAsia="pt-BR"/>
        </w:rPr>
        <w:fldChar w:fldCharType="end"/>
      </w:r>
    </w:p>
    <w:p w14:paraId="215A01B1" w14:textId="77777777" w:rsidR="009506BE" w:rsidRPr="00947E70" w:rsidRDefault="009506BE" w:rsidP="009506BE">
      <w:pPr>
        <w:rPr>
          <w:rFonts w:ascii="Arial" w:hAnsi="Arial" w:cs="Arial"/>
          <w:sz w:val="22"/>
          <w:szCs w:val="22"/>
          <w:lang w:eastAsia="pt-BR"/>
        </w:rPr>
      </w:pPr>
    </w:p>
    <w:p w14:paraId="14FFB08E" w14:textId="77777777" w:rsidR="009506BE" w:rsidRPr="00947E70" w:rsidRDefault="009506BE" w:rsidP="009506BE">
      <w:pPr>
        <w:rPr>
          <w:rFonts w:ascii="Arial" w:hAnsi="Arial" w:cs="Arial"/>
          <w:sz w:val="22"/>
          <w:szCs w:val="22"/>
          <w:lang w:eastAsia="pt-BR"/>
        </w:rPr>
      </w:pPr>
    </w:p>
    <w:p w14:paraId="3024F57A" w14:textId="77777777" w:rsidR="009506BE" w:rsidRPr="00947E70" w:rsidRDefault="009506BE" w:rsidP="009506BE">
      <w:pPr>
        <w:rPr>
          <w:rFonts w:ascii="Arial" w:hAnsi="Arial" w:cs="Arial"/>
          <w:sz w:val="22"/>
          <w:szCs w:val="22"/>
          <w:lang w:eastAsia="pt-BR"/>
        </w:rPr>
      </w:pPr>
    </w:p>
    <w:p w14:paraId="14EA2483" w14:textId="77777777" w:rsidR="009506BE" w:rsidRPr="00947E70" w:rsidRDefault="009506BE" w:rsidP="009506BE">
      <w:pPr>
        <w:rPr>
          <w:rFonts w:ascii="Arial" w:hAnsi="Arial" w:cs="Arial"/>
          <w:sz w:val="22"/>
          <w:szCs w:val="22"/>
          <w:lang w:eastAsia="pt-BR"/>
        </w:rPr>
      </w:pPr>
    </w:p>
    <w:p w14:paraId="75876B3C" w14:textId="77777777" w:rsidR="009506BE" w:rsidRPr="00947E70" w:rsidRDefault="009506BE" w:rsidP="009506BE">
      <w:pPr>
        <w:rPr>
          <w:rFonts w:ascii="Arial" w:hAnsi="Arial" w:cs="Arial"/>
          <w:sz w:val="22"/>
          <w:szCs w:val="22"/>
          <w:lang w:eastAsia="pt-BR"/>
        </w:rPr>
      </w:pPr>
    </w:p>
    <w:p w14:paraId="6729DF18" w14:textId="77777777" w:rsidR="009506BE" w:rsidRPr="00947E70" w:rsidRDefault="009506BE" w:rsidP="009506BE">
      <w:pPr>
        <w:rPr>
          <w:rFonts w:ascii="Arial" w:hAnsi="Arial" w:cs="Arial"/>
          <w:sz w:val="22"/>
          <w:szCs w:val="22"/>
          <w:lang w:eastAsia="pt-BR"/>
        </w:rPr>
      </w:pPr>
    </w:p>
    <w:p w14:paraId="4C609720" w14:textId="77777777" w:rsidR="009506BE" w:rsidRPr="00947E70" w:rsidRDefault="009506BE" w:rsidP="009506BE">
      <w:pPr>
        <w:rPr>
          <w:rFonts w:ascii="Arial" w:hAnsi="Arial" w:cs="Arial"/>
          <w:sz w:val="22"/>
          <w:szCs w:val="22"/>
          <w:lang w:eastAsia="pt-BR"/>
        </w:rPr>
      </w:pPr>
    </w:p>
    <w:p w14:paraId="309286AF" w14:textId="77777777" w:rsidR="009506BE" w:rsidRPr="00947E70" w:rsidRDefault="009506BE" w:rsidP="009506BE">
      <w:pPr>
        <w:rPr>
          <w:rFonts w:ascii="Arial" w:hAnsi="Arial" w:cs="Arial"/>
          <w:sz w:val="22"/>
          <w:szCs w:val="22"/>
          <w:lang w:eastAsia="pt-BR"/>
        </w:rPr>
      </w:pPr>
    </w:p>
    <w:p w14:paraId="0045BC2C" w14:textId="77777777" w:rsidR="009506BE" w:rsidRPr="00947E70" w:rsidRDefault="009506BE" w:rsidP="009506BE">
      <w:pPr>
        <w:rPr>
          <w:rFonts w:ascii="Arial" w:hAnsi="Arial" w:cs="Arial"/>
          <w:sz w:val="22"/>
          <w:szCs w:val="22"/>
          <w:lang w:eastAsia="pt-BR"/>
        </w:rPr>
      </w:pPr>
    </w:p>
    <w:p w14:paraId="0E509A3C" w14:textId="77777777" w:rsidR="009506BE" w:rsidRPr="00947E70" w:rsidRDefault="009506BE" w:rsidP="009506BE">
      <w:pPr>
        <w:rPr>
          <w:rFonts w:ascii="Arial" w:hAnsi="Arial" w:cs="Arial"/>
          <w:sz w:val="22"/>
          <w:szCs w:val="22"/>
          <w:lang w:eastAsia="pt-BR"/>
        </w:rPr>
      </w:pPr>
    </w:p>
    <w:p w14:paraId="4539B6C1" w14:textId="77777777" w:rsidR="009506BE" w:rsidRPr="00947E70" w:rsidRDefault="009506BE" w:rsidP="009506BE">
      <w:pPr>
        <w:rPr>
          <w:rFonts w:ascii="Arial" w:hAnsi="Arial" w:cs="Arial"/>
          <w:sz w:val="22"/>
          <w:szCs w:val="22"/>
          <w:lang w:eastAsia="pt-BR"/>
        </w:rPr>
      </w:pPr>
    </w:p>
    <w:p w14:paraId="5224F2D8" w14:textId="77777777" w:rsidR="009506BE" w:rsidRPr="00947E70" w:rsidRDefault="009506BE" w:rsidP="009506BE">
      <w:pPr>
        <w:rPr>
          <w:rFonts w:ascii="Arial" w:hAnsi="Arial" w:cs="Arial"/>
          <w:sz w:val="22"/>
          <w:szCs w:val="22"/>
          <w:lang w:eastAsia="pt-BR"/>
        </w:rPr>
      </w:pPr>
    </w:p>
    <w:p w14:paraId="6E8527A0" w14:textId="77777777" w:rsidR="009506BE" w:rsidRPr="00947E70" w:rsidRDefault="009506BE" w:rsidP="009506BE">
      <w:pPr>
        <w:rPr>
          <w:rFonts w:ascii="Arial" w:hAnsi="Arial" w:cs="Arial"/>
          <w:sz w:val="22"/>
          <w:szCs w:val="22"/>
          <w:lang w:eastAsia="pt-BR"/>
        </w:rPr>
      </w:pPr>
    </w:p>
    <w:p w14:paraId="054E1931" w14:textId="77777777" w:rsidR="009506BE" w:rsidRPr="00947E70" w:rsidRDefault="009506BE" w:rsidP="009506BE">
      <w:pPr>
        <w:rPr>
          <w:rFonts w:ascii="Arial" w:hAnsi="Arial" w:cs="Arial"/>
          <w:sz w:val="22"/>
          <w:szCs w:val="22"/>
          <w:lang w:eastAsia="pt-BR"/>
        </w:rPr>
      </w:pPr>
    </w:p>
    <w:p w14:paraId="20292E37" w14:textId="77777777" w:rsidR="009506BE" w:rsidRPr="00947E70" w:rsidRDefault="009506BE" w:rsidP="009506BE">
      <w:pPr>
        <w:rPr>
          <w:rFonts w:ascii="Arial" w:hAnsi="Arial" w:cs="Arial"/>
          <w:sz w:val="22"/>
          <w:szCs w:val="22"/>
          <w:lang w:eastAsia="pt-BR"/>
        </w:rPr>
      </w:pPr>
    </w:p>
    <w:p w14:paraId="66DEBD68" w14:textId="77777777" w:rsidR="009506BE" w:rsidRPr="00947E70" w:rsidRDefault="009506BE" w:rsidP="009506BE">
      <w:pPr>
        <w:rPr>
          <w:rFonts w:ascii="Arial" w:hAnsi="Arial" w:cs="Arial"/>
          <w:sz w:val="22"/>
          <w:szCs w:val="22"/>
          <w:lang w:eastAsia="pt-BR"/>
        </w:rPr>
      </w:pPr>
    </w:p>
    <w:p w14:paraId="0A153F49" w14:textId="77777777" w:rsidR="009506BE" w:rsidRPr="00947E70" w:rsidRDefault="009506BE" w:rsidP="009506BE">
      <w:pPr>
        <w:rPr>
          <w:rFonts w:ascii="Arial" w:hAnsi="Arial" w:cs="Arial"/>
          <w:sz w:val="22"/>
          <w:szCs w:val="22"/>
          <w:lang w:eastAsia="pt-BR"/>
        </w:rPr>
      </w:pPr>
    </w:p>
    <w:p w14:paraId="6C299AB3" w14:textId="77777777" w:rsidR="009506BE" w:rsidRPr="00947E70" w:rsidRDefault="009506BE" w:rsidP="009506BE">
      <w:pPr>
        <w:rPr>
          <w:rFonts w:ascii="Arial" w:hAnsi="Arial" w:cs="Arial"/>
          <w:sz w:val="22"/>
          <w:szCs w:val="22"/>
          <w:lang w:eastAsia="pt-BR"/>
        </w:rPr>
      </w:pPr>
    </w:p>
    <w:p w14:paraId="1320B44D" w14:textId="77777777" w:rsidR="009506BE" w:rsidRPr="00947E70" w:rsidRDefault="009506BE" w:rsidP="009506BE">
      <w:pPr>
        <w:rPr>
          <w:rFonts w:ascii="Arial" w:hAnsi="Arial" w:cs="Arial"/>
          <w:sz w:val="22"/>
          <w:szCs w:val="22"/>
          <w:lang w:eastAsia="pt-BR"/>
        </w:rPr>
      </w:pPr>
    </w:p>
    <w:bookmarkEnd w:id="69"/>
    <w:p w14:paraId="1A7BC828" w14:textId="77777777" w:rsidR="009506BE" w:rsidRPr="00947E70" w:rsidRDefault="009506BE" w:rsidP="00814EFC">
      <w:pPr>
        <w:pStyle w:val="Ttulo7"/>
        <w:jc w:val="center"/>
        <w:rPr>
          <w:rFonts w:ascii="Arial" w:hAnsi="Arial" w:cs="Arial"/>
          <w:color w:val="auto"/>
          <w:sz w:val="22"/>
          <w:szCs w:val="22"/>
        </w:rPr>
      </w:pPr>
      <w:r w:rsidRPr="00947E70">
        <w:rPr>
          <w:rFonts w:ascii="Arial" w:hAnsi="Arial" w:cs="Arial"/>
          <w:color w:val="auto"/>
          <w:sz w:val="22"/>
          <w:szCs w:val="22"/>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506BE" w:rsidRPr="00947E70" w14:paraId="1DD6A7FF" w14:textId="77777777" w:rsidTr="00830A21">
        <w:trPr>
          <w:cantSplit/>
        </w:trPr>
        <w:tc>
          <w:tcPr>
            <w:tcW w:w="9089" w:type="dxa"/>
            <w:gridSpan w:val="3"/>
            <w:tcMar>
              <w:top w:w="0" w:type="dxa"/>
              <w:left w:w="2" w:type="dxa"/>
              <w:bottom w:w="0" w:type="dxa"/>
              <w:right w:w="2" w:type="dxa"/>
            </w:tcMar>
            <w:vAlign w:val="center"/>
          </w:tcPr>
          <w:p w14:paraId="19BA5EE1" w14:textId="77777777" w:rsidR="009506BE" w:rsidRPr="00947E70" w:rsidRDefault="009506BE" w:rsidP="00830A21">
            <w:pPr>
              <w:pStyle w:val="BodyText21"/>
              <w:widowControl w:val="0"/>
              <w:spacing w:after="0" w:line="240" w:lineRule="auto"/>
              <w:jc w:val="center"/>
              <w:rPr>
                <w:rFonts w:ascii="Arial" w:hAnsi="Arial"/>
                <w:b/>
                <w:bCs/>
                <w:shd w:val="clear" w:color="auto" w:fill="FFFFFF"/>
              </w:rPr>
            </w:pPr>
            <w:r w:rsidRPr="00947E70">
              <w:rPr>
                <w:rFonts w:ascii="Arial" w:hAnsi="Arial"/>
                <w:b/>
                <w:bCs/>
                <w:shd w:val="clear" w:color="auto" w:fill="FFFFFF"/>
              </w:rPr>
              <w:t>MODELO DE PROPOSTA DE PREÇOS</w:t>
            </w:r>
          </w:p>
        </w:tc>
      </w:tr>
      <w:tr w:rsidR="009506BE" w:rsidRPr="00947E70" w14:paraId="0B28EAD3" w14:textId="77777777" w:rsidTr="00830A21">
        <w:trPr>
          <w:cantSplit/>
        </w:trPr>
        <w:tc>
          <w:tcPr>
            <w:tcW w:w="9089" w:type="dxa"/>
            <w:gridSpan w:val="3"/>
            <w:tcMar>
              <w:top w:w="0" w:type="dxa"/>
              <w:left w:w="2" w:type="dxa"/>
              <w:bottom w:w="0" w:type="dxa"/>
              <w:right w:w="2" w:type="dxa"/>
            </w:tcMar>
            <w:vAlign w:val="center"/>
          </w:tcPr>
          <w:p w14:paraId="4EF79556"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1A4DBDC7" w14:textId="77777777" w:rsidTr="00830A21">
        <w:trPr>
          <w:cantSplit/>
        </w:trPr>
        <w:tc>
          <w:tcPr>
            <w:tcW w:w="9089" w:type="dxa"/>
            <w:gridSpan w:val="3"/>
            <w:tcMar>
              <w:top w:w="0" w:type="dxa"/>
              <w:left w:w="2" w:type="dxa"/>
              <w:bottom w:w="0" w:type="dxa"/>
              <w:right w:w="2" w:type="dxa"/>
            </w:tcMar>
            <w:vAlign w:val="center"/>
          </w:tcPr>
          <w:p w14:paraId="3BC54751"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59FB1592" w14:textId="77777777" w:rsidTr="00830A21">
        <w:trPr>
          <w:cantSplit/>
        </w:trPr>
        <w:tc>
          <w:tcPr>
            <w:tcW w:w="9089" w:type="dxa"/>
            <w:gridSpan w:val="3"/>
            <w:tcMar>
              <w:top w:w="0" w:type="dxa"/>
              <w:left w:w="2" w:type="dxa"/>
              <w:bottom w:w="0" w:type="dxa"/>
              <w:right w:w="2" w:type="dxa"/>
            </w:tcMar>
            <w:vAlign w:val="center"/>
          </w:tcPr>
          <w:p w14:paraId="33763C7B"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4FF2628E" w14:textId="77777777" w:rsidTr="00830A21">
        <w:trPr>
          <w:cantSplit/>
        </w:trPr>
        <w:tc>
          <w:tcPr>
            <w:tcW w:w="9089" w:type="dxa"/>
            <w:gridSpan w:val="3"/>
            <w:tcMar>
              <w:top w:w="0" w:type="dxa"/>
              <w:left w:w="2" w:type="dxa"/>
              <w:bottom w:w="0" w:type="dxa"/>
              <w:right w:w="2" w:type="dxa"/>
            </w:tcMar>
            <w:vAlign w:val="center"/>
          </w:tcPr>
          <w:p w14:paraId="1077688B"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Referência: </w:t>
            </w:r>
            <w:r w:rsidRPr="00947E70">
              <w:rPr>
                <w:rFonts w:ascii="Arial" w:hAnsi="Arial"/>
              </w:rPr>
              <w:t>Concorrência Presencial</w:t>
            </w:r>
            <w:r w:rsidRPr="00947E70">
              <w:rPr>
                <w:rFonts w:ascii="Arial" w:hAnsi="Arial"/>
                <w:shd w:val="clear" w:color="auto" w:fill="FFFFFF"/>
              </w:rPr>
              <w:t xml:space="preserve"> n.º ____/20__</w:t>
            </w:r>
          </w:p>
        </w:tc>
      </w:tr>
      <w:tr w:rsidR="009506BE" w:rsidRPr="00947E70" w14:paraId="5C1DC143" w14:textId="77777777" w:rsidTr="00830A21">
        <w:trPr>
          <w:cantSplit/>
        </w:trPr>
        <w:tc>
          <w:tcPr>
            <w:tcW w:w="9089" w:type="dxa"/>
            <w:gridSpan w:val="3"/>
            <w:tcMar>
              <w:top w:w="0" w:type="dxa"/>
              <w:left w:w="2" w:type="dxa"/>
              <w:bottom w:w="0" w:type="dxa"/>
              <w:right w:w="2" w:type="dxa"/>
            </w:tcMar>
            <w:vAlign w:val="center"/>
          </w:tcPr>
          <w:p w14:paraId="20BBB50F"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Objeto: __________________________________________________________________________</w:t>
            </w:r>
          </w:p>
        </w:tc>
      </w:tr>
      <w:tr w:rsidR="009506BE" w:rsidRPr="00947E70" w14:paraId="22C56B7F" w14:textId="77777777" w:rsidTr="00830A21">
        <w:trPr>
          <w:cantSplit/>
        </w:trPr>
        <w:tc>
          <w:tcPr>
            <w:tcW w:w="9089" w:type="dxa"/>
            <w:gridSpan w:val="3"/>
            <w:tcMar>
              <w:top w:w="0" w:type="dxa"/>
              <w:left w:w="2" w:type="dxa"/>
              <w:bottom w:w="0" w:type="dxa"/>
              <w:right w:w="2" w:type="dxa"/>
            </w:tcMar>
            <w:vAlign w:val="center"/>
          </w:tcPr>
          <w:p w14:paraId="7C8C05BF"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5C178BE0" w14:textId="77777777" w:rsidTr="00830A21">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0AB9AB66"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Licitante:</w:t>
            </w:r>
          </w:p>
          <w:p w14:paraId="0FF12DBE"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CNPJ/CPF:</w:t>
            </w:r>
          </w:p>
          <w:p w14:paraId="327482A7"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Endereço:</w:t>
            </w:r>
          </w:p>
          <w:p w14:paraId="3AC51616"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Bairro:</w:t>
            </w:r>
          </w:p>
          <w:p w14:paraId="35ED2688"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CEP:</w:t>
            </w:r>
          </w:p>
          <w:p w14:paraId="65EBEF65"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Telefone:                                                      Fax:                                              E-mail:</w:t>
            </w:r>
          </w:p>
          <w:p w14:paraId="274BD42E"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Inscrição Estadual: </w:t>
            </w:r>
          </w:p>
          <w:p w14:paraId="23179E10"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rPr>
              <w:t>Cidade:                                           Estado:</w:t>
            </w:r>
          </w:p>
        </w:tc>
      </w:tr>
      <w:tr w:rsidR="009506BE" w:rsidRPr="00947E70" w14:paraId="45AC9D9B" w14:textId="77777777" w:rsidTr="00830A21">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0E5DF5D5"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r w:rsidRPr="00947E70">
              <w:rPr>
                <w:rFonts w:ascii="Arial" w:hAnsi="Arial"/>
              </w:rPr>
              <w:t xml:space="preserve">Banco:                                                 Agência:                      </w:t>
            </w:r>
            <w:proofErr w:type="spellStart"/>
            <w:r w:rsidRPr="00947E70">
              <w:rPr>
                <w:rFonts w:ascii="Arial" w:hAnsi="Arial"/>
              </w:rPr>
              <w:t>Conta-corrente</w:t>
            </w:r>
            <w:proofErr w:type="spellEnd"/>
            <w:r w:rsidRPr="00947E70">
              <w:rPr>
                <w:rFonts w:ascii="Arial" w:hAnsi="Arial"/>
              </w:rPr>
              <w:t>:</w:t>
            </w:r>
          </w:p>
        </w:tc>
      </w:tr>
      <w:tr w:rsidR="009506BE" w:rsidRPr="00947E70" w14:paraId="31FF0CCC" w14:textId="77777777" w:rsidTr="00830A21">
        <w:trPr>
          <w:cantSplit/>
        </w:trPr>
        <w:tc>
          <w:tcPr>
            <w:tcW w:w="9089" w:type="dxa"/>
            <w:gridSpan w:val="3"/>
            <w:tcMar>
              <w:top w:w="0" w:type="dxa"/>
              <w:left w:w="2" w:type="dxa"/>
              <w:bottom w:w="0" w:type="dxa"/>
              <w:right w:w="2" w:type="dxa"/>
            </w:tcMar>
            <w:vAlign w:val="center"/>
          </w:tcPr>
          <w:p w14:paraId="0A272A1D"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p w14:paraId="1B87561B" w14:textId="77777777" w:rsidR="009506BE" w:rsidRPr="00947E70" w:rsidRDefault="009506BE" w:rsidP="00830A21">
            <w:pPr>
              <w:pStyle w:val="BodyText21"/>
              <w:widowControl w:val="0"/>
              <w:spacing w:after="0" w:line="240" w:lineRule="auto"/>
              <w:rPr>
                <w:rFonts w:ascii="Arial" w:hAnsi="Arial"/>
              </w:rPr>
            </w:pPr>
            <w:r w:rsidRPr="00947E70">
              <w:rPr>
                <w:rFonts w:ascii="Arial" w:eastAsia="Times New Roman" w:hAnsi="Arial"/>
                <w:shd w:val="clear" w:color="auto" w:fill="FFFFFF"/>
              </w:rPr>
              <w:t xml:space="preserve">A Empresa _________________________________________, propõe ao 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eastAsia="Times New Roman" w:hAnsi="Arial"/>
                <w:shd w:val="clear" w:color="auto" w:fill="FFFFFF"/>
              </w:rPr>
              <w:t xml:space="preserve">a execução do objeto da Licitação supra referenciada, tudo em conformidade com o </w:t>
            </w:r>
            <w:r w:rsidRPr="00947E70">
              <w:rPr>
                <w:rFonts w:ascii="Arial" w:hAnsi="Arial"/>
              </w:rPr>
              <w:t>Edital</w:t>
            </w:r>
            <w:r w:rsidRPr="00947E70">
              <w:rPr>
                <w:rFonts w:ascii="Arial" w:eastAsia="Times New Roman" w:hAnsi="Arial"/>
                <w:shd w:val="clear" w:color="auto" w:fill="FFFFFF"/>
              </w:rPr>
              <w:t>, o contrato e os anexos da licitação em referência.</w:t>
            </w:r>
          </w:p>
        </w:tc>
      </w:tr>
      <w:tr w:rsidR="009506BE" w:rsidRPr="00947E70" w14:paraId="696EEF8E" w14:textId="77777777" w:rsidTr="00830A21">
        <w:trPr>
          <w:cantSplit/>
        </w:trPr>
        <w:tc>
          <w:tcPr>
            <w:tcW w:w="9089" w:type="dxa"/>
            <w:gridSpan w:val="3"/>
            <w:tcMar>
              <w:top w:w="0" w:type="dxa"/>
              <w:left w:w="2" w:type="dxa"/>
              <w:bottom w:w="0" w:type="dxa"/>
              <w:right w:w="2" w:type="dxa"/>
            </w:tcMar>
            <w:vAlign w:val="center"/>
          </w:tcPr>
          <w:p w14:paraId="209AB06C"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23BC2739" w14:textId="77777777" w:rsidTr="00830A21">
        <w:trPr>
          <w:cantSplit/>
          <w:trHeight w:val="245"/>
        </w:trPr>
        <w:tc>
          <w:tcPr>
            <w:tcW w:w="417" w:type="dxa"/>
            <w:tcMar>
              <w:top w:w="0" w:type="dxa"/>
              <w:left w:w="2" w:type="dxa"/>
              <w:bottom w:w="0" w:type="dxa"/>
              <w:right w:w="2" w:type="dxa"/>
            </w:tcMar>
          </w:tcPr>
          <w:p w14:paraId="5FE90FFF" w14:textId="77777777" w:rsidR="009506BE" w:rsidRPr="00947E70" w:rsidRDefault="009506BE" w:rsidP="00830A21">
            <w:pPr>
              <w:pStyle w:val="BodyText21"/>
              <w:widowControl w:val="0"/>
              <w:spacing w:after="0" w:line="240" w:lineRule="auto"/>
              <w:ind w:right="57"/>
              <w:rPr>
                <w:rFonts w:ascii="Arial" w:eastAsia="Times New Roman" w:hAnsi="Arial"/>
                <w:shd w:val="clear" w:color="auto" w:fill="FFFFFF"/>
              </w:rPr>
            </w:pPr>
            <w:r w:rsidRPr="00947E70">
              <w:rPr>
                <w:rFonts w:ascii="Arial" w:eastAsia="Times New Roman" w:hAnsi="Arial"/>
                <w:shd w:val="clear" w:color="auto" w:fill="FFFFFF"/>
              </w:rPr>
              <w:t>1)</w:t>
            </w:r>
          </w:p>
        </w:tc>
        <w:tc>
          <w:tcPr>
            <w:tcW w:w="8672" w:type="dxa"/>
            <w:gridSpan w:val="2"/>
            <w:tcMar>
              <w:top w:w="0" w:type="dxa"/>
              <w:left w:w="2" w:type="dxa"/>
              <w:bottom w:w="0" w:type="dxa"/>
              <w:right w:w="2" w:type="dxa"/>
            </w:tcMar>
          </w:tcPr>
          <w:p w14:paraId="0B179BAE"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O preço proposto é de R$ ___________ (___________________________________).</w:t>
            </w:r>
          </w:p>
        </w:tc>
      </w:tr>
      <w:tr w:rsidR="009506BE" w:rsidRPr="00947E70" w14:paraId="1D9C777D" w14:textId="77777777" w:rsidTr="00830A21">
        <w:trPr>
          <w:cantSplit/>
          <w:trHeight w:val="245"/>
        </w:trPr>
        <w:tc>
          <w:tcPr>
            <w:tcW w:w="417" w:type="dxa"/>
            <w:tcMar>
              <w:top w:w="0" w:type="dxa"/>
              <w:left w:w="2" w:type="dxa"/>
              <w:bottom w:w="0" w:type="dxa"/>
              <w:right w:w="2" w:type="dxa"/>
            </w:tcMar>
          </w:tcPr>
          <w:p w14:paraId="0439745A" w14:textId="77777777" w:rsidR="009506BE" w:rsidRPr="00947E70" w:rsidRDefault="009506BE" w:rsidP="00830A21">
            <w:pPr>
              <w:pStyle w:val="BodyText21"/>
              <w:widowControl w:val="0"/>
              <w:spacing w:after="0" w:line="240" w:lineRule="auto"/>
              <w:ind w:right="57"/>
              <w:rPr>
                <w:rFonts w:ascii="Arial" w:eastAsia="Times New Roman" w:hAnsi="Arial"/>
                <w:shd w:val="clear" w:color="auto" w:fill="FFFFFF"/>
              </w:rPr>
            </w:pPr>
            <w:r w:rsidRPr="00947E70">
              <w:rPr>
                <w:rFonts w:ascii="Arial" w:eastAsia="Times New Roman" w:hAnsi="Arial"/>
                <w:shd w:val="clear" w:color="auto" w:fill="FFFFFF"/>
              </w:rPr>
              <w:t>2)</w:t>
            </w:r>
          </w:p>
        </w:tc>
        <w:tc>
          <w:tcPr>
            <w:tcW w:w="8672" w:type="dxa"/>
            <w:gridSpan w:val="2"/>
            <w:tcMar>
              <w:top w:w="0" w:type="dxa"/>
              <w:left w:w="2" w:type="dxa"/>
              <w:bottom w:w="0" w:type="dxa"/>
              <w:right w:w="2" w:type="dxa"/>
            </w:tcMar>
          </w:tcPr>
          <w:p w14:paraId="2B314E7A"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O prazo de validade da Proposta será de 60</w:t>
            </w:r>
            <w:r w:rsidRPr="00947E70">
              <w:rPr>
                <w:rFonts w:ascii="Arial" w:hAnsi="Arial"/>
                <w:color w:val="FF0000"/>
                <w:shd w:val="clear" w:color="auto" w:fill="FFFFFF"/>
              </w:rPr>
              <w:t xml:space="preserve"> </w:t>
            </w:r>
            <w:r w:rsidRPr="00947E70">
              <w:rPr>
                <w:rFonts w:ascii="Arial" w:hAnsi="Arial"/>
                <w:shd w:val="clear" w:color="auto" w:fill="FFFFFF"/>
              </w:rPr>
              <w:t>dias corridos, contados a partir da data de abertura da Licitação.</w:t>
            </w:r>
          </w:p>
        </w:tc>
      </w:tr>
      <w:tr w:rsidR="009506BE" w:rsidRPr="00947E70" w14:paraId="2D82710D" w14:textId="77777777" w:rsidTr="00830A21">
        <w:trPr>
          <w:cantSplit/>
        </w:trPr>
        <w:tc>
          <w:tcPr>
            <w:tcW w:w="9089" w:type="dxa"/>
            <w:gridSpan w:val="3"/>
            <w:tcMar>
              <w:top w:w="0" w:type="dxa"/>
              <w:left w:w="2" w:type="dxa"/>
              <w:bottom w:w="0" w:type="dxa"/>
              <w:right w:w="2" w:type="dxa"/>
            </w:tcMar>
            <w:vAlign w:val="center"/>
          </w:tcPr>
          <w:p w14:paraId="16A0AFBC" w14:textId="77777777" w:rsidR="009506BE" w:rsidRPr="00947E70" w:rsidRDefault="009506BE" w:rsidP="00830A21">
            <w:pPr>
              <w:pStyle w:val="BodyText21"/>
              <w:widowControl w:val="0"/>
              <w:snapToGrid w:val="0"/>
              <w:spacing w:after="0" w:line="240" w:lineRule="auto"/>
              <w:jc w:val="left"/>
              <w:rPr>
                <w:rFonts w:ascii="Arial" w:eastAsia="Times New Roman" w:hAnsi="Arial"/>
                <w:shd w:val="clear" w:color="auto" w:fill="FFFFFF"/>
              </w:rPr>
            </w:pPr>
          </w:p>
        </w:tc>
      </w:tr>
      <w:tr w:rsidR="009506BE" w:rsidRPr="00947E70" w14:paraId="776354D9" w14:textId="77777777" w:rsidTr="00830A21">
        <w:trPr>
          <w:cantSplit/>
        </w:trPr>
        <w:tc>
          <w:tcPr>
            <w:tcW w:w="9089" w:type="dxa"/>
            <w:gridSpan w:val="3"/>
            <w:tcMar>
              <w:top w:w="0" w:type="dxa"/>
              <w:left w:w="2" w:type="dxa"/>
              <w:bottom w:w="0" w:type="dxa"/>
              <w:right w:w="2" w:type="dxa"/>
            </w:tcMar>
            <w:vAlign w:val="center"/>
          </w:tcPr>
          <w:p w14:paraId="0037CA95"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Se vencedor da licitação, assinará o contrato administrativo, na qualidade de representante legal, o(a) Sr.(a) ___________________________, portador(a) do CPF __________________</w:t>
            </w:r>
          </w:p>
        </w:tc>
      </w:tr>
      <w:tr w:rsidR="009506BE" w:rsidRPr="00947E70" w14:paraId="774E6151" w14:textId="77777777" w:rsidTr="00830A21">
        <w:trPr>
          <w:cantSplit/>
        </w:trPr>
        <w:tc>
          <w:tcPr>
            <w:tcW w:w="9089" w:type="dxa"/>
            <w:gridSpan w:val="3"/>
            <w:tcMar>
              <w:top w:w="0" w:type="dxa"/>
              <w:left w:w="2" w:type="dxa"/>
              <w:bottom w:w="0" w:type="dxa"/>
              <w:right w:w="2" w:type="dxa"/>
            </w:tcMar>
            <w:vAlign w:val="center"/>
          </w:tcPr>
          <w:p w14:paraId="38BAF4CE"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17E7AEEE" w14:textId="77777777" w:rsidTr="00830A21">
        <w:trPr>
          <w:cantSplit/>
        </w:trPr>
        <w:tc>
          <w:tcPr>
            <w:tcW w:w="9089" w:type="dxa"/>
            <w:gridSpan w:val="3"/>
            <w:tcMar>
              <w:top w:w="0" w:type="dxa"/>
              <w:left w:w="2" w:type="dxa"/>
              <w:bottom w:w="0" w:type="dxa"/>
              <w:right w:w="2" w:type="dxa"/>
            </w:tcMar>
          </w:tcPr>
          <w:p w14:paraId="14F86281" w14:textId="77777777" w:rsidR="009506BE" w:rsidRPr="00947E70" w:rsidRDefault="009506BE" w:rsidP="00830A21">
            <w:pPr>
              <w:pStyle w:val="BodyText21"/>
              <w:widowControl w:val="0"/>
              <w:spacing w:after="0" w:line="240" w:lineRule="auto"/>
              <w:jc w:val="right"/>
              <w:rPr>
                <w:rFonts w:ascii="Arial" w:hAnsi="Arial"/>
                <w:shd w:val="clear" w:color="auto" w:fill="FFFFFF"/>
              </w:rPr>
            </w:pPr>
            <w:r w:rsidRPr="00947E70">
              <w:rPr>
                <w:rFonts w:ascii="Arial" w:hAnsi="Arial"/>
                <w:shd w:val="clear" w:color="auto" w:fill="FFFFFF"/>
              </w:rPr>
              <w:t>_______________, ___ de _______________ 20__.</w:t>
            </w:r>
          </w:p>
        </w:tc>
      </w:tr>
      <w:tr w:rsidR="009506BE" w:rsidRPr="00947E70" w14:paraId="4DABBBD0" w14:textId="77777777" w:rsidTr="00830A21">
        <w:trPr>
          <w:cantSplit/>
        </w:trPr>
        <w:tc>
          <w:tcPr>
            <w:tcW w:w="9089" w:type="dxa"/>
            <w:gridSpan w:val="3"/>
            <w:tcMar>
              <w:top w:w="0" w:type="dxa"/>
              <w:left w:w="2" w:type="dxa"/>
              <w:bottom w:w="0" w:type="dxa"/>
              <w:right w:w="2" w:type="dxa"/>
            </w:tcMar>
          </w:tcPr>
          <w:p w14:paraId="2E2E9F8D"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5DE7132C" w14:textId="77777777" w:rsidTr="00830A21">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51015D" w14:textId="77777777" w:rsidR="009506BE" w:rsidRPr="00947E70" w:rsidRDefault="009506BE" w:rsidP="00830A21">
            <w:pPr>
              <w:pStyle w:val="Standard"/>
              <w:widowControl w:val="0"/>
              <w:spacing w:after="0" w:line="240" w:lineRule="auto"/>
              <w:jc w:val="both"/>
              <w:rPr>
                <w:rFonts w:ascii="Arial" w:hAnsi="Arial" w:cs="Arial"/>
                <w:shd w:val="clear" w:color="auto" w:fill="FFFFFF"/>
              </w:rPr>
            </w:pPr>
            <w:r w:rsidRPr="00947E70">
              <w:rPr>
                <w:rFonts w:ascii="Arial" w:hAnsi="Arial" w:cs="Arial"/>
                <w:shd w:val="clear" w:color="auto" w:fill="FFFFFF"/>
              </w:rPr>
              <w:t>Representante Legal da Empresa</w:t>
            </w:r>
          </w:p>
          <w:p w14:paraId="4EAE2EB7"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Nome:</w:t>
            </w:r>
          </w:p>
          <w:p w14:paraId="0B430BD5"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CPF:</w:t>
            </w:r>
          </w:p>
          <w:p w14:paraId="2629ACB1" w14:textId="77777777" w:rsidR="009506BE" w:rsidRPr="00947E70" w:rsidRDefault="009506BE" w:rsidP="00830A21">
            <w:pPr>
              <w:pStyle w:val="TableHeading"/>
              <w:widowControl w:val="0"/>
              <w:spacing w:after="0" w:line="240" w:lineRule="auto"/>
              <w:rPr>
                <w:rFonts w:ascii="Arial" w:hAnsi="Arial" w:cs="Arial"/>
                <w:b w:val="0"/>
                <w:shd w:val="clear" w:color="auto" w:fill="FFFFFF"/>
              </w:rPr>
            </w:pPr>
            <w:r w:rsidRPr="00947E70">
              <w:rPr>
                <w:rFonts w:ascii="Arial" w:hAnsi="Arial" w:cs="Arial"/>
                <w:b w:val="0"/>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27D2D2A0" w14:textId="77777777" w:rsidR="009506BE" w:rsidRPr="00947E70" w:rsidRDefault="009506BE" w:rsidP="00830A21">
            <w:pPr>
              <w:pStyle w:val="BodyText21"/>
              <w:widowControl w:val="0"/>
              <w:snapToGrid w:val="0"/>
              <w:spacing w:after="0" w:line="240" w:lineRule="auto"/>
              <w:rPr>
                <w:rFonts w:ascii="Arial" w:hAnsi="Arial"/>
                <w:shd w:val="clear" w:color="auto" w:fill="FFFFFF"/>
              </w:rPr>
            </w:pPr>
          </w:p>
        </w:tc>
      </w:tr>
      <w:tr w:rsidR="009506BE" w:rsidRPr="00947E70" w14:paraId="5817DE8D" w14:textId="77777777" w:rsidTr="00830A21">
        <w:trPr>
          <w:cantSplit/>
        </w:trPr>
        <w:tc>
          <w:tcPr>
            <w:tcW w:w="9089" w:type="dxa"/>
            <w:gridSpan w:val="3"/>
            <w:tcMar>
              <w:top w:w="0" w:type="dxa"/>
              <w:left w:w="2" w:type="dxa"/>
              <w:bottom w:w="0" w:type="dxa"/>
              <w:right w:w="2" w:type="dxa"/>
            </w:tcMar>
          </w:tcPr>
          <w:p w14:paraId="04D77107"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6EF90136" w14:textId="77777777" w:rsidTr="00830A21">
        <w:trPr>
          <w:cantSplit/>
        </w:trPr>
        <w:tc>
          <w:tcPr>
            <w:tcW w:w="9089" w:type="dxa"/>
            <w:gridSpan w:val="3"/>
            <w:tcMar>
              <w:top w:w="0" w:type="dxa"/>
              <w:left w:w="2" w:type="dxa"/>
              <w:bottom w:w="0" w:type="dxa"/>
              <w:right w:w="2" w:type="dxa"/>
            </w:tcMar>
          </w:tcPr>
          <w:p w14:paraId="26C1AC3A"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Obs. Caso haja divergência entre o valor numérico e o valor por extenso da proposta, prevalecerá o valor por extenso.</w:t>
            </w:r>
          </w:p>
        </w:tc>
      </w:tr>
    </w:tbl>
    <w:p w14:paraId="61B07425" w14:textId="77777777" w:rsidR="009506BE" w:rsidRPr="00947E70" w:rsidRDefault="009506BE" w:rsidP="009506BE">
      <w:pPr>
        <w:pStyle w:val="Ttulo7"/>
        <w:rPr>
          <w:rFonts w:ascii="Arial" w:hAnsi="Arial" w:cs="Arial"/>
          <w:color w:val="auto"/>
          <w:sz w:val="22"/>
          <w:szCs w:val="22"/>
        </w:rPr>
      </w:pPr>
    </w:p>
    <w:p w14:paraId="49648F46" w14:textId="77777777" w:rsidR="009506BE" w:rsidRPr="00947E70" w:rsidRDefault="009506BE" w:rsidP="009506BE">
      <w:pPr>
        <w:rPr>
          <w:rFonts w:ascii="Arial" w:hAnsi="Arial" w:cs="Arial"/>
          <w:sz w:val="22"/>
          <w:szCs w:val="22"/>
        </w:rPr>
      </w:pPr>
    </w:p>
    <w:p w14:paraId="31D9567C" w14:textId="77777777" w:rsidR="009506BE" w:rsidRPr="00947E70" w:rsidRDefault="009506BE" w:rsidP="009506BE">
      <w:pPr>
        <w:pStyle w:val="Ttulo7"/>
        <w:rPr>
          <w:rFonts w:ascii="Arial" w:hAnsi="Arial" w:cs="Arial"/>
          <w:color w:val="auto"/>
          <w:sz w:val="22"/>
          <w:szCs w:val="22"/>
          <w:u w:val="single"/>
        </w:rPr>
        <w:sectPr w:rsidR="009506BE" w:rsidRPr="00947E70" w:rsidSect="009506BE">
          <w:footnotePr>
            <w:pos w:val="beneathText"/>
          </w:footnotePr>
          <w:pgSz w:w="11905" w:h="16837"/>
          <w:pgMar w:top="1701" w:right="1134" w:bottom="1701" w:left="1701" w:header="720" w:footer="720" w:gutter="0"/>
          <w:cols w:space="720"/>
          <w:docGrid w:linePitch="360"/>
        </w:sectPr>
      </w:pPr>
    </w:p>
    <w:p w14:paraId="79D795A8" w14:textId="77777777" w:rsidR="009506BE" w:rsidRPr="00947E70" w:rsidRDefault="009506BE" w:rsidP="00814EFC">
      <w:pPr>
        <w:pStyle w:val="Ttulo7"/>
        <w:jc w:val="center"/>
        <w:rPr>
          <w:rFonts w:ascii="Arial" w:hAnsi="Arial" w:cs="Arial"/>
          <w:b/>
          <w:bCs/>
          <w:color w:val="auto"/>
          <w:sz w:val="22"/>
          <w:szCs w:val="22"/>
          <w:u w:val="single"/>
        </w:rPr>
      </w:pPr>
      <w:bookmarkStart w:id="89" w:name="_Hlk153361359"/>
      <w:bookmarkStart w:id="90" w:name="_Hlk158102845"/>
      <w:r w:rsidRPr="00947E70">
        <w:rPr>
          <w:rFonts w:ascii="Arial" w:hAnsi="Arial" w:cs="Arial"/>
          <w:b/>
          <w:bCs/>
          <w:color w:val="auto"/>
          <w:sz w:val="22"/>
          <w:szCs w:val="22"/>
          <w:u w:val="single"/>
        </w:rPr>
        <w:lastRenderedPageBreak/>
        <w:t>ANEXO III</w:t>
      </w:r>
    </w:p>
    <w:p w14:paraId="5E953A3A" w14:textId="77777777" w:rsidR="009506BE" w:rsidRPr="00947E70" w:rsidRDefault="009506BE" w:rsidP="009506BE">
      <w:pPr>
        <w:rPr>
          <w:rFonts w:ascii="Arial" w:hAnsi="Arial" w:cs="Arial"/>
          <w:sz w:val="22"/>
          <w:szCs w:val="22"/>
        </w:rPr>
      </w:pPr>
    </w:p>
    <w:p w14:paraId="1DE7A800" w14:textId="77777777" w:rsidR="009506BE" w:rsidRPr="00947E70" w:rsidRDefault="009506BE" w:rsidP="009506BE">
      <w:pPr>
        <w:jc w:val="center"/>
        <w:rPr>
          <w:rFonts w:ascii="Arial" w:hAnsi="Arial" w:cs="Arial"/>
          <w:sz w:val="22"/>
          <w:szCs w:val="22"/>
        </w:rPr>
      </w:pPr>
      <w:bookmarkStart w:id="91" w:name="_Hlk158194312"/>
      <w:bookmarkStart w:id="92" w:name="_Hlk158194474"/>
      <w:r w:rsidRPr="00947E70">
        <w:rPr>
          <w:rFonts w:ascii="Arial" w:hAnsi="Arial" w:cs="Arial"/>
          <w:b/>
          <w:color w:val="000000"/>
          <w:sz w:val="22"/>
          <w:szCs w:val="22"/>
          <w:u w:val="single"/>
        </w:rPr>
        <w:t>PLANILHA</w:t>
      </w:r>
      <w:r w:rsidRPr="00947E70">
        <w:rPr>
          <w:rFonts w:ascii="Arial" w:hAnsi="Arial" w:cs="Arial"/>
          <w:sz w:val="22"/>
          <w:szCs w:val="22"/>
        </w:rPr>
        <w:t xml:space="preserve"> </w:t>
      </w:r>
      <w:r w:rsidRPr="00947E70">
        <w:rPr>
          <w:rFonts w:ascii="Arial" w:hAnsi="Arial" w:cs="Arial"/>
          <w:b/>
          <w:color w:val="000000"/>
          <w:sz w:val="22"/>
          <w:szCs w:val="22"/>
          <w:u w:val="single"/>
        </w:rPr>
        <w:t>DE SERVIÇOS</w:t>
      </w:r>
    </w:p>
    <w:bookmarkEnd w:id="91"/>
    <w:p w14:paraId="5B24D52D" w14:textId="77777777" w:rsidR="009506BE" w:rsidRPr="00947E70" w:rsidRDefault="009506BE" w:rsidP="009506BE">
      <w:pPr>
        <w:jc w:val="center"/>
        <w:rPr>
          <w:rFonts w:ascii="Arial" w:hAnsi="Arial" w:cs="Arial"/>
          <w:b/>
          <w:color w:val="000000"/>
          <w:sz w:val="22"/>
          <w:szCs w:val="22"/>
          <w:u w:val="single"/>
        </w:rPr>
      </w:pPr>
    </w:p>
    <w:p w14:paraId="2F12FCA2" w14:textId="77777777" w:rsidR="009506BE" w:rsidRPr="00947E70" w:rsidRDefault="009506BE" w:rsidP="009506BE">
      <w:pPr>
        <w:jc w:val="center"/>
        <w:rPr>
          <w:rFonts w:ascii="Arial" w:hAnsi="Arial" w:cs="Arial"/>
          <w:b/>
          <w:color w:val="000000"/>
          <w:sz w:val="22"/>
          <w:szCs w:val="22"/>
          <w:u w:val="single"/>
        </w:rPr>
      </w:pPr>
      <w:r w:rsidRPr="00947E70">
        <w:rPr>
          <w:rFonts w:ascii="Arial" w:hAnsi="Arial" w:cs="Arial"/>
          <w:b/>
          <w:color w:val="000000"/>
          <w:sz w:val="22"/>
          <w:szCs w:val="22"/>
          <w:u w:val="single"/>
        </w:rPr>
        <w:t>CARTILHA GLOBAL</w:t>
      </w:r>
    </w:p>
    <w:p w14:paraId="0672B22A" w14:textId="77777777" w:rsidR="009506BE" w:rsidRPr="00947E70" w:rsidRDefault="009506BE" w:rsidP="009506BE">
      <w:pPr>
        <w:jc w:val="center"/>
        <w:rPr>
          <w:rFonts w:ascii="Arial" w:hAnsi="Arial" w:cs="Arial"/>
          <w:b/>
          <w:color w:val="000000"/>
          <w:sz w:val="22"/>
          <w:szCs w:val="22"/>
          <w:u w:val="single"/>
        </w:rPr>
      </w:pPr>
    </w:p>
    <w:p w14:paraId="7929AA87" w14:textId="77777777" w:rsidR="009506BE" w:rsidRPr="00947E70" w:rsidRDefault="009506BE" w:rsidP="009506BE">
      <w:pPr>
        <w:jc w:val="center"/>
        <w:rPr>
          <w:rFonts w:ascii="Arial" w:hAnsi="Arial" w:cs="Arial"/>
          <w:b/>
          <w:color w:val="000000"/>
          <w:sz w:val="22"/>
          <w:szCs w:val="22"/>
          <w:u w:val="single"/>
        </w:rPr>
      </w:pPr>
      <w:r w:rsidRPr="00947E70">
        <w:rPr>
          <w:rFonts w:ascii="Arial" w:hAnsi="Arial" w:cs="Arial"/>
          <w:b/>
          <w:color w:val="000000"/>
          <w:sz w:val="22"/>
          <w:szCs w:val="22"/>
          <w:u w:val="single"/>
        </w:rPr>
        <w:t>ARQUIVO DIGITAL –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9506BE" w:rsidRPr="00947E70" w14:paraId="1FFAC203" w14:textId="77777777" w:rsidTr="00830A21">
        <w:trPr>
          <w:cantSplit/>
        </w:trPr>
        <w:tc>
          <w:tcPr>
            <w:tcW w:w="16160" w:type="dxa"/>
            <w:tcMar>
              <w:top w:w="0" w:type="dxa"/>
              <w:left w:w="2" w:type="dxa"/>
              <w:bottom w:w="0" w:type="dxa"/>
              <w:right w:w="2" w:type="dxa"/>
            </w:tcMar>
            <w:vAlign w:val="center"/>
          </w:tcPr>
          <w:p w14:paraId="4E8002DD"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bookmarkStart w:id="93" w:name="_Hlk153361520"/>
            <w:bookmarkEnd w:id="92"/>
          </w:p>
        </w:tc>
      </w:tr>
      <w:tr w:rsidR="009506BE" w:rsidRPr="00947E70" w14:paraId="5F5BB8D1" w14:textId="77777777" w:rsidTr="00830A21">
        <w:trPr>
          <w:cantSplit/>
        </w:trPr>
        <w:tc>
          <w:tcPr>
            <w:tcW w:w="16160" w:type="dxa"/>
            <w:tcMar>
              <w:top w:w="0" w:type="dxa"/>
              <w:left w:w="2" w:type="dxa"/>
              <w:bottom w:w="0" w:type="dxa"/>
              <w:right w:w="2" w:type="dxa"/>
            </w:tcMar>
            <w:vAlign w:val="center"/>
          </w:tcPr>
          <w:p w14:paraId="71F1ABE1" w14:textId="77777777" w:rsidR="009506BE" w:rsidRPr="00947E70" w:rsidRDefault="009506BE" w:rsidP="00830A21">
            <w:pPr>
              <w:pStyle w:val="BodyText21"/>
              <w:widowControl w:val="0"/>
              <w:spacing w:after="0" w:line="240" w:lineRule="auto"/>
              <w:rPr>
                <w:rFonts w:ascii="Arial" w:hAnsi="Arial"/>
              </w:rPr>
            </w:pPr>
          </w:p>
        </w:tc>
      </w:tr>
      <w:tr w:rsidR="009506BE" w:rsidRPr="00947E70" w14:paraId="6ADFD4EB" w14:textId="77777777" w:rsidTr="00830A21">
        <w:trPr>
          <w:cantSplit/>
        </w:trPr>
        <w:tc>
          <w:tcPr>
            <w:tcW w:w="16160" w:type="dxa"/>
            <w:tcMar>
              <w:top w:w="0" w:type="dxa"/>
              <w:left w:w="2" w:type="dxa"/>
              <w:bottom w:w="0" w:type="dxa"/>
              <w:right w:w="2" w:type="dxa"/>
            </w:tcMar>
            <w:vAlign w:val="center"/>
          </w:tcPr>
          <w:p w14:paraId="5CCE2149" w14:textId="77777777" w:rsidR="009506BE" w:rsidRPr="00947E70" w:rsidRDefault="009506BE" w:rsidP="00830A21">
            <w:pPr>
              <w:pStyle w:val="BodyText21"/>
              <w:widowControl w:val="0"/>
              <w:spacing w:after="0" w:line="240" w:lineRule="auto"/>
              <w:ind w:left="-5" w:right="-432"/>
              <w:rPr>
                <w:rFonts w:ascii="Arial" w:eastAsia="Times New Roman" w:hAnsi="Arial"/>
                <w:shd w:val="clear" w:color="auto" w:fill="FFFFFF"/>
              </w:rPr>
            </w:pPr>
          </w:p>
        </w:tc>
      </w:tr>
      <w:bookmarkEnd w:id="89"/>
      <w:bookmarkEnd w:id="93"/>
    </w:tbl>
    <w:p w14:paraId="27F82EB0" w14:textId="77777777" w:rsidR="009506BE" w:rsidRPr="00947E70" w:rsidRDefault="009506BE" w:rsidP="009506BE">
      <w:pPr>
        <w:rPr>
          <w:rFonts w:ascii="Arial" w:hAnsi="Arial" w:cs="Arial"/>
          <w:b/>
          <w:color w:val="000000"/>
          <w:sz w:val="22"/>
          <w:szCs w:val="22"/>
          <w:u w:val="single"/>
        </w:rPr>
      </w:pPr>
    </w:p>
    <w:p w14:paraId="7723DE64" w14:textId="77777777" w:rsidR="009506BE" w:rsidRPr="00947E70" w:rsidRDefault="009506BE" w:rsidP="009506BE">
      <w:pPr>
        <w:rPr>
          <w:rFonts w:ascii="Arial" w:hAnsi="Arial" w:cs="Arial"/>
          <w:b/>
          <w:color w:val="000000"/>
          <w:sz w:val="22"/>
          <w:szCs w:val="22"/>
          <w:u w:val="single"/>
        </w:rPr>
      </w:pPr>
    </w:p>
    <w:p w14:paraId="361794F8" w14:textId="77777777" w:rsidR="009506BE" w:rsidRPr="00947E70" w:rsidRDefault="009506BE" w:rsidP="009506BE">
      <w:pPr>
        <w:rPr>
          <w:rFonts w:ascii="Arial" w:hAnsi="Arial" w:cs="Arial"/>
          <w:b/>
          <w:color w:val="000000"/>
          <w:sz w:val="22"/>
          <w:szCs w:val="22"/>
          <w:u w:val="single"/>
        </w:rPr>
      </w:pPr>
    </w:p>
    <w:p w14:paraId="41BAC4A3" w14:textId="77777777" w:rsidR="009506BE" w:rsidRPr="00947E70" w:rsidRDefault="009506BE" w:rsidP="009506BE">
      <w:pPr>
        <w:rPr>
          <w:rFonts w:ascii="Arial" w:hAnsi="Arial" w:cs="Arial"/>
          <w:b/>
          <w:color w:val="000000"/>
          <w:sz w:val="22"/>
          <w:szCs w:val="22"/>
          <w:u w:val="single"/>
        </w:rPr>
      </w:pPr>
    </w:p>
    <w:p w14:paraId="35167330" w14:textId="77777777" w:rsidR="009506BE" w:rsidRPr="00947E70" w:rsidRDefault="009506BE" w:rsidP="009506BE">
      <w:pPr>
        <w:jc w:val="center"/>
        <w:rPr>
          <w:rFonts w:ascii="Arial" w:hAnsi="Arial" w:cs="Arial"/>
          <w:b/>
          <w:bCs/>
          <w:sz w:val="22"/>
          <w:szCs w:val="22"/>
        </w:rPr>
      </w:pPr>
    </w:p>
    <w:p w14:paraId="394DC756" w14:textId="77777777" w:rsidR="009506BE" w:rsidRPr="00947E70" w:rsidRDefault="009506BE" w:rsidP="009506BE">
      <w:pPr>
        <w:jc w:val="center"/>
        <w:rPr>
          <w:rFonts w:ascii="Arial" w:hAnsi="Arial" w:cs="Arial"/>
          <w:b/>
          <w:bCs/>
          <w:sz w:val="22"/>
          <w:szCs w:val="22"/>
        </w:rPr>
      </w:pPr>
    </w:p>
    <w:p w14:paraId="77E51258" w14:textId="77777777" w:rsidR="009506BE" w:rsidRPr="00947E70" w:rsidRDefault="009506BE" w:rsidP="009506BE">
      <w:pPr>
        <w:jc w:val="center"/>
        <w:rPr>
          <w:rFonts w:ascii="Arial" w:hAnsi="Arial" w:cs="Arial"/>
          <w:b/>
          <w:bCs/>
          <w:sz w:val="22"/>
          <w:szCs w:val="22"/>
        </w:rPr>
      </w:pPr>
    </w:p>
    <w:p w14:paraId="29FDAD96" w14:textId="77777777" w:rsidR="009506BE" w:rsidRPr="00947E70" w:rsidRDefault="009506BE" w:rsidP="009506BE">
      <w:pPr>
        <w:jc w:val="center"/>
        <w:rPr>
          <w:rFonts w:ascii="Arial" w:hAnsi="Arial" w:cs="Arial"/>
          <w:b/>
          <w:bCs/>
          <w:sz w:val="22"/>
          <w:szCs w:val="22"/>
        </w:rPr>
      </w:pPr>
    </w:p>
    <w:p w14:paraId="03F91176" w14:textId="77777777" w:rsidR="009506BE" w:rsidRPr="00947E70" w:rsidRDefault="009506BE" w:rsidP="009506BE">
      <w:pPr>
        <w:jc w:val="center"/>
        <w:rPr>
          <w:rFonts w:ascii="Arial" w:hAnsi="Arial" w:cs="Arial"/>
          <w:b/>
          <w:bCs/>
          <w:sz w:val="22"/>
          <w:szCs w:val="22"/>
        </w:rPr>
      </w:pPr>
    </w:p>
    <w:p w14:paraId="051F97AA" w14:textId="77777777" w:rsidR="009506BE" w:rsidRPr="00947E70" w:rsidRDefault="009506BE" w:rsidP="009506BE">
      <w:pPr>
        <w:ind w:left="-993"/>
        <w:jc w:val="center"/>
        <w:rPr>
          <w:rFonts w:ascii="Arial" w:hAnsi="Arial" w:cs="Arial"/>
          <w:b/>
          <w:bCs/>
          <w:sz w:val="22"/>
          <w:szCs w:val="22"/>
        </w:rPr>
      </w:pPr>
    </w:p>
    <w:p w14:paraId="280A064A" w14:textId="77777777" w:rsidR="009506BE" w:rsidRPr="00947E70" w:rsidRDefault="009506BE" w:rsidP="009506BE">
      <w:pPr>
        <w:jc w:val="center"/>
        <w:rPr>
          <w:rFonts w:ascii="Arial" w:hAnsi="Arial" w:cs="Arial"/>
          <w:b/>
          <w:bCs/>
          <w:sz w:val="22"/>
          <w:szCs w:val="22"/>
        </w:rPr>
      </w:pPr>
      <w:bookmarkStart w:id="94" w:name="_Hlk153369353"/>
    </w:p>
    <w:p w14:paraId="239FFAD5" w14:textId="77777777" w:rsidR="009506BE" w:rsidRPr="00947E70" w:rsidRDefault="009506BE" w:rsidP="009506BE">
      <w:pPr>
        <w:jc w:val="center"/>
        <w:rPr>
          <w:rFonts w:ascii="Arial" w:hAnsi="Arial" w:cs="Arial"/>
          <w:b/>
          <w:bCs/>
          <w:sz w:val="22"/>
          <w:szCs w:val="22"/>
        </w:rPr>
      </w:pPr>
    </w:p>
    <w:p w14:paraId="4B668ED3" w14:textId="77777777" w:rsidR="009506BE" w:rsidRPr="00947E70" w:rsidRDefault="009506BE" w:rsidP="009506BE">
      <w:pPr>
        <w:jc w:val="center"/>
        <w:rPr>
          <w:rFonts w:ascii="Arial" w:hAnsi="Arial" w:cs="Arial"/>
          <w:b/>
          <w:bCs/>
          <w:sz w:val="22"/>
          <w:szCs w:val="22"/>
        </w:rPr>
      </w:pPr>
    </w:p>
    <w:p w14:paraId="38821F80" w14:textId="77777777" w:rsidR="009506BE" w:rsidRPr="00947E70" w:rsidRDefault="009506BE" w:rsidP="009506BE">
      <w:pPr>
        <w:jc w:val="center"/>
        <w:rPr>
          <w:rFonts w:ascii="Arial" w:hAnsi="Arial" w:cs="Arial"/>
          <w:b/>
          <w:bCs/>
          <w:sz w:val="22"/>
          <w:szCs w:val="22"/>
        </w:rPr>
      </w:pPr>
    </w:p>
    <w:p w14:paraId="72FF4C16" w14:textId="77777777" w:rsidR="009506BE" w:rsidRPr="00947E70" w:rsidRDefault="009506BE" w:rsidP="009506BE">
      <w:pPr>
        <w:jc w:val="center"/>
        <w:rPr>
          <w:rFonts w:ascii="Arial" w:hAnsi="Arial" w:cs="Arial"/>
          <w:b/>
          <w:bCs/>
          <w:sz w:val="22"/>
          <w:szCs w:val="22"/>
        </w:rPr>
      </w:pPr>
    </w:p>
    <w:p w14:paraId="4716D8FC" w14:textId="77777777" w:rsidR="009506BE" w:rsidRPr="00947E70" w:rsidRDefault="009506BE" w:rsidP="009506BE">
      <w:pPr>
        <w:jc w:val="center"/>
        <w:rPr>
          <w:rFonts w:ascii="Arial" w:hAnsi="Arial" w:cs="Arial"/>
          <w:b/>
          <w:bCs/>
          <w:sz w:val="22"/>
          <w:szCs w:val="22"/>
        </w:rPr>
      </w:pPr>
    </w:p>
    <w:p w14:paraId="528F1217" w14:textId="77777777" w:rsidR="009506BE" w:rsidRPr="00947E70" w:rsidRDefault="009506BE" w:rsidP="009506BE">
      <w:pPr>
        <w:jc w:val="center"/>
        <w:rPr>
          <w:rFonts w:ascii="Arial" w:hAnsi="Arial" w:cs="Arial"/>
          <w:b/>
          <w:bCs/>
          <w:sz w:val="22"/>
          <w:szCs w:val="22"/>
        </w:rPr>
      </w:pPr>
    </w:p>
    <w:p w14:paraId="55B5CE53" w14:textId="77777777" w:rsidR="009506BE" w:rsidRPr="00947E70" w:rsidRDefault="009506BE" w:rsidP="009506BE">
      <w:pPr>
        <w:jc w:val="center"/>
        <w:rPr>
          <w:rFonts w:ascii="Arial" w:hAnsi="Arial" w:cs="Arial"/>
          <w:b/>
          <w:bCs/>
          <w:sz w:val="22"/>
          <w:szCs w:val="22"/>
        </w:rPr>
      </w:pPr>
    </w:p>
    <w:p w14:paraId="3AB93B6A" w14:textId="77777777" w:rsidR="009506BE" w:rsidRPr="00947E70" w:rsidRDefault="009506BE" w:rsidP="009506BE">
      <w:pPr>
        <w:jc w:val="center"/>
        <w:rPr>
          <w:rFonts w:ascii="Arial" w:hAnsi="Arial" w:cs="Arial"/>
          <w:b/>
          <w:bCs/>
          <w:sz w:val="22"/>
          <w:szCs w:val="22"/>
        </w:rPr>
      </w:pPr>
    </w:p>
    <w:p w14:paraId="6F29359C" w14:textId="77777777" w:rsidR="009506BE" w:rsidRPr="00947E70" w:rsidRDefault="009506BE" w:rsidP="009506BE">
      <w:pPr>
        <w:jc w:val="center"/>
        <w:rPr>
          <w:rFonts w:ascii="Arial" w:hAnsi="Arial" w:cs="Arial"/>
          <w:b/>
          <w:bCs/>
          <w:sz w:val="22"/>
          <w:szCs w:val="22"/>
        </w:rPr>
      </w:pPr>
    </w:p>
    <w:p w14:paraId="1AFA954A" w14:textId="77777777" w:rsidR="009506BE" w:rsidRPr="00947E70" w:rsidRDefault="009506BE" w:rsidP="009506BE">
      <w:pPr>
        <w:jc w:val="center"/>
        <w:rPr>
          <w:rFonts w:ascii="Arial" w:hAnsi="Arial" w:cs="Arial"/>
          <w:b/>
          <w:bCs/>
          <w:sz w:val="22"/>
          <w:szCs w:val="22"/>
        </w:rPr>
      </w:pPr>
    </w:p>
    <w:p w14:paraId="1A3DF5DA" w14:textId="77777777" w:rsidR="009506BE" w:rsidRPr="00947E70" w:rsidRDefault="009506BE" w:rsidP="009506BE">
      <w:pPr>
        <w:jc w:val="center"/>
        <w:rPr>
          <w:rFonts w:ascii="Arial" w:hAnsi="Arial" w:cs="Arial"/>
          <w:b/>
          <w:bCs/>
          <w:sz w:val="22"/>
          <w:szCs w:val="22"/>
        </w:rPr>
      </w:pPr>
    </w:p>
    <w:p w14:paraId="560D67FD" w14:textId="77777777" w:rsidR="009506BE" w:rsidRPr="00947E70" w:rsidRDefault="009506BE" w:rsidP="009506BE">
      <w:pPr>
        <w:jc w:val="center"/>
        <w:rPr>
          <w:rFonts w:ascii="Arial" w:hAnsi="Arial" w:cs="Arial"/>
          <w:b/>
          <w:bCs/>
          <w:sz w:val="22"/>
          <w:szCs w:val="22"/>
        </w:rPr>
      </w:pPr>
    </w:p>
    <w:p w14:paraId="5B5B2CCD" w14:textId="77777777" w:rsidR="009506BE" w:rsidRPr="00947E70" w:rsidRDefault="009506BE" w:rsidP="009506BE">
      <w:pPr>
        <w:jc w:val="center"/>
        <w:rPr>
          <w:rFonts w:ascii="Arial" w:hAnsi="Arial" w:cs="Arial"/>
          <w:b/>
          <w:bCs/>
          <w:sz w:val="22"/>
          <w:szCs w:val="22"/>
        </w:rPr>
      </w:pPr>
    </w:p>
    <w:p w14:paraId="53D290C9" w14:textId="77777777" w:rsidR="009506BE" w:rsidRPr="00947E70" w:rsidRDefault="009506BE" w:rsidP="009506BE">
      <w:pPr>
        <w:jc w:val="center"/>
        <w:rPr>
          <w:rFonts w:ascii="Arial" w:hAnsi="Arial" w:cs="Arial"/>
          <w:b/>
          <w:bCs/>
          <w:sz w:val="22"/>
          <w:szCs w:val="22"/>
        </w:rPr>
      </w:pPr>
    </w:p>
    <w:p w14:paraId="50094077" w14:textId="77777777" w:rsidR="009506BE" w:rsidRPr="00947E70" w:rsidRDefault="009506BE" w:rsidP="009506BE">
      <w:pPr>
        <w:jc w:val="center"/>
        <w:rPr>
          <w:rFonts w:ascii="Arial" w:hAnsi="Arial" w:cs="Arial"/>
          <w:b/>
          <w:bCs/>
          <w:sz w:val="22"/>
          <w:szCs w:val="22"/>
        </w:rPr>
      </w:pPr>
    </w:p>
    <w:p w14:paraId="0DFB0015" w14:textId="77777777" w:rsidR="009506BE" w:rsidRPr="00947E70" w:rsidRDefault="009506BE" w:rsidP="009506BE">
      <w:pPr>
        <w:jc w:val="center"/>
        <w:rPr>
          <w:rFonts w:ascii="Arial" w:hAnsi="Arial" w:cs="Arial"/>
          <w:b/>
          <w:bCs/>
          <w:sz w:val="22"/>
          <w:szCs w:val="22"/>
        </w:rPr>
      </w:pPr>
    </w:p>
    <w:p w14:paraId="713ED9DA" w14:textId="77777777" w:rsidR="009506BE" w:rsidRPr="00947E70" w:rsidRDefault="009506BE" w:rsidP="009506BE">
      <w:pPr>
        <w:jc w:val="center"/>
        <w:rPr>
          <w:rFonts w:ascii="Arial" w:hAnsi="Arial" w:cs="Arial"/>
          <w:b/>
          <w:bCs/>
          <w:sz w:val="22"/>
          <w:szCs w:val="22"/>
        </w:rPr>
      </w:pPr>
    </w:p>
    <w:p w14:paraId="13387131" w14:textId="77777777" w:rsidR="009506BE" w:rsidRPr="00947E70" w:rsidRDefault="009506BE" w:rsidP="009506BE">
      <w:pPr>
        <w:jc w:val="center"/>
        <w:rPr>
          <w:rFonts w:ascii="Arial" w:hAnsi="Arial" w:cs="Arial"/>
          <w:b/>
          <w:bCs/>
          <w:sz w:val="22"/>
          <w:szCs w:val="22"/>
        </w:rPr>
      </w:pPr>
    </w:p>
    <w:p w14:paraId="775B14FA" w14:textId="77777777" w:rsidR="009506BE" w:rsidRPr="00947E70" w:rsidRDefault="009506BE" w:rsidP="009506BE">
      <w:pPr>
        <w:jc w:val="center"/>
        <w:rPr>
          <w:rFonts w:ascii="Arial" w:hAnsi="Arial" w:cs="Arial"/>
          <w:b/>
          <w:bCs/>
          <w:sz w:val="22"/>
          <w:szCs w:val="22"/>
        </w:rPr>
      </w:pPr>
    </w:p>
    <w:p w14:paraId="7C40B327" w14:textId="77777777" w:rsidR="009506BE" w:rsidRPr="00947E70" w:rsidRDefault="009506BE" w:rsidP="009506BE">
      <w:pPr>
        <w:jc w:val="center"/>
        <w:rPr>
          <w:rFonts w:ascii="Arial" w:hAnsi="Arial" w:cs="Arial"/>
          <w:b/>
          <w:bCs/>
          <w:sz w:val="22"/>
          <w:szCs w:val="22"/>
        </w:rPr>
      </w:pPr>
    </w:p>
    <w:p w14:paraId="5925D494" w14:textId="77777777" w:rsidR="009506BE" w:rsidRPr="00947E70" w:rsidRDefault="009506BE" w:rsidP="009506BE">
      <w:pPr>
        <w:jc w:val="center"/>
        <w:rPr>
          <w:rFonts w:ascii="Arial" w:hAnsi="Arial" w:cs="Arial"/>
          <w:b/>
          <w:bCs/>
          <w:sz w:val="22"/>
          <w:szCs w:val="22"/>
        </w:rPr>
      </w:pPr>
    </w:p>
    <w:p w14:paraId="1B5923E2" w14:textId="77777777" w:rsidR="009506BE" w:rsidRPr="00947E70" w:rsidRDefault="009506BE" w:rsidP="009506BE">
      <w:pPr>
        <w:jc w:val="center"/>
        <w:rPr>
          <w:rFonts w:ascii="Arial" w:hAnsi="Arial" w:cs="Arial"/>
          <w:b/>
          <w:bCs/>
          <w:sz w:val="22"/>
          <w:szCs w:val="22"/>
        </w:rPr>
      </w:pPr>
    </w:p>
    <w:p w14:paraId="45C26114" w14:textId="77777777" w:rsidR="009506BE" w:rsidRPr="00947E70" w:rsidRDefault="009506BE" w:rsidP="009506BE">
      <w:pPr>
        <w:jc w:val="center"/>
        <w:rPr>
          <w:rFonts w:ascii="Arial" w:hAnsi="Arial" w:cs="Arial"/>
          <w:b/>
          <w:bCs/>
          <w:sz w:val="22"/>
          <w:szCs w:val="22"/>
        </w:rPr>
      </w:pPr>
    </w:p>
    <w:p w14:paraId="4D131D26" w14:textId="77777777" w:rsidR="009506BE" w:rsidRPr="00947E70" w:rsidRDefault="009506BE" w:rsidP="009506BE">
      <w:pPr>
        <w:jc w:val="center"/>
        <w:rPr>
          <w:rFonts w:ascii="Arial" w:hAnsi="Arial" w:cs="Arial"/>
          <w:b/>
          <w:bCs/>
          <w:sz w:val="22"/>
          <w:szCs w:val="22"/>
        </w:rPr>
      </w:pPr>
    </w:p>
    <w:p w14:paraId="71520F52" w14:textId="77777777" w:rsidR="009506BE" w:rsidRPr="00947E70" w:rsidRDefault="009506BE" w:rsidP="009506BE">
      <w:pPr>
        <w:jc w:val="center"/>
        <w:rPr>
          <w:rFonts w:ascii="Arial" w:hAnsi="Arial" w:cs="Arial"/>
          <w:b/>
          <w:bCs/>
          <w:sz w:val="22"/>
          <w:szCs w:val="22"/>
        </w:rPr>
      </w:pPr>
    </w:p>
    <w:p w14:paraId="7422B8CB" w14:textId="77777777" w:rsidR="009506BE" w:rsidRPr="00947E70" w:rsidRDefault="009506BE" w:rsidP="009506BE">
      <w:pPr>
        <w:jc w:val="center"/>
        <w:rPr>
          <w:rFonts w:ascii="Arial" w:hAnsi="Arial" w:cs="Arial"/>
          <w:b/>
          <w:bCs/>
          <w:sz w:val="22"/>
          <w:szCs w:val="22"/>
        </w:rPr>
      </w:pPr>
    </w:p>
    <w:p w14:paraId="73183542" w14:textId="77777777" w:rsidR="009506BE" w:rsidRPr="00947E70" w:rsidRDefault="009506BE" w:rsidP="009506BE">
      <w:pPr>
        <w:jc w:val="center"/>
        <w:rPr>
          <w:rFonts w:ascii="Arial" w:hAnsi="Arial" w:cs="Arial"/>
          <w:b/>
          <w:bCs/>
          <w:sz w:val="22"/>
          <w:szCs w:val="22"/>
        </w:rPr>
      </w:pPr>
    </w:p>
    <w:p w14:paraId="02C02C60" w14:textId="77777777" w:rsidR="009506BE" w:rsidRPr="00947E70" w:rsidRDefault="009506BE" w:rsidP="009506BE">
      <w:pPr>
        <w:jc w:val="center"/>
        <w:rPr>
          <w:rFonts w:ascii="Arial" w:hAnsi="Arial" w:cs="Arial"/>
          <w:b/>
          <w:bCs/>
          <w:sz w:val="22"/>
          <w:szCs w:val="22"/>
        </w:rPr>
      </w:pPr>
    </w:p>
    <w:p w14:paraId="21731B0B"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br w:type="page"/>
      </w:r>
    </w:p>
    <w:p w14:paraId="57E1495E" w14:textId="77777777" w:rsidR="009506BE" w:rsidRPr="00947E70" w:rsidRDefault="009506BE" w:rsidP="009506BE">
      <w:pPr>
        <w:jc w:val="center"/>
        <w:rPr>
          <w:rFonts w:ascii="Arial" w:hAnsi="Arial" w:cs="Arial"/>
          <w:b/>
          <w:bCs/>
          <w:sz w:val="22"/>
          <w:szCs w:val="22"/>
        </w:rPr>
      </w:pPr>
    </w:p>
    <w:p w14:paraId="78C879DB" w14:textId="77777777" w:rsidR="009506BE" w:rsidRPr="00947E70" w:rsidRDefault="009506BE" w:rsidP="009506BE">
      <w:pPr>
        <w:jc w:val="center"/>
        <w:rPr>
          <w:rFonts w:ascii="Arial" w:hAnsi="Arial" w:cs="Arial"/>
          <w:b/>
          <w:bCs/>
          <w:sz w:val="22"/>
          <w:szCs w:val="22"/>
        </w:rPr>
      </w:pPr>
    </w:p>
    <w:p w14:paraId="3DF7B72D"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t>ANEXO IV</w:t>
      </w:r>
    </w:p>
    <w:p w14:paraId="633B137C" w14:textId="77777777" w:rsidR="009506BE" w:rsidRPr="00947E70" w:rsidRDefault="009506BE" w:rsidP="009506BE">
      <w:pPr>
        <w:jc w:val="center"/>
        <w:rPr>
          <w:rFonts w:ascii="Arial" w:hAnsi="Arial" w:cs="Arial"/>
          <w:sz w:val="22"/>
          <w:szCs w:val="22"/>
        </w:rPr>
      </w:pPr>
      <w:r w:rsidRPr="00947E70">
        <w:rPr>
          <w:rFonts w:ascii="Arial" w:hAnsi="Arial" w:cs="Arial"/>
          <w:sz w:val="22"/>
          <w:szCs w:val="22"/>
        </w:rPr>
        <w:t xml:space="preserve"> Cronograma Físico-Financeiro</w:t>
      </w:r>
    </w:p>
    <w:p w14:paraId="6C676997" w14:textId="77777777" w:rsidR="009506BE" w:rsidRPr="00947E70" w:rsidRDefault="009506BE" w:rsidP="009506BE">
      <w:pPr>
        <w:jc w:val="center"/>
        <w:rPr>
          <w:rFonts w:ascii="Arial" w:hAnsi="Arial" w:cs="Arial"/>
          <w:sz w:val="22"/>
          <w:szCs w:val="22"/>
        </w:rPr>
      </w:pPr>
      <w:r w:rsidRPr="00947E70">
        <w:rPr>
          <w:rFonts w:ascii="Arial" w:hAnsi="Arial" w:cs="Arial"/>
          <w:b/>
          <w:bCs/>
          <w:noProof/>
          <w:sz w:val="22"/>
          <w:szCs w:val="22"/>
        </w:rPr>
        <w:t>ARQUIVO DA DIGITAL – PROPOSTA DA EMPRESA</w:t>
      </w:r>
    </w:p>
    <w:p w14:paraId="564AB51F" w14:textId="77777777" w:rsidR="009506BE" w:rsidRPr="00947E70" w:rsidRDefault="009506BE" w:rsidP="009506BE">
      <w:pPr>
        <w:jc w:val="center"/>
        <w:rPr>
          <w:rFonts w:ascii="Arial" w:hAnsi="Arial" w:cs="Arial"/>
          <w:sz w:val="22"/>
          <w:szCs w:val="22"/>
        </w:rPr>
      </w:pPr>
    </w:p>
    <w:p w14:paraId="0B135C6D" w14:textId="77777777" w:rsidR="009506BE" w:rsidRPr="00947E70" w:rsidRDefault="009506BE" w:rsidP="009506BE">
      <w:pPr>
        <w:jc w:val="center"/>
        <w:rPr>
          <w:rFonts w:ascii="Arial" w:hAnsi="Arial" w:cs="Arial"/>
          <w:sz w:val="22"/>
          <w:szCs w:val="22"/>
        </w:rPr>
      </w:pPr>
    </w:p>
    <w:p w14:paraId="00CD863C" w14:textId="77777777" w:rsidR="009506BE" w:rsidRPr="00947E70" w:rsidRDefault="009506BE" w:rsidP="009506BE">
      <w:pPr>
        <w:jc w:val="center"/>
        <w:rPr>
          <w:rFonts w:ascii="Arial" w:hAnsi="Arial" w:cs="Arial"/>
          <w:sz w:val="22"/>
          <w:szCs w:val="22"/>
        </w:rPr>
      </w:pPr>
    </w:p>
    <w:p w14:paraId="67A36DF5" w14:textId="77777777" w:rsidR="009506BE" w:rsidRPr="00947E70" w:rsidRDefault="009506BE" w:rsidP="009506BE">
      <w:pPr>
        <w:jc w:val="center"/>
        <w:rPr>
          <w:rFonts w:ascii="Arial" w:hAnsi="Arial" w:cs="Arial"/>
          <w:sz w:val="22"/>
          <w:szCs w:val="22"/>
        </w:rPr>
      </w:pPr>
    </w:p>
    <w:p w14:paraId="03BE38C2" w14:textId="77777777" w:rsidR="009506BE" w:rsidRPr="00947E70" w:rsidRDefault="009506BE" w:rsidP="009506BE">
      <w:pPr>
        <w:jc w:val="center"/>
        <w:rPr>
          <w:rFonts w:ascii="Arial" w:hAnsi="Arial" w:cs="Arial"/>
          <w:sz w:val="22"/>
          <w:szCs w:val="22"/>
        </w:rPr>
      </w:pPr>
    </w:p>
    <w:p w14:paraId="339426DF" w14:textId="77777777" w:rsidR="009506BE" w:rsidRPr="00947E70" w:rsidRDefault="009506BE" w:rsidP="009506BE">
      <w:pPr>
        <w:jc w:val="center"/>
        <w:rPr>
          <w:rFonts w:ascii="Arial" w:hAnsi="Arial" w:cs="Arial"/>
          <w:sz w:val="22"/>
          <w:szCs w:val="22"/>
        </w:rPr>
      </w:pPr>
    </w:p>
    <w:p w14:paraId="55A3FBEC" w14:textId="77777777" w:rsidR="009506BE" w:rsidRPr="00947E70" w:rsidRDefault="009506BE" w:rsidP="009506BE">
      <w:pPr>
        <w:jc w:val="center"/>
        <w:rPr>
          <w:rFonts w:ascii="Arial" w:hAnsi="Arial" w:cs="Arial"/>
          <w:sz w:val="22"/>
          <w:szCs w:val="22"/>
        </w:rPr>
      </w:pPr>
    </w:p>
    <w:p w14:paraId="0F046E72" w14:textId="77777777" w:rsidR="009506BE" w:rsidRPr="00947E70" w:rsidRDefault="009506BE" w:rsidP="009506BE">
      <w:pPr>
        <w:jc w:val="center"/>
        <w:rPr>
          <w:rFonts w:ascii="Arial" w:hAnsi="Arial" w:cs="Arial"/>
          <w:sz w:val="22"/>
          <w:szCs w:val="22"/>
        </w:rPr>
      </w:pPr>
    </w:p>
    <w:p w14:paraId="380DB97F" w14:textId="77777777" w:rsidR="009506BE" w:rsidRPr="00947E70" w:rsidRDefault="009506BE" w:rsidP="009506BE">
      <w:pPr>
        <w:jc w:val="center"/>
        <w:rPr>
          <w:rFonts w:ascii="Arial" w:hAnsi="Arial" w:cs="Arial"/>
          <w:sz w:val="22"/>
          <w:szCs w:val="22"/>
        </w:rPr>
      </w:pPr>
    </w:p>
    <w:p w14:paraId="01920BD1" w14:textId="77777777" w:rsidR="009506BE" w:rsidRPr="00947E70" w:rsidRDefault="009506BE" w:rsidP="009506BE">
      <w:pPr>
        <w:jc w:val="center"/>
        <w:rPr>
          <w:rFonts w:ascii="Arial" w:hAnsi="Arial" w:cs="Arial"/>
          <w:sz w:val="22"/>
          <w:szCs w:val="22"/>
        </w:rPr>
      </w:pPr>
    </w:p>
    <w:p w14:paraId="5ADBF9C3" w14:textId="77777777" w:rsidR="009506BE" w:rsidRPr="00947E70" w:rsidRDefault="009506BE" w:rsidP="009506BE">
      <w:pPr>
        <w:jc w:val="center"/>
        <w:rPr>
          <w:rFonts w:ascii="Arial" w:hAnsi="Arial" w:cs="Arial"/>
          <w:sz w:val="22"/>
          <w:szCs w:val="22"/>
        </w:rPr>
      </w:pPr>
    </w:p>
    <w:p w14:paraId="44098775" w14:textId="77777777" w:rsidR="009506BE" w:rsidRPr="00947E70" w:rsidRDefault="009506BE" w:rsidP="009506BE">
      <w:pPr>
        <w:jc w:val="center"/>
        <w:rPr>
          <w:rFonts w:ascii="Arial" w:hAnsi="Arial" w:cs="Arial"/>
          <w:sz w:val="22"/>
          <w:szCs w:val="22"/>
        </w:rPr>
      </w:pPr>
    </w:p>
    <w:p w14:paraId="3C9E5BBC" w14:textId="77777777" w:rsidR="009506BE" w:rsidRPr="00947E70" w:rsidRDefault="009506BE" w:rsidP="009506BE">
      <w:pPr>
        <w:jc w:val="center"/>
        <w:rPr>
          <w:rFonts w:ascii="Arial" w:hAnsi="Arial" w:cs="Arial"/>
          <w:sz w:val="22"/>
          <w:szCs w:val="22"/>
        </w:rPr>
      </w:pPr>
    </w:p>
    <w:p w14:paraId="22321909" w14:textId="77777777" w:rsidR="009506BE" w:rsidRPr="00947E70" w:rsidRDefault="009506BE" w:rsidP="009506BE">
      <w:pPr>
        <w:jc w:val="center"/>
        <w:rPr>
          <w:rFonts w:ascii="Arial" w:hAnsi="Arial" w:cs="Arial"/>
          <w:sz w:val="22"/>
          <w:szCs w:val="22"/>
        </w:rPr>
      </w:pPr>
    </w:p>
    <w:p w14:paraId="76F72AA9" w14:textId="77777777" w:rsidR="009506BE" w:rsidRPr="00947E70" w:rsidRDefault="009506BE" w:rsidP="009506BE">
      <w:pPr>
        <w:jc w:val="center"/>
        <w:rPr>
          <w:rFonts w:ascii="Arial" w:hAnsi="Arial" w:cs="Arial"/>
          <w:sz w:val="22"/>
          <w:szCs w:val="22"/>
        </w:rPr>
      </w:pPr>
    </w:p>
    <w:p w14:paraId="032C7EAC" w14:textId="77777777" w:rsidR="009506BE" w:rsidRPr="00947E70" w:rsidRDefault="009506BE" w:rsidP="009506BE">
      <w:pPr>
        <w:jc w:val="center"/>
        <w:rPr>
          <w:rFonts w:ascii="Arial" w:hAnsi="Arial" w:cs="Arial"/>
          <w:sz w:val="22"/>
          <w:szCs w:val="22"/>
        </w:rPr>
      </w:pPr>
    </w:p>
    <w:p w14:paraId="5D0447E7" w14:textId="77777777" w:rsidR="009506BE" w:rsidRPr="00947E70" w:rsidRDefault="009506BE" w:rsidP="009506BE">
      <w:pPr>
        <w:jc w:val="center"/>
        <w:rPr>
          <w:rFonts w:ascii="Arial" w:hAnsi="Arial" w:cs="Arial"/>
          <w:sz w:val="22"/>
          <w:szCs w:val="22"/>
        </w:rPr>
      </w:pPr>
    </w:p>
    <w:p w14:paraId="08474456" w14:textId="77777777" w:rsidR="009506BE" w:rsidRPr="00947E70" w:rsidRDefault="009506BE" w:rsidP="009506BE">
      <w:pPr>
        <w:jc w:val="center"/>
        <w:rPr>
          <w:rFonts w:ascii="Arial" w:hAnsi="Arial" w:cs="Arial"/>
          <w:sz w:val="22"/>
          <w:szCs w:val="22"/>
        </w:rPr>
      </w:pPr>
    </w:p>
    <w:p w14:paraId="31155270" w14:textId="77777777" w:rsidR="009506BE" w:rsidRPr="00947E70" w:rsidRDefault="009506BE" w:rsidP="009506BE">
      <w:pPr>
        <w:jc w:val="center"/>
        <w:rPr>
          <w:rFonts w:ascii="Arial" w:hAnsi="Arial" w:cs="Arial"/>
          <w:sz w:val="22"/>
          <w:szCs w:val="22"/>
        </w:rPr>
      </w:pPr>
    </w:p>
    <w:p w14:paraId="1A085933" w14:textId="77777777" w:rsidR="009506BE" w:rsidRPr="00947E70" w:rsidRDefault="009506BE" w:rsidP="009506BE">
      <w:pPr>
        <w:jc w:val="center"/>
        <w:rPr>
          <w:rFonts w:ascii="Arial" w:hAnsi="Arial" w:cs="Arial"/>
          <w:sz w:val="22"/>
          <w:szCs w:val="22"/>
        </w:rPr>
      </w:pPr>
    </w:p>
    <w:p w14:paraId="4D52AA15" w14:textId="77777777" w:rsidR="009506BE" w:rsidRPr="00947E70" w:rsidRDefault="009506BE" w:rsidP="009506BE">
      <w:pPr>
        <w:jc w:val="center"/>
        <w:rPr>
          <w:rFonts w:ascii="Arial" w:hAnsi="Arial" w:cs="Arial"/>
          <w:sz w:val="22"/>
          <w:szCs w:val="22"/>
        </w:rPr>
      </w:pPr>
    </w:p>
    <w:p w14:paraId="7753B613" w14:textId="77777777" w:rsidR="009506BE" w:rsidRPr="00947E70" w:rsidRDefault="009506BE" w:rsidP="009506BE">
      <w:pPr>
        <w:jc w:val="center"/>
        <w:rPr>
          <w:rFonts w:ascii="Arial" w:hAnsi="Arial" w:cs="Arial"/>
          <w:sz w:val="22"/>
          <w:szCs w:val="22"/>
        </w:rPr>
      </w:pPr>
    </w:p>
    <w:p w14:paraId="617CFDEC" w14:textId="77777777" w:rsidR="009506BE" w:rsidRPr="00947E70" w:rsidRDefault="009506BE" w:rsidP="009506BE">
      <w:pPr>
        <w:jc w:val="center"/>
        <w:rPr>
          <w:rFonts w:ascii="Arial" w:hAnsi="Arial" w:cs="Arial"/>
          <w:sz w:val="22"/>
          <w:szCs w:val="22"/>
        </w:rPr>
      </w:pPr>
    </w:p>
    <w:p w14:paraId="13262CDD" w14:textId="77777777" w:rsidR="009506BE" w:rsidRPr="00947E70" w:rsidRDefault="009506BE" w:rsidP="009506BE">
      <w:pPr>
        <w:jc w:val="center"/>
        <w:rPr>
          <w:rFonts w:ascii="Arial" w:hAnsi="Arial" w:cs="Arial"/>
          <w:sz w:val="22"/>
          <w:szCs w:val="22"/>
        </w:rPr>
      </w:pPr>
    </w:p>
    <w:p w14:paraId="3A93E3DE" w14:textId="77777777" w:rsidR="009506BE" w:rsidRPr="00947E70" w:rsidRDefault="009506BE" w:rsidP="009506BE">
      <w:pPr>
        <w:jc w:val="center"/>
        <w:rPr>
          <w:rFonts w:ascii="Arial" w:hAnsi="Arial" w:cs="Arial"/>
          <w:sz w:val="22"/>
          <w:szCs w:val="22"/>
        </w:rPr>
      </w:pPr>
    </w:p>
    <w:p w14:paraId="56997D5C" w14:textId="77777777" w:rsidR="009506BE" w:rsidRPr="00947E70" w:rsidRDefault="009506BE" w:rsidP="009506BE">
      <w:pPr>
        <w:jc w:val="center"/>
        <w:rPr>
          <w:rFonts w:ascii="Arial" w:hAnsi="Arial" w:cs="Arial"/>
          <w:sz w:val="22"/>
          <w:szCs w:val="22"/>
        </w:rPr>
      </w:pPr>
    </w:p>
    <w:p w14:paraId="596B17B9" w14:textId="77777777" w:rsidR="009506BE" w:rsidRPr="00947E70" w:rsidRDefault="009506BE" w:rsidP="009506BE">
      <w:pPr>
        <w:jc w:val="center"/>
        <w:rPr>
          <w:rFonts w:ascii="Arial" w:hAnsi="Arial" w:cs="Arial"/>
          <w:sz w:val="22"/>
          <w:szCs w:val="22"/>
        </w:rPr>
      </w:pPr>
    </w:p>
    <w:p w14:paraId="7C7A0439" w14:textId="77777777" w:rsidR="009506BE" w:rsidRPr="00947E70" w:rsidRDefault="009506BE" w:rsidP="009506BE">
      <w:pPr>
        <w:jc w:val="center"/>
        <w:rPr>
          <w:rFonts w:ascii="Arial" w:hAnsi="Arial" w:cs="Arial"/>
          <w:sz w:val="22"/>
          <w:szCs w:val="22"/>
        </w:rPr>
      </w:pPr>
    </w:p>
    <w:p w14:paraId="7000EDC0" w14:textId="77777777" w:rsidR="009506BE" w:rsidRPr="00947E70" w:rsidRDefault="009506BE" w:rsidP="009506BE">
      <w:pPr>
        <w:jc w:val="center"/>
        <w:rPr>
          <w:rFonts w:ascii="Arial" w:hAnsi="Arial" w:cs="Arial"/>
          <w:sz w:val="22"/>
          <w:szCs w:val="22"/>
        </w:rPr>
      </w:pPr>
    </w:p>
    <w:p w14:paraId="6EADC014" w14:textId="77777777" w:rsidR="009506BE" w:rsidRPr="00947E70" w:rsidRDefault="009506BE" w:rsidP="009506BE">
      <w:pPr>
        <w:jc w:val="center"/>
        <w:rPr>
          <w:rFonts w:ascii="Arial" w:hAnsi="Arial" w:cs="Arial"/>
          <w:sz w:val="22"/>
          <w:szCs w:val="22"/>
        </w:rPr>
      </w:pPr>
    </w:p>
    <w:p w14:paraId="1AAEBDAC" w14:textId="77777777" w:rsidR="009506BE" w:rsidRPr="00947E70" w:rsidRDefault="009506BE" w:rsidP="009506BE">
      <w:pPr>
        <w:jc w:val="center"/>
        <w:rPr>
          <w:rFonts w:ascii="Arial" w:hAnsi="Arial" w:cs="Arial"/>
          <w:sz w:val="22"/>
          <w:szCs w:val="22"/>
        </w:rPr>
      </w:pPr>
    </w:p>
    <w:p w14:paraId="3CAF3372" w14:textId="77777777" w:rsidR="009506BE" w:rsidRPr="00947E70" w:rsidRDefault="009506BE" w:rsidP="009506BE">
      <w:pPr>
        <w:jc w:val="center"/>
        <w:rPr>
          <w:rFonts w:ascii="Arial" w:hAnsi="Arial" w:cs="Arial"/>
          <w:sz w:val="22"/>
          <w:szCs w:val="22"/>
        </w:rPr>
      </w:pPr>
    </w:p>
    <w:p w14:paraId="28556C97" w14:textId="77777777" w:rsidR="009506BE" w:rsidRPr="00947E70" w:rsidRDefault="009506BE" w:rsidP="009506BE">
      <w:pPr>
        <w:jc w:val="center"/>
        <w:rPr>
          <w:rFonts w:ascii="Arial" w:hAnsi="Arial" w:cs="Arial"/>
          <w:sz w:val="22"/>
          <w:szCs w:val="22"/>
        </w:rPr>
      </w:pPr>
    </w:p>
    <w:p w14:paraId="70339DF7" w14:textId="77777777" w:rsidR="009506BE" w:rsidRPr="00947E70" w:rsidRDefault="009506BE" w:rsidP="009506BE">
      <w:pPr>
        <w:jc w:val="center"/>
        <w:rPr>
          <w:rFonts w:ascii="Arial" w:hAnsi="Arial" w:cs="Arial"/>
          <w:sz w:val="22"/>
          <w:szCs w:val="22"/>
        </w:rPr>
      </w:pPr>
    </w:p>
    <w:p w14:paraId="07400704" w14:textId="77777777" w:rsidR="009506BE" w:rsidRPr="00947E70" w:rsidRDefault="009506BE" w:rsidP="009506BE">
      <w:pPr>
        <w:jc w:val="center"/>
        <w:rPr>
          <w:rFonts w:ascii="Arial" w:hAnsi="Arial" w:cs="Arial"/>
          <w:sz w:val="22"/>
          <w:szCs w:val="22"/>
        </w:rPr>
      </w:pPr>
    </w:p>
    <w:p w14:paraId="3E59E8B7" w14:textId="77777777" w:rsidR="009506BE" w:rsidRPr="00947E70" w:rsidRDefault="009506BE" w:rsidP="009506BE">
      <w:pPr>
        <w:jc w:val="center"/>
        <w:rPr>
          <w:rFonts w:ascii="Arial" w:hAnsi="Arial" w:cs="Arial"/>
          <w:sz w:val="22"/>
          <w:szCs w:val="22"/>
        </w:rPr>
      </w:pPr>
    </w:p>
    <w:p w14:paraId="1A417A2B" w14:textId="77777777" w:rsidR="009506BE" w:rsidRPr="00947E70" w:rsidRDefault="009506BE" w:rsidP="009506BE">
      <w:pPr>
        <w:jc w:val="center"/>
        <w:rPr>
          <w:rFonts w:ascii="Arial" w:hAnsi="Arial" w:cs="Arial"/>
          <w:sz w:val="22"/>
          <w:szCs w:val="22"/>
        </w:rPr>
      </w:pPr>
    </w:p>
    <w:p w14:paraId="5CF87440" w14:textId="77777777" w:rsidR="009506BE" w:rsidRPr="00947E70" w:rsidRDefault="009506BE" w:rsidP="009506BE">
      <w:pPr>
        <w:jc w:val="center"/>
        <w:rPr>
          <w:rFonts w:ascii="Arial" w:hAnsi="Arial" w:cs="Arial"/>
          <w:sz w:val="22"/>
          <w:szCs w:val="22"/>
        </w:rPr>
      </w:pPr>
    </w:p>
    <w:p w14:paraId="429090AB" w14:textId="77777777" w:rsidR="009506BE" w:rsidRPr="00947E70" w:rsidRDefault="009506BE" w:rsidP="009506BE">
      <w:pPr>
        <w:jc w:val="center"/>
        <w:rPr>
          <w:rFonts w:ascii="Arial" w:hAnsi="Arial" w:cs="Arial"/>
          <w:sz w:val="22"/>
          <w:szCs w:val="22"/>
        </w:rPr>
      </w:pPr>
    </w:p>
    <w:p w14:paraId="3F0ACCA8" w14:textId="77777777" w:rsidR="009506BE" w:rsidRPr="00947E70" w:rsidRDefault="009506BE" w:rsidP="009506BE">
      <w:pPr>
        <w:jc w:val="center"/>
        <w:rPr>
          <w:rFonts w:ascii="Arial" w:hAnsi="Arial" w:cs="Arial"/>
          <w:sz w:val="22"/>
          <w:szCs w:val="22"/>
        </w:rPr>
      </w:pPr>
    </w:p>
    <w:p w14:paraId="1C5A2F63" w14:textId="77777777" w:rsidR="009506BE" w:rsidRPr="00947E70" w:rsidRDefault="009506BE" w:rsidP="009506BE">
      <w:pPr>
        <w:jc w:val="center"/>
        <w:rPr>
          <w:rFonts w:ascii="Arial" w:hAnsi="Arial" w:cs="Arial"/>
          <w:sz w:val="22"/>
          <w:szCs w:val="22"/>
        </w:rPr>
      </w:pPr>
    </w:p>
    <w:p w14:paraId="4AD8A116" w14:textId="77777777" w:rsidR="009506BE" w:rsidRPr="00947E70" w:rsidRDefault="009506BE" w:rsidP="009506BE">
      <w:pPr>
        <w:jc w:val="center"/>
        <w:rPr>
          <w:rFonts w:ascii="Arial" w:hAnsi="Arial" w:cs="Arial"/>
          <w:sz w:val="22"/>
          <w:szCs w:val="22"/>
        </w:rPr>
      </w:pPr>
    </w:p>
    <w:p w14:paraId="73A8A4B4" w14:textId="77777777" w:rsidR="009506BE" w:rsidRPr="00947E70" w:rsidRDefault="009506BE" w:rsidP="009506BE">
      <w:pPr>
        <w:jc w:val="center"/>
        <w:rPr>
          <w:rFonts w:ascii="Arial" w:hAnsi="Arial" w:cs="Arial"/>
          <w:sz w:val="22"/>
          <w:szCs w:val="22"/>
        </w:rPr>
      </w:pPr>
    </w:p>
    <w:p w14:paraId="27C373D2" w14:textId="77777777" w:rsidR="009506BE" w:rsidRPr="00947E70" w:rsidRDefault="009506BE" w:rsidP="009506BE">
      <w:pPr>
        <w:jc w:val="center"/>
        <w:rPr>
          <w:rFonts w:ascii="Arial" w:hAnsi="Arial" w:cs="Arial"/>
          <w:sz w:val="22"/>
          <w:szCs w:val="22"/>
        </w:rPr>
      </w:pPr>
    </w:p>
    <w:p w14:paraId="103EFE75" w14:textId="77777777" w:rsidR="009506BE" w:rsidRPr="00947E70" w:rsidRDefault="009506BE" w:rsidP="009506BE">
      <w:pPr>
        <w:jc w:val="center"/>
        <w:rPr>
          <w:rFonts w:ascii="Arial" w:hAnsi="Arial" w:cs="Arial"/>
          <w:sz w:val="22"/>
          <w:szCs w:val="22"/>
        </w:rPr>
      </w:pPr>
    </w:p>
    <w:bookmarkEnd w:id="94"/>
    <w:p w14:paraId="5BB486B3" w14:textId="77777777" w:rsidR="009506BE" w:rsidRPr="00947E70" w:rsidRDefault="009506BE" w:rsidP="009506BE">
      <w:pPr>
        <w:tabs>
          <w:tab w:val="left" w:pos="360"/>
        </w:tabs>
        <w:ind w:left="-1560" w:right="-882"/>
        <w:jc w:val="center"/>
        <w:rPr>
          <w:rFonts w:ascii="Arial" w:hAnsi="Arial" w:cs="Arial"/>
          <w:b/>
          <w:bCs/>
          <w:noProof/>
          <w:sz w:val="22"/>
          <w:szCs w:val="22"/>
        </w:rPr>
      </w:pPr>
      <w:r w:rsidRPr="00947E70">
        <w:rPr>
          <w:rFonts w:ascii="Arial" w:hAnsi="Arial" w:cs="Arial"/>
          <w:b/>
          <w:bCs/>
          <w:noProof/>
          <w:sz w:val="22"/>
          <w:szCs w:val="22"/>
        </w:rPr>
        <w:t xml:space="preserve">            </w:t>
      </w:r>
    </w:p>
    <w:bookmarkEnd w:id="90"/>
    <w:p w14:paraId="37A063B5"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t>ANEXO V</w:t>
      </w:r>
    </w:p>
    <w:p w14:paraId="1F1DF910" w14:textId="77777777" w:rsidR="009506BE" w:rsidRPr="00947E70" w:rsidRDefault="009506BE" w:rsidP="009506BE">
      <w:pPr>
        <w:jc w:val="center"/>
        <w:rPr>
          <w:rFonts w:ascii="Arial" w:hAnsi="Arial" w:cs="Arial"/>
          <w:b/>
          <w:bCs/>
          <w:sz w:val="22"/>
          <w:szCs w:val="22"/>
          <w:shd w:val="clear" w:color="auto" w:fill="FFFFFF"/>
        </w:rPr>
      </w:pPr>
      <w:r w:rsidRPr="00947E70">
        <w:rPr>
          <w:rFonts w:ascii="Arial" w:hAnsi="Arial" w:cs="Arial"/>
          <w:b/>
          <w:bCs/>
          <w:sz w:val="22"/>
          <w:szCs w:val="22"/>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9506BE" w:rsidRPr="00947E70" w14:paraId="057369DE" w14:textId="77777777" w:rsidTr="00830A21">
        <w:trPr>
          <w:cantSplit/>
          <w:trHeight w:val="20"/>
        </w:trPr>
        <w:tc>
          <w:tcPr>
            <w:tcW w:w="9097" w:type="dxa"/>
            <w:gridSpan w:val="3"/>
            <w:tcMar>
              <w:top w:w="0" w:type="dxa"/>
              <w:left w:w="2" w:type="dxa"/>
              <w:bottom w:w="0" w:type="dxa"/>
              <w:right w:w="2" w:type="dxa"/>
            </w:tcMar>
            <w:vAlign w:val="center"/>
          </w:tcPr>
          <w:p w14:paraId="5BE89A46" w14:textId="77777777" w:rsidR="009506BE" w:rsidRPr="00947E70" w:rsidRDefault="009506BE" w:rsidP="00830A21">
            <w:pPr>
              <w:pStyle w:val="BodyText21"/>
              <w:widowControl w:val="0"/>
              <w:snapToGrid w:val="0"/>
              <w:spacing w:after="0" w:line="240" w:lineRule="auto"/>
              <w:jc w:val="left"/>
              <w:rPr>
                <w:rFonts w:ascii="Arial" w:eastAsia="Times New Roman" w:hAnsi="Arial"/>
                <w:shd w:val="clear" w:color="auto" w:fill="FFFFFF"/>
              </w:rPr>
            </w:pPr>
          </w:p>
        </w:tc>
      </w:tr>
      <w:tr w:rsidR="009506BE" w:rsidRPr="00947E70" w14:paraId="1F91F37E"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7B1157B" w14:textId="77777777" w:rsidR="009506BE" w:rsidRPr="00947E70" w:rsidRDefault="009506BE" w:rsidP="00830A21">
            <w:pPr>
              <w:pStyle w:val="Standard"/>
              <w:widowControl w:val="0"/>
              <w:snapToGrid w:val="0"/>
              <w:spacing w:after="0" w:line="240" w:lineRule="auto"/>
              <w:rPr>
                <w:rFonts w:ascii="Arial" w:hAnsi="Arial" w:cs="Arial"/>
                <w:shd w:val="clear" w:color="auto" w:fill="FFFFFF"/>
              </w:rPr>
            </w:pPr>
          </w:p>
        </w:tc>
      </w:tr>
      <w:tr w:rsidR="009506BE" w:rsidRPr="00947E70" w14:paraId="10B8C340"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36DA27"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lastRenderedPageBreak/>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5BD88A"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8F262F" w14:textId="77777777" w:rsidR="009506BE" w:rsidRPr="00947E70" w:rsidRDefault="009506BE" w:rsidP="00830A21">
            <w:pPr>
              <w:pStyle w:val="TableParagraph"/>
              <w:suppressAutoHyphens/>
              <w:spacing w:after="0" w:line="240" w:lineRule="auto"/>
              <w:rPr>
                <w:rFonts w:ascii="Arial" w:hAnsi="Arial" w:cs="Arial"/>
                <w:sz w:val="22"/>
              </w:rPr>
            </w:pPr>
            <w:r w:rsidRPr="00947E70">
              <w:rPr>
                <w:rFonts w:ascii="Arial" w:hAnsi="Arial" w:cs="Arial"/>
                <w:spacing w:val="-1"/>
                <w:sz w:val="22"/>
                <w:shd w:val="clear" w:color="auto" w:fill="FFFFFF"/>
              </w:rPr>
              <w:t>HORISTA</w:t>
            </w:r>
            <w:r w:rsidRPr="00947E70">
              <w:rPr>
                <w:rFonts w:ascii="Arial" w:hAnsi="Arial" w:cs="Arial"/>
                <w:spacing w:val="6"/>
                <w:sz w:val="22"/>
                <w:shd w:val="clear" w:color="auto" w:fill="FFFFFF"/>
              </w:rPr>
              <w:t xml:space="preserve"> (</w:t>
            </w:r>
            <w:r w:rsidRPr="00947E70">
              <w:rPr>
                <w:rFonts w:ascii="Arial" w:hAnsi="Arial" w:cs="Arial"/>
                <w:sz w:val="22"/>
                <w:shd w:val="clear" w:color="auto" w:fill="FFFFFF"/>
              </w:rPr>
              <w:t>%)</w:t>
            </w:r>
          </w:p>
        </w:tc>
      </w:tr>
      <w:tr w:rsidR="009506BE" w:rsidRPr="00947E70" w14:paraId="497BF4C4"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27307D" w14:textId="77777777" w:rsidR="009506BE" w:rsidRPr="00947E70" w:rsidRDefault="009506BE" w:rsidP="00830A21">
            <w:pPr>
              <w:pStyle w:val="Standard"/>
              <w:widowControl w:val="0"/>
              <w:snapToGrid w:val="0"/>
              <w:spacing w:after="0" w:line="240" w:lineRule="auto"/>
              <w:rPr>
                <w:rFonts w:ascii="Arial" w:hAnsi="Arial" w:cs="Arial"/>
                <w:shd w:val="clear" w:color="auto" w:fill="FFFFFF"/>
              </w:rPr>
            </w:pPr>
          </w:p>
        </w:tc>
      </w:tr>
      <w:tr w:rsidR="009506BE" w:rsidRPr="00947E70" w14:paraId="7E51EC2D"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69D660" w14:textId="77777777" w:rsidR="009506BE" w:rsidRPr="00947E70" w:rsidRDefault="009506BE" w:rsidP="00830A21">
            <w:pPr>
              <w:pStyle w:val="TableParagraph"/>
              <w:suppressAutoHyphens/>
              <w:spacing w:after="0" w:line="240" w:lineRule="auto"/>
              <w:ind w:left="-1" w:right="1"/>
              <w:rPr>
                <w:rFonts w:ascii="Arial" w:hAnsi="Arial" w:cs="Arial"/>
                <w:sz w:val="22"/>
              </w:rPr>
            </w:pPr>
            <w:r w:rsidRPr="00947E70">
              <w:rPr>
                <w:rFonts w:ascii="Arial" w:hAnsi="Arial" w:cs="Arial"/>
                <w:spacing w:val="-1"/>
                <w:sz w:val="22"/>
                <w:shd w:val="clear" w:color="auto" w:fill="FFFFFF"/>
              </w:rPr>
              <w:t>GRUPO</w:t>
            </w:r>
            <w:r w:rsidRPr="00947E70">
              <w:rPr>
                <w:rFonts w:ascii="Arial" w:hAnsi="Arial" w:cs="Arial"/>
                <w:spacing w:val="-5"/>
                <w:sz w:val="22"/>
                <w:shd w:val="clear" w:color="auto" w:fill="FFFFFF"/>
              </w:rPr>
              <w:t xml:space="preserve"> </w:t>
            </w:r>
            <w:r w:rsidRPr="00947E70">
              <w:rPr>
                <w:rFonts w:ascii="Arial" w:hAnsi="Arial" w:cs="Arial"/>
                <w:sz w:val="22"/>
                <w:shd w:val="clear" w:color="auto" w:fill="FFFFFF"/>
              </w:rPr>
              <w:t>A</w:t>
            </w:r>
          </w:p>
        </w:tc>
      </w:tr>
      <w:tr w:rsidR="009506BE" w:rsidRPr="00947E70" w14:paraId="119E6985"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7DE693E"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7842C5"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2A651D7"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75CB4E2"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42C094"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E29626"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BA72C56"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036FBF2F"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94338A"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8A357C"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2B5A8"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3A827DD3"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10616AF"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A122A6"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BB0382"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23D0C208"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21DB33"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E2FB50"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ACFDFFD"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7428D146"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B06D92"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684A82"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Salário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FF6094"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7C8E0D47"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F15D85"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9D9128"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Seguro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Contra</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Acidentes</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de</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D67D34"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CF19505"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A05161"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5EE85A"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104B71C"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2E79790B"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EED795"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7D11EDD"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C99AC71"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532321DD"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255691"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476BBAA"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Total</w:t>
            </w:r>
            <w:r w:rsidRPr="00947E70">
              <w:rPr>
                <w:rFonts w:ascii="Arial" w:hAnsi="Arial" w:cs="Arial"/>
                <w:spacing w:val="-7"/>
                <w:sz w:val="22"/>
                <w:shd w:val="clear" w:color="auto" w:fill="FFFFFF"/>
              </w:rPr>
              <w:t xml:space="preserve"> </w:t>
            </w:r>
            <w:r w:rsidRPr="00947E70">
              <w:rPr>
                <w:rFonts w:ascii="Arial" w:hAnsi="Arial" w:cs="Arial"/>
                <w:spacing w:val="-1"/>
                <w:sz w:val="22"/>
                <w:shd w:val="clear" w:color="auto" w:fill="FFFFFF"/>
              </w:rPr>
              <w:t>dos</w:t>
            </w:r>
            <w:r w:rsidRPr="00947E70">
              <w:rPr>
                <w:rFonts w:ascii="Arial" w:hAnsi="Arial" w:cs="Arial"/>
                <w:spacing w:val="-6"/>
                <w:sz w:val="22"/>
                <w:shd w:val="clear" w:color="auto" w:fill="FFFFFF"/>
              </w:rPr>
              <w:t xml:space="preserve"> </w:t>
            </w:r>
            <w:r w:rsidRPr="00947E70">
              <w:rPr>
                <w:rFonts w:ascii="Arial" w:hAnsi="Arial" w:cs="Arial"/>
                <w:spacing w:val="-1"/>
                <w:sz w:val="22"/>
                <w:shd w:val="clear" w:color="auto" w:fill="FFFFFF"/>
              </w:rPr>
              <w:t>Encargos</w:t>
            </w:r>
            <w:r w:rsidRPr="00947E70">
              <w:rPr>
                <w:rFonts w:ascii="Arial" w:hAnsi="Arial" w:cs="Arial"/>
                <w:spacing w:val="-7"/>
                <w:sz w:val="22"/>
                <w:shd w:val="clear" w:color="auto" w:fill="FFFFFF"/>
              </w:rPr>
              <w:t xml:space="preserve"> </w:t>
            </w:r>
            <w:r w:rsidRPr="00947E70">
              <w:rPr>
                <w:rFonts w:ascii="Arial" w:hAnsi="Arial" w:cs="Arial"/>
                <w:spacing w:val="-1"/>
                <w:sz w:val="22"/>
                <w:shd w:val="clear" w:color="auto" w:fill="FFFFFF"/>
              </w:rPr>
              <w:t>Sociais</w:t>
            </w:r>
            <w:r w:rsidRPr="00947E70">
              <w:rPr>
                <w:rFonts w:ascii="Arial" w:hAnsi="Arial" w:cs="Arial"/>
                <w:spacing w:val="-6"/>
                <w:sz w:val="22"/>
                <w:shd w:val="clear" w:color="auto" w:fill="FFFFFF"/>
              </w:rPr>
              <w:t xml:space="preserve"> </w:t>
            </w:r>
            <w:r w:rsidRPr="00947E70">
              <w:rPr>
                <w:rFonts w:ascii="Arial" w:hAnsi="Arial" w:cs="Arial"/>
                <w:spacing w:val="-1"/>
                <w:sz w:val="22"/>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A0A2B11"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20E8B0EC"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D6EA57" w14:textId="77777777" w:rsidR="009506BE" w:rsidRPr="00947E70" w:rsidRDefault="009506BE" w:rsidP="00830A21">
            <w:pPr>
              <w:pStyle w:val="Standard"/>
              <w:widowControl w:val="0"/>
              <w:snapToGrid w:val="0"/>
              <w:spacing w:after="0" w:line="240" w:lineRule="auto"/>
              <w:rPr>
                <w:rFonts w:ascii="Arial" w:hAnsi="Arial" w:cs="Arial"/>
                <w:shd w:val="clear" w:color="auto" w:fill="FFFFFF"/>
              </w:rPr>
            </w:pPr>
          </w:p>
        </w:tc>
      </w:tr>
      <w:tr w:rsidR="009506BE" w:rsidRPr="00947E70" w14:paraId="1153E808"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D812BF" w14:textId="77777777" w:rsidR="009506BE" w:rsidRPr="00947E70" w:rsidRDefault="009506BE" w:rsidP="00830A21">
            <w:pPr>
              <w:pStyle w:val="TableParagraph"/>
              <w:suppressAutoHyphens/>
              <w:spacing w:after="0" w:line="240" w:lineRule="auto"/>
              <w:rPr>
                <w:rFonts w:ascii="Arial" w:hAnsi="Arial" w:cs="Arial"/>
                <w:sz w:val="22"/>
              </w:rPr>
            </w:pPr>
            <w:r w:rsidRPr="00947E70">
              <w:rPr>
                <w:rFonts w:ascii="Arial" w:hAnsi="Arial" w:cs="Arial"/>
                <w:spacing w:val="-1"/>
                <w:sz w:val="22"/>
                <w:shd w:val="clear" w:color="auto" w:fill="FFFFFF"/>
              </w:rPr>
              <w:t>GRUPO</w:t>
            </w:r>
            <w:r w:rsidRPr="00947E70">
              <w:rPr>
                <w:rFonts w:ascii="Arial" w:hAnsi="Arial" w:cs="Arial"/>
                <w:spacing w:val="-5"/>
                <w:sz w:val="22"/>
                <w:shd w:val="clear" w:color="auto" w:fill="FFFFFF"/>
              </w:rPr>
              <w:t xml:space="preserve"> </w:t>
            </w:r>
            <w:r w:rsidRPr="00947E70">
              <w:rPr>
                <w:rFonts w:ascii="Arial" w:hAnsi="Arial" w:cs="Arial"/>
                <w:sz w:val="22"/>
                <w:shd w:val="clear" w:color="auto" w:fill="FFFFFF"/>
              </w:rPr>
              <w:t>B</w:t>
            </w:r>
          </w:p>
        </w:tc>
      </w:tr>
      <w:tr w:rsidR="009506BE" w:rsidRPr="00947E70" w14:paraId="2165E41B"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F928B0"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9AC11B"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Repouso</w:t>
            </w:r>
            <w:r w:rsidRPr="00947E70">
              <w:rPr>
                <w:rFonts w:ascii="Arial" w:hAnsi="Arial" w:cs="Arial"/>
                <w:spacing w:val="-7"/>
                <w:sz w:val="22"/>
                <w:shd w:val="clear" w:color="auto" w:fill="FFFFFF"/>
              </w:rPr>
              <w:t xml:space="preserve"> </w:t>
            </w:r>
            <w:r w:rsidRPr="00947E70">
              <w:rPr>
                <w:rFonts w:ascii="Arial" w:hAnsi="Arial" w:cs="Arial"/>
                <w:spacing w:val="-1"/>
                <w:sz w:val="22"/>
                <w:shd w:val="clear" w:color="auto" w:fill="FFFFFF"/>
              </w:rPr>
              <w:t>Semanal</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2EEE222"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0E7ADFBA"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ECAAAA"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5C17D7"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0B9C60"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548F8D2"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E595AD"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4ABBCAD" w14:textId="77777777" w:rsidR="009506BE" w:rsidRPr="00947E70" w:rsidRDefault="009506BE" w:rsidP="00830A21">
            <w:pPr>
              <w:pStyle w:val="TableParagraph"/>
              <w:suppressAutoHyphens/>
              <w:spacing w:after="0" w:line="240" w:lineRule="auto"/>
              <w:ind w:left="284"/>
              <w:rPr>
                <w:rFonts w:ascii="Arial" w:hAnsi="Arial" w:cs="Arial"/>
                <w:spacing w:val="-1"/>
                <w:sz w:val="22"/>
                <w:shd w:val="clear" w:color="auto" w:fill="FFFFFF"/>
              </w:rPr>
            </w:pPr>
            <w:r w:rsidRPr="00947E70">
              <w:rPr>
                <w:rFonts w:ascii="Arial" w:hAnsi="Arial" w:cs="Arial"/>
                <w:spacing w:val="-1"/>
                <w:sz w:val="22"/>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7226D7"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611200D"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E6DBA"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443F73"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13º</w:t>
            </w:r>
            <w:r w:rsidRPr="00947E70">
              <w:rPr>
                <w:rFonts w:ascii="Arial" w:hAnsi="Arial" w:cs="Arial"/>
                <w:spacing w:val="-6"/>
                <w:sz w:val="22"/>
                <w:shd w:val="clear" w:color="auto" w:fill="FFFFFF"/>
              </w:rPr>
              <w:t xml:space="preserve"> </w:t>
            </w:r>
            <w:r w:rsidRPr="00947E70">
              <w:rPr>
                <w:rFonts w:ascii="Arial" w:hAnsi="Arial" w:cs="Arial"/>
                <w:spacing w:val="-1"/>
                <w:sz w:val="22"/>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31889"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312054CB"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077C39"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3566F4"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Licença</w:t>
            </w:r>
            <w:r w:rsidRPr="00947E70">
              <w:rPr>
                <w:rFonts w:ascii="Arial" w:hAnsi="Arial" w:cs="Arial"/>
                <w:spacing w:val="-9"/>
                <w:sz w:val="22"/>
                <w:shd w:val="clear" w:color="auto" w:fill="FFFFFF"/>
              </w:rPr>
              <w:t xml:space="preserve"> </w:t>
            </w:r>
            <w:r w:rsidRPr="00947E70">
              <w:rPr>
                <w:rFonts w:ascii="Arial" w:hAnsi="Arial" w:cs="Arial"/>
                <w:spacing w:val="-1"/>
                <w:sz w:val="22"/>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7BB8D16"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06D8B24D"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61B461"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51D5C2"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z w:val="22"/>
                <w:shd w:val="clear" w:color="auto" w:fill="FFFFFF"/>
              </w:rPr>
              <w:t>Faltas</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1828298"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5252745D"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3CE67A"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62A5A2"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Dias</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de</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7908C7"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5A343800"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46E4DC"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C693ED"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Auxílio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Acidente</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de</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F25DA4B"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24EC0388"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554027" w14:textId="77777777" w:rsidR="009506BE" w:rsidRPr="00947E70" w:rsidRDefault="009506BE" w:rsidP="00830A21">
            <w:pPr>
              <w:pStyle w:val="TableParagraph"/>
              <w:suppressAutoHyphens/>
              <w:spacing w:after="0" w:line="240" w:lineRule="auto"/>
              <w:ind w:right="1"/>
              <w:rPr>
                <w:rFonts w:ascii="Arial" w:hAnsi="Arial" w:cs="Arial"/>
                <w:sz w:val="22"/>
                <w:shd w:val="clear" w:color="auto" w:fill="FFFFFF"/>
              </w:rPr>
            </w:pPr>
            <w:r w:rsidRPr="00947E70">
              <w:rPr>
                <w:rFonts w:ascii="Arial" w:hAnsi="Arial" w:cs="Arial"/>
                <w:sz w:val="22"/>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8ADE15"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Férias</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766ACD"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1F1C9062"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503B2C"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r w:rsidRPr="00947E70">
              <w:rPr>
                <w:rFonts w:ascii="Arial" w:hAnsi="Arial" w:cs="Arial"/>
                <w:spacing w:val="-1"/>
                <w:sz w:val="22"/>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FAB464"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Salário</w:t>
            </w:r>
            <w:r w:rsidRPr="00947E70">
              <w:rPr>
                <w:rFonts w:ascii="Arial" w:hAnsi="Arial" w:cs="Arial"/>
                <w:spacing w:val="-9"/>
                <w:sz w:val="22"/>
                <w:shd w:val="clear" w:color="auto" w:fill="FFFFFF"/>
              </w:rPr>
              <w:t xml:space="preserve"> </w:t>
            </w:r>
            <w:r w:rsidRPr="00947E70">
              <w:rPr>
                <w:rFonts w:ascii="Arial" w:hAnsi="Arial" w:cs="Arial"/>
                <w:spacing w:val="-1"/>
                <w:sz w:val="22"/>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1E73D05"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0FD4DB1"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DBAF7C"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E7F525"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Total</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dos</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Encargos</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Sociais</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que</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recebem</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incidência</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de</w:t>
            </w:r>
            <w:r w:rsidRPr="00947E70">
              <w:rPr>
                <w:rFonts w:ascii="Arial" w:hAnsi="Arial" w:cs="Arial"/>
                <w:spacing w:val="-4"/>
                <w:sz w:val="22"/>
                <w:shd w:val="clear" w:color="auto" w:fill="FFFFFF"/>
              </w:rPr>
              <w:t xml:space="preserve"> </w:t>
            </w:r>
            <w:r w:rsidRPr="00947E70">
              <w:rPr>
                <w:rFonts w:ascii="Arial" w:hAnsi="Arial" w:cs="Arial"/>
                <w:sz w:val="22"/>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8B48920"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C91294A"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A5A90" w14:textId="77777777" w:rsidR="009506BE" w:rsidRPr="00947E70" w:rsidRDefault="009506BE" w:rsidP="00830A21">
            <w:pPr>
              <w:pStyle w:val="Standard"/>
              <w:widowControl w:val="0"/>
              <w:snapToGrid w:val="0"/>
              <w:spacing w:after="0" w:line="240" w:lineRule="auto"/>
              <w:rPr>
                <w:rFonts w:ascii="Arial" w:hAnsi="Arial" w:cs="Arial"/>
                <w:shd w:val="clear" w:color="auto" w:fill="FFFFFF"/>
              </w:rPr>
            </w:pPr>
          </w:p>
        </w:tc>
      </w:tr>
      <w:tr w:rsidR="009506BE" w:rsidRPr="00947E70" w14:paraId="062DED1B"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E9FA24" w14:textId="77777777" w:rsidR="009506BE" w:rsidRPr="00947E70" w:rsidRDefault="009506BE" w:rsidP="00830A21">
            <w:pPr>
              <w:pStyle w:val="TableParagraph"/>
              <w:suppressAutoHyphens/>
              <w:spacing w:after="0" w:line="240" w:lineRule="auto"/>
              <w:ind w:left="-1" w:right="1"/>
              <w:rPr>
                <w:rFonts w:ascii="Arial" w:hAnsi="Arial" w:cs="Arial"/>
                <w:sz w:val="22"/>
              </w:rPr>
            </w:pPr>
            <w:r w:rsidRPr="00947E70">
              <w:rPr>
                <w:rFonts w:ascii="Arial" w:hAnsi="Arial" w:cs="Arial"/>
                <w:spacing w:val="-1"/>
                <w:sz w:val="22"/>
                <w:shd w:val="clear" w:color="auto" w:fill="FFFFFF"/>
              </w:rPr>
              <w:t>GRUPO</w:t>
            </w:r>
            <w:r w:rsidRPr="00947E70">
              <w:rPr>
                <w:rFonts w:ascii="Arial" w:hAnsi="Arial" w:cs="Arial"/>
                <w:spacing w:val="-4"/>
                <w:sz w:val="22"/>
                <w:shd w:val="clear" w:color="auto" w:fill="FFFFFF"/>
              </w:rPr>
              <w:t xml:space="preserve"> </w:t>
            </w:r>
            <w:r w:rsidRPr="00947E70">
              <w:rPr>
                <w:rFonts w:ascii="Arial" w:hAnsi="Arial" w:cs="Arial"/>
                <w:sz w:val="22"/>
                <w:shd w:val="clear" w:color="auto" w:fill="FFFFFF"/>
              </w:rPr>
              <w:t>C</w:t>
            </w:r>
          </w:p>
        </w:tc>
      </w:tr>
      <w:tr w:rsidR="009506BE" w:rsidRPr="00947E70" w14:paraId="6F4C892C"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EDD6DD"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589CA7" w14:textId="77777777" w:rsidR="009506BE" w:rsidRPr="00947E70" w:rsidRDefault="009506BE" w:rsidP="00830A21">
            <w:pPr>
              <w:pStyle w:val="TableParagraph"/>
              <w:suppressAutoHyphens/>
              <w:spacing w:after="0" w:line="240" w:lineRule="auto"/>
              <w:ind w:left="227"/>
              <w:rPr>
                <w:rFonts w:ascii="Arial" w:hAnsi="Arial" w:cs="Arial"/>
                <w:sz w:val="22"/>
              </w:rPr>
            </w:pPr>
            <w:r w:rsidRPr="00947E70">
              <w:rPr>
                <w:rFonts w:ascii="Arial" w:hAnsi="Arial" w:cs="Arial"/>
                <w:spacing w:val="-1"/>
                <w:sz w:val="22"/>
                <w:shd w:val="clear" w:color="auto" w:fill="FFFFFF"/>
              </w:rPr>
              <w:t>Aviso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Prévio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F7E6745"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F69F5C4"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3750BF"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321A1A6" w14:textId="77777777" w:rsidR="009506BE" w:rsidRPr="00947E70" w:rsidRDefault="009506BE" w:rsidP="00830A21">
            <w:pPr>
              <w:pStyle w:val="TableParagraph"/>
              <w:suppressAutoHyphens/>
              <w:spacing w:after="0" w:line="240" w:lineRule="auto"/>
              <w:ind w:left="227"/>
              <w:rPr>
                <w:rFonts w:ascii="Arial" w:hAnsi="Arial" w:cs="Arial"/>
                <w:sz w:val="22"/>
              </w:rPr>
            </w:pPr>
            <w:r w:rsidRPr="00947E70">
              <w:rPr>
                <w:rFonts w:ascii="Arial" w:hAnsi="Arial" w:cs="Arial"/>
                <w:spacing w:val="-1"/>
                <w:sz w:val="22"/>
                <w:shd w:val="clear" w:color="auto" w:fill="FFFFFF"/>
              </w:rPr>
              <w:t>Aviso</w:t>
            </w:r>
            <w:r w:rsidRPr="00947E70">
              <w:rPr>
                <w:rFonts w:ascii="Arial" w:hAnsi="Arial" w:cs="Arial"/>
                <w:spacing w:val="-6"/>
                <w:sz w:val="22"/>
                <w:shd w:val="clear" w:color="auto" w:fill="FFFFFF"/>
              </w:rPr>
              <w:t xml:space="preserve"> </w:t>
            </w:r>
            <w:r w:rsidRPr="00947E70">
              <w:rPr>
                <w:rFonts w:ascii="Arial" w:hAnsi="Arial" w:cs="Arial"/>
                <w:spacing w:val="-1"/>
                <w:sz w:val="22"/>
                <w:shd w:val="clear" w:color="auto" w:fill="FFFFFF"/>
              </w:rPr>
              <w:t>Prévio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435D94"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5AB9FB5B"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065BE9"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00CF4A" w14:textId="77777777" w:rsidR="009506BE" w:rsidRPr="00947E70" w:rsidRDefault="009506BE" w:rsidP="00830A21">
            <w:pPr>
              <w:pStyle w:val="TableParagraph"/>
              <w:suppressAutoHyphens/>
              <w:spacing w:after="0" w:line="240" w:lineRule="auto"/>
              <w:ind w:left="227"/>
              <w:rPr>
                <w:rFonts w:ascii="Arial" w:hAnsi="Arial" w:cs="Arial"/>
                <w:sz w:val="22"/>
              </w:rPr>
            </w:pPr>
            <w:r w:rsidRPr="00947E70">
              <w:rPr>
                <w:rFonts w:ascii="Arial" w:hAnsi="Arial" w:cs="Arial"/>
                <w:spacing w:val="-1"/>
                <w:sz w:val="22"/>
                <w:shd w:val="clear" w:color="auto" w:fill="FFFFFF"/>
              </w:rPr>
              <w:t>Férias</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1D14F6"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0C9E66B5"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ECB1AB"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68BE45" w14:textId="77777777" w:rsidR="009506BE" w:rsidRPr="00947E70" w:rsidRDefault="009506BE" w:rsidP="00830A21">
            <w:pPr>
              <w:pStyle w:val="TableParagraph"/>
              <w:suppressAutoHyphens/>
              <w:spacing w:after="0" w:line="240" w:lineRule="auto"/>
              <w:ind w:left="227"/>
              <w:rPr>
                <w:rFonts w:ascii="Arial" w:hAnsi="Arial" w:cs="Arial"/>
                <w:sz w:val="22"/>
              </w:rPr>
            </w:pPr>
            <w:r w:rsidRPr="00947E70">
              <w:rPr>
                <w:rFonts w:ascii="Arial" w:hAnsi="Arial" w:cs="Arial"/>
                <w:spacing w:val="-1"/>
                <w:sz w:val="22"/>
                <w:shd w:val="clear" w:color="auto" w:fill="FFFFFF"/>
              </w:rPr>
              <w:t>Depósito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Rescisão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Sem</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Justa</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7582C0A"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5D69948E"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D6F6F6"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CD009A" w14:textId="77777777" w:rsidR="009506BE" w:rsidRPr="00947E70" w:rsidRDefault="009506BE" w:rsidP="00830A21">
            <w:pPr>
              <w:pStyle w:val="TableParagraph"/>
              <w:suppressAutoHyphens/>
              <w:spacing w:after="0" w:line="240" w:lineRule="auto"/>
              <w:ind w:left="227"/>
              <w:rPr>
                <w:rFonts w:ascii="Arial" w:hAnsi="Arial" w:cs="Arial"/>
                <w:sz w:val="22"/>
              </w:rPr>
            </w:pPr>
            <w:r w:rsidRPr="00947E70">
              <w:rPr>
                <w:rFonts w:ascii="Arial" w:hAnsi="Arial" w:cs="Arial"/>
                <w:spacing w:val="-1"/>
                <w:sz w:val="22"/>
                <w:shd w:val="clear" w:color="auto" w:fill="FFFFFF"/>
              </w:rPr>
              <w:t>Indenização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B9CE77D"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0253BFF3"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E5E0" w14:textId="77777777" w:rsidR="009506BE" w:rsidRPr="00947E70" w:rsidRDefault="009506BE" w:rsidP="00830A21">
            <w:pPr>
              <w:pStyle w:val="TableParagraph"/>
              <w:suppressAutoHyphens/>
              <w:spacing w:after="0" w:line="240" w:lineRule="auto"/>
              <w:ind w:left="2"/>
              <w:rPr>
                <w:rFonts w:ascii="Arial" w:hAnsi="Arial" w:cs="Arial"/>
                <w:sz w:val="22"/>
                <w:shd w:val="clear" w:color="auto" w:fill="FFFFFF"/>
              </w:rPr>
            </w:pPr>
            <w:r w:rsidRPr="00947E70">
              <w:rPr>
                <w:rFonts w:ascii="Arial" w:hAnsi="Arial" w:cs="Arial"/>
                <w:sz w:val="22"/>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A3977E" w14:textId="77777777" w:rsidR="009506BE" w:rsidRPr="00947E70" w:rsidRDefault="009506BE" w:rsidP="00830A21">
            <w:pPr>
              <w:pStyle w:val="TableParagraph"/>
              <w:suppressAutoHyphens/>
              <w:spacing w:after="0" w:line="240" w:lineRule="auto"/>
              <w:ind w:left="227"/>
              <w:rPr>
                <w:rFonts w:ascii="Arial" w:hAnsi="Arial" w:cs="Arial"/>
                <w:sz w:val="22"/>
              </w:rPr>
            </w:pPr>
            <w:r w:rsidRPr="00947E70">
              <w:rPr>
                <w:rFonts w:ascii="Arial" w:hAnsi="Arial" w:cs="Arial"/>
                <w:spacing w:val="-1"/>
                <w:sz w:val="22"/>
                <w:shd w:val="clear" w:color="auto" w:fill="FFFFFF"/>
              </w:rPr>
              <w:t>Total</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dos</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Encargos</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Sociais</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que</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não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recebem</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incidência</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de</w:t>
            </w:r>
            <w:r w:rsidRPr="00947E70">
              <w:rPr>
                <w:rFonts w:ascii="Arial" w:hAnsi="Arial" w:cs="Arial"/>
                <w:spacing w:val="-4"/>
                <w:sz w:val="22"/>
                <w:shd w:val="clear" w:color="auto" w:fill="FFFFFF"/>
              </w:rPr>
              <w:t xml:space="preserve"> </w:t>
            </w:r>
            <w:r w:rsidRPr="00947E70">
              <w:rPr>
                <w:rFonts w:ascii="Arial" w:hAnsi="Arial" w:cs="Arial"/>
                <w:sz w:val="22"/>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F7A3CD"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F8BF85A"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783E6" w14:textId="77777777" w:rsidR="009506BE" w:rsidRPr="00947E70" w:rsidRDefault="009506BE" w:rsidP="00830A21">
            <w:pPr>
              <w:pStyle w:val="Standard"/>
              <w:widowControl w:val="0"/>
              <w:snapToGrid w:val="0"/>
              <w:spacing w:after="0" w:line="240" w:lineRule="auto"/>
              <w:rPr>
                <w:rFonts w:ascii="Arial" w:hAnsi="Arial" w:cs="Arial"/>
                <w:shd w:val="clear" w:color="auto" w:fill="FFFFFF"/>
              </w:rPr>
            </w:pPr>
          </w:p>
        </w:tc>
      </w:tr>
      <w:tr w:rsidR="009506BE" w:rsidRPr="00947E70" w14:paraId="55A42855"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C397D1" w14:textId="77777777" w:rsidR="009506BE" w:rsidRPr="00947E70" w:rsidRDefault="009506BE" w:rsidP="00830A21">
            <w:pPr>
              <w:pStyle w:val="TableParagraph"/>
              <w:suppressAutoHyphens/>
              <w:spacing w:after="0" w:line="240" w:lineRule="auto"/>
              <w:ind w:left="-1"/>
              <w:rPr>
                <w:rFonts w:ascii="Arial" w:hAnsi="Arial" w:cs="Arial"/>
                <w:sz w:val="22"/>
              </w:rPr>
            </w:pPr>
            <w:r w:rsidRPr="00947E70">
              <w:rPr>
                <w:rFonts w:ascii="Arial" w:hAnsi="Arial" w:cs="Arial"/>
                <w:spacing w:val="-1"/>
                <w:sz w:val="22"/>
                <w:shd w:val="clear" w:color="auto" w:fill="FFFFFF"/>
              </w:rPr>
              <w:t>GRUPO</w:t>
            </w:r>
            <w:r w:rsidRPr="00947E70">
              <w:rPr>
                <w:rFonts w:ascii="Arial" w:hAnsi="Arial" w:cs="Arial"/>
                <w:spacing w:val="-4"/>
                <w:sz w:val="22"/>
                <w:shd w:val="clear" w:color="auto" w:fill="FFFFFF"/>
              </w:rPr>
              <w:t xml:space="preserve"> </w:t>
            </w:r>
            <w:r w:rsidRPr="00947E70">
              <w:rPr>
                <w:rFonts w:ascii="Arial" w:hAnsi="Arial" w:cs="Arial"/>
                <w:sz w:val="22"/>
                <w:shd w:val="clear" w:color="auto" w:fill="FFFFFF"/>
              </w:rPr>
              <w:t>D</w:t>
            </w:r>
          </w:p>
        </w:tc>
      </w:tr>
      <w:tr w:rsidR="009506BE" w:rsidRPr="00947E70" w14:paraId="3DEF9606"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AC24F1" w14:textId="77777777" w:rsidR="009506BE" w:rsidRPr="00947E70" w:rsidRDefault="009506BE" w:rsidP="00830A21">
            <w:pPr>
              <w:pStyle w:val="TableParagraph"/>
              <w:suppressAutoHyphens/>
              <w:spacing w:after="0" w:line="240" w:lineRule="auto"/>
              <w:ind w:right="1"/>
              <w:rPr>
                <w:rFonts w:ascii="Arial" w:hAnsi="Arial" w:cs="Arial"/>
                <w:spacing w:val="-1"/>
                <w:sz w:val="22"/>
                <w:shd w:val="clear" w:color="auto" w:fill="FFFFFF"/>
              </w:rPr>
            </w:pPr>
            <w:r w:rsidRPr="00947E70">
              <w:rPr>
                <w:rFonts w:ascii="Arial" w:hAnsi="Arial" w:cs="Arial"/>
                <w:spacing w:val="-1"/>
                <w:sz w:val="22"/>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11DFC9"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Reincidência</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do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Grupo</w:t>
            </w:r>
            <w:r w:rsidRPr="00947E70">
              <w:rPr>
                <w:rFonts w:ascii="Arial" w:hAnsi="Arial" w:cs="Arial"/>
                <w:spacing w:val="-3"/>
                <w:sz w:val="22"/>
                <w:shd w:val="clear" w:color="auto" w:fill="FFFFFF"/>
              </w:rPr>
              <w:t xml:space="preserve"> </w:t>
            </w:r>
            <w:r w:rsidRPr="00947E70">
              <w:rPr>
                <w:rFonts w:ascii="Arial" w:hAnsi="Arial" w:cs="Arial"/>
                <w:sz w:val="22"/>
                <w:shd w:val="clear" w:color="auto" w:fill="FFFFFF"/>
              </w:rPr>
              <w:t>A</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sobre</w:t>
            </w:r>
            <w:r w:rsidRPr="00947E70">
              <w:rPr>
                <w:rFonts w:ascii="Arial" w:hAnsi="Arial" w:cs="Arial"/>
                <w:spacing w:val="-3"/>
                <w:sz w:val="22"/>
                <w:shd w:val="clear" w:color="auto" w:fill="FFFFFF"/>
              </w:rPr>
              <w:t xml:space="preserve"> </w:t>
            </w:r>
            <w:r w:rsidRPr="00947E70">
              <w:rPr>
                <w:rFonts w:ascii="Arial" w:hAnsi="Arial" w:cs="Arial"/>
                <w:sz w:val="22"/>
                <w:shd w:val="clear" w:color="auto" w:fill="FFFFFF"/>
              </w:rPr>
              <w:t>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Grupo</w:t>
            </w:r>
            <w:r w:rsidRPr="00947E70">
              <w:rPr>
                <w:rFonts w:ascii="Arial" w:hAnsi="Arial" w:cs="Arial"/>
                <w:spacing w:val="-3"/>
                <w:sz w:val="22"/>
                <w:shd w:val="clear" w:color="auto" w:fill="FFFFFF"/>
              </w:rPr>
              <w:t xml:space="preserve"> </w:t>
            </w:r>
            <w:r w:rsidRPr="00947E70">
              <w:rPr>
                <w:rFonts w:ascii="Arial" w:hAnsi="Arial" w:cs="Arial"/>
                <w:sz w:val="22"/>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C2D845"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89E8B1D"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B5B3E8B"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7B3695"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Reincidência</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do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Grupo</w:t>
            </w:r>
            <w:r w:rsidRPr="00947E70">
              <w:rPr>
                <w:rFonts w:ascii="Arial" w:hAnsi="Arial" w:cs="Arial"/>
                <w:spacing w:val="-4"/>
                <w:sz w:val="22"/>
                <w:shd w:val="clear" w:color="auto" w:fill="FFFFFF"/>
              </w:rPr>
              <w:t xml:space="preserve"> </w:t>
            </w:r>
            <w:r w:rsidRPr="00947E70">
              <w:rPr>
                <w:rFonts w:ascii="Arial" w:hAnsi="Arial" w:cs="Arial"/>
                <w:sz w:val="22"/>
                <w:shd w:val="clear" w:color="auto" w:fill="FFFFFF"/>
              </w:rPr>
              <w:t>A</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sobre</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Aviso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Prévio</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Trabalhado</w:t>
            </w:r>
            <w:r w:rsidRPr="00947E70">
              <w:rPr>
                <w:rFonts w:ascii="Arial" w:hAnsi="Arial" w:cs="Arial"/>
                <w:spacing w:val="-4"/>
                <w:sz w:val="22"/>
                <w:shd w:val="clear" w:color="auto" w:fill="FFFFFF"/>
              </w:rPr>
              <w:t xml:space="preserve"> </w:t>
            </w:r>
            <w:r w:rsidRPr="00947E70">
              <w:rPr>
                <w:rFonts w:ascii="Arial" w:hAnsi="Arial" w:cs="Arial"/>
                <w:sz w:val="22"/>
                <w:shd w:val="clear" w:color="auto" w:fill="FFFFFF"/>
              </w:rPr>
              <w:t xml:space="preserve">e </w:t>
            </w:r>
            <w:r w:rsidRPr="00947E70">
              <w:rPr>
                <w:rFonts w:ascii="Arial" w:hAnsi="Arial" w:cs="Arial"/>
                <w:spacing w:val="-1"/>
                <w:sz w:val="22"/>
                <w:shd w:val="clear" w:color="auto" w:fill="FFFFFF"/>
              </w:rPr>
              <w:t>Reincidência</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do</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FGTS</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sobre</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Aviso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Prévio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FE9D509"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6D7D8946" w14:textId="77777777" w:rsidTr="00830A21">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4BD75D" w14:textId="77777777" w:rsidR="009506BE" w:rsidRPr="00947E70" w:rsidRDefault="009506BE" w:rsidP="00830A21">
            <w:pPr>
              <w:pStyle w:val="TableParagraph"/>
              <w:suppressAutoHyphens/>
              <w:spacing w:after="0" w:line="240" w:lineRule="auto"/>
              <w:rPr>
                <w:rFonts w:ascii="Arial" w:hAnsi="Arial" w:cs="Arial"/>
                <w:sz w:val="22"/>
                <w:shd w:val="clear" w:color="auto" w:fill="FFFFFF"/>
              </w:rPr>
            </w:pPr>
            <w:r w:rsidRPr="00947E70">
              <w:rPr>
                <w:rFonts w:ascii="Arial" w:hAnsi="Arial" w:cs="Arial"/>
                <w:sz w:val="22"/>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91DFFA" w14:textId="77777777" w:rsidR="009506BE" w:rsidRPr="00947E70" w:rsidRDefault="009506BE" w:rsidP="00830A21">
            <w:pPr>
              <w:pStyle w:val="TableParagraph"/>
              <w:suppressAutoHyphens/>
              <w:spacing w:after="0" w:line="240" w:lineRule="auto"/>
              <w:ind w:left="284"/>
              <w:rPr>
                <w:rFonts w:ascii="Arial" w:hAnsi="Arial" w:cs="Arial"/>
                <w:sz w:val="22"/>
              </w:rPr>
            </w:pPr>
            <w:r w:rsidRPr="00947E70">
              <w:rPr>
                <w:rFonts w:ascii="Arial" w:hAnsi="Arial" w:cs="Arial"/>
                <w:spacing w:val="-1"/>
                <w:sz w:val="22"/>
                <w:shd w:val="clear" w:color="auto" w:fill="FFFFFF"/>
              </w:rPr>
              <w:t>Total</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de</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Reincidências</w:t>
            </w:r>
            <w:r w:rsidRPr="00947E70">
              <w:rPr>
                <w:rFonts w:ascii="Arial" w:hAnsi="Arial" w:cs="Arial"/>
                <w:spacing w:val="-3"/>
                <w:sz w:val="22"/>
                <w:shd w:val="clear" w:color="auto" w:fill="FFFFFF"/>
              </w:rPr>
              <w:t xml:space="preserve"> </w:t>
            </w:r>
            <w:r w:rsidRPr="00947E70">
              <w:rPr>
                <w:rFonts w:ascii="Arial" w:hAnsi="Arial" w:cs="Arial"/>
                <w:spacing w:val="-1"/>
                <w:sz w:val="22"/>
                <w:shd w:val="clear" w:color="auto" w:fill="FFFFFF"/>
              </w:rPr>
              <w:t>de</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um</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grupo</w:t>
            </w:r>
            <w:r w:rsidRPr="00947E70">
              <w:rPr>
                <w:rFonts w:ascii="Arial" w:hAnsi="Arial" w:cs="Arial"/>
                <w:spacing w:val="-4"/>
                <w:sz w:val="22"/>
                <w:shd w:val="clear" w:color="auto" w:fill="FFFFFF"/>
              </w:rPr>
              <w:t xml:space="preserve"> </w:t>
            </w:r>
            <w:r w:rsidRPr="00947E70">
              <w:rPr>
                <w:rFonts w:ascii="Arial" w:hAnsi="Arial" w:cs="Arial"/>
                <w:spacing w:val="-1"/>
                <w:sz w:val="22"/>
                <w:shd w:val="clear" w:color="auto" w:fill="FFFFFF"/>
              </w:rPr>
              <w:t>sobre</w:t>
            </w:r>
            <w:r w:rsidRPr="00947E70">
              <w:rPr>
                <w:rFonts w:ascii="Arial" w:hAnsi="Arial" w:cs="Arial"/>
                <w:spacing w:val="-3"/>
                <w:sz w:val="22"/>
                <w:shd w:val="clear" w:color="auto" w:fill="FFFFFF"/>
              </w:rPr>
              <w:t xml:space="preserve"> </w:t>
            </w:r>
            <w:r w:rsidRPr="00947E70">
              <w:rPr>
                <w:rFonts w:ascii="Arial" w:hAnsi="Arial" w:cs="Arial"/>
                <w:sz w:val="22"/>
                <w:shd w:val="clear" w:color="auto" w:fill="FFFFFF"/>
              </w:rPr>
              <w:t>o</w:t>
            </w:r>
            <w:r w:rsidRPr="00947E70">
              <w:rPr>
                <w:rFonts w:ascii="Arial" w:hAnsi="Arial" w:cs="Arial"/>
                <w:spacing w:val="-5"/>
                <w:sz w:val="22"/>
                <w:shd w:val="clear" w:color="auto" w:fill="FFFFFF"/>
              </w:rPr>
              <w:t xml:space="preserve"> </w:t>
            </w:r>
            <w:r w:rsidRPr="00947E70">
              <w:rPr>
                <w:rFonts w:ascii="Arial" w:hAnsi="Arial" w:cs="Arial"/>
                <w:spacing w:val="-1"/>
                <w:sz w:val="22"/>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4A67D1"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4C782C98" w14:textId="77777777" w:rsidTr="00830A21">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084628" w14:textId="77777777" w:rsidR="009506BE" w:rsidRPr="00947E70" w:rsidRDefault="009506BE" w:rsidP="00830A21">
            <w:pPr>
              <w:pStyle w:val="Standard"/>
              <w:widowControl w:val="0"/>
              <w:snapToGrid w:val="0"/>
              <w:spacing w:after="0" w:line="240" w:lineRule="auto"/>
              <w:rPr>
                <w:rFonts w:ascii="Arial" w:hAnsi="Arial" w:cs="Arial"/>
                <w:shd w:val="clear" w:color="auto" w:fill="FFFFFF"/>
              </w:rPr>
            </w:pPr>
          </w:p>
        </w:tc>
      </w:tr>
      <w:tr w:rsidR="009506BE" w:rsidRPr="00947E70" w14:paraId="51420DB4" w14:textId="77777777" w:rsidTr="00830A21">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53A8AC" w14:textId="77777777" w:rsidR="009506BE" w:rsidRPr="00947E70" w:rsidRDefault="009506BE" w:rsidP="00830A21">
            <w:pPr>
              <w:pStyle w:val="TableParagraph"/>
              <w:suppressAutoHyphens/>
              <w:spacing w:after="0" w:line="240" w:lineRule="auto"/>
              <w:ind w:left="-1" w:right="1"/>
              <w:rPr>
                <w:rFonts w:ascii="Arial" w:hAnsi="Arial" w:cs="Arial"/>
                <w:sz w:val="22"/>
              </w:rPr>
            </w:pPr>
            <w:r w:rsidRPr="00947E70">
              <w:rPr>
                <w:rFonts w:ascii="Arial" w:hAnsi="Arial" w:cs="Arial"/>
                <w:spacing w:val="-1"/>
                <w:sz w:val="22"/>
                <w:shd w:val="clear" w:color="auto" w:fill="FFFFFF"/>
              </w:rPr>
              <w:t>TOTAL</w:t>
            </w:r>
            <w:r w:rsidRPr="00947E70">
              <w:rPr>
                <w:rFonts w:ascii="Arial" w:hAnsi="Arial" w:cs="Arial"/>
                <w:spacing w:val="-7"/>
                <w:sz w:val="22"/>
                <w:shd w:val="clear" w:color="auto" w:fill="FFFFFF"/>
              </w:rPr>
              <w:t xml:space="preserve"> </w:t>
            </w:r>
            <w:r w:rsidRPr="00947E70">
              <w:rPr>
                <w:rFonts w:ascii="Arial" w:hAnsi="Arial" w:cs="Arial"/>
                <w:spacing w:val="-1"/>
                <w:sz w:val="22"/>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7AA613" w14:textId="77777777" w:rsidR="009506BE" w:rsidRPr="00947E70" w:rsidRDefault="009506BE" w:rsidP="00830A21">
            <w:pPr>
              <w:pStyle w:val="TableParagraph"/>
              <w:suppressAutoHyphens/>
              <w:spacing w:after="0" w:line="240" w:lineRule="auto"/>
              <w:rPr>
                <w:rFonts w:ascii="Arial" w:hAnsi="Arial" w:cs="Arial"/>
                <w:spacing w:val="-1"/>
                <w:sz w:val="22"/>
                <w:shd w:val="clear" w:color="auto" w:fill="FFFFFF"/>
              </w:rPr>
            </w:pPr>
          </w:p>
        </w:tc>
      </w:tr>
      <w:tr w:rsidR="009506BE" w:rsidRPr="00947E70" w14:paraId="268AF724" w14:textId="77777777" w:rsidTr="00830A21">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149452" w14:textId="77777777" w:rsidR="009506BE" w:rsidRPr="00947E70" w:rsidRDefault="009506BE" w:rsidP="00830A21">
            <w:pPr>
              <w:pStyle w:val="Standard"/>
              <w:widowControl w:val="0"/>
              <w:spacing w:after="0" w:line="240" w:lineRule="auto"/>
              <w:jc w:val="center"/>
              <w:rPr>
                <w:rFonts w:ascii="Arial" w:hAnsi="Arial" w:cs="Arial"/>
                <w:color w:val="000000"/>
                <w:shd w:val="clear" w:color="auto" w:fill="FFFFFF"/>
                <w:lang w:eastAsia="pt-BR"/>
              </w:rPr>
            </w:pPr>
          </w:p>
        </w:tc>
      </w:tr>
    </w:tbl>
    <w:p w14:paraId="3C37E28A" w14:textId="77777777" w:rsidR="009506BE" w:rsidRPr="00947E70" w:rsidRDefault="009506BE" w:rsidP="009506BE">
      <w:pPr>
        <w:tabs>
          <w:tab w:val="left" w:pos="360"/>
        </w:tabs>
        <w:jc w:val="center"/>
        <w:rPr>
          <w:rFonts w:ascii="Arial" w:hAnsi="Arial" w:cs="Arial"/>
          <w:sz w:val="22"/>
          <w:szCs w:val="22"/>
        </w:rPr>
      </w:pPr>
      <w:r w:rsidRPr="00947E70">
        <w:rPr>
          <w:rFonts w:ascii="Arial" w:hAnsi="Arial" w:cs="Arial"/>
          <w:sz w:val="22"/>
          <w:szCs w:val="22"/>
        </w:rPr>
        <w:br w:type="page"/>
      </w:r>
    </w:p>
    <w:tbl>
      <w:tblPr>
        <w:tblW w:w="10339" w:type="dxa"/>
        <w:tblInd w:w="-707" w:type="dxa"/>
        <w:tblLayout w:type="fixed"/>
        <w:tblCellMar>
          <w:left w:w="10" w:type="dxa"/>
          <w:right w:w="10" w:type="dxa"/>
        </w:tblCellMar>
        <w:tblLook w:val="04A0" w:firstRow="1" w:lastRow="0" w:firstColumn="1" w:lastColumn="0" w:noHBand="0" w:noVBand="1"/>
      </w:tblPr>
      <w:tblGrid>
        <w:gridCol w:w="6773"/>
        <w:gridCol w:w="1640"/>
        <w:gridCol w:w="1375"/>
        <w:gridCol w:w="551"/>
      </w:tblGrid>
      <w:tr w:rsidR="009506BE" w:rsidRPr="00947E70" w14:paraId="766E696C" w14:textId="77777777" w:rsidTr="00830A21">
        <w:trPr>
          <w:gridAfter w:val="1"/>
          <w:wAfter w:w="551" w:type="dxa"/>
          <w:cantSplit/>
        </w:trPr>
        <w:tc>
          <w:tcPr>
            <w:tcW w:w="9788" w:type="dxa"/>
            <w:gridSpan w:val="3"/>
            <w:tcMar>
              <w:top w:w="0" w:type="dxa"/>
              <w:left w:w="2" w:type="dxa"/>
              <w:bottom w:w="0" w:type="dxa"/>
              <w:right w:w="2" w:type="dxa"/>
            </w:tcMar>
            <w:vAlign w:val="center"/>
          </w:tcPr>
          <w:p w14:paraId="46FAA664" w14:textId="77777777" w:rsidR="009506BE" w:rsidRPr="00947E70" w:rsidRDefault="009506BE" w:rsidP="00830A21">
            <w:pPr>
              <w:jc w:val="center"/>
              <w:rPr>
                <w:rFonts w:ascii="Arial" w:hAnsi="Arial" w:cs="Arial"/>
                <w:b/>
                <w:bCs/>
                <w:sz w:val="22"/>
                <w:szCs w:val="22"/>
              </w:rPr>
            </w:pPr>
            <w:r w:rsidRPr="00947E70">
              <w:rPr>
                <w:rFonts w:ascii="Arial" w:hAnsi="Arial" w:cs="Arial"/>
                <w:b/>
                <w:bCs/>
                <w:sz w:val="22"/>
                <w:szCs w:val="22"/>
              </w:rPr>
              <w:lastRenderedPageBreak/>
              <w:t>ANEXO VI</w:t>
            </w:r>
          </w:p>
          <w:p w14:paraId="18CE3780" w14:textId="77777777" w:rsidR="009506BE" w:rsidRPr="00947E70" w:rsidRDefault="009506BE" w:rsidP="00830A21">
            <w:pPr>
              <w:pStyle w:val="Standard"/>
              <w:spacing w:after="0" w:line="240" w:lineRule="auto"/>
              <w:jc w:val="center"/>
              <w:rPr>
                <w:rFonts w:ascii="Arial" w:hAnsi="Arial" w:cs="Arial"/>
                <w:b/>
                <w:bCs/>
                <w:shd w:val="clear" w:color="auto" w:fill="FFFFFF"/>
              </w:rPr>
            </w:pPr>
            <w:r w:rsidRPr="00947E70">
              <w:rPr>
                <w:rFonts w:ascii="Arial" w:hAnsi="Arial" w:cs="Arial"/>
                <w:b/>
                <w:bCs/>
                <w:shd w:val="clear" w:color="auto" w:fill="FFFFFF"/>
              </w:rPr>
              <w:t>(ARQUIVO DIGITAL)</w:t>
            </w:r>
          </w:p>
          <w:p w14:paraId="3A33F5ED" w14:textId="77777777" w:rsidR="009506BE" w:rsidRPr="00947E70" w:rsidRDefault="009506BE" w:rsidP="00830A21">
            <w:pPr>
              <w:pStyle w:val="Standard"/>
              <w:spacing w:after="0" w:line="240" w:lineRule="auto"/>
              <w:jc w:val="center"/>
              <w:rPr>
                <w:rFonts w:ascii="Arial" w:hAnsi="Arial" w:cs="Arial"/>
                <w:shd w:val="clear" w:color="auto" w:fill="FFFFFF"/>
              </w:rPr>
            </w:pPr>
            <w:r w:rsidRPr="00947E70">
              <w:rPr>
                <w:rFonts w:ascii="Arial" w:hAnsi="Arial" w:cs="Arial"/>
                <w:shd w:val="clear" w:color="auto" w:fill="FFFFFF"/>
              </w:rPr>
              <w:t>Modelo de Planilha para Cálculo do BDI</w:t>
            </w:r>
          </w:p>
        </w:tc>
      </w:tr>
      <w:tr w:rsidR="009506BE" w:rsidRPr="00947E70" w14:paraId="22263028" w14:textId="77777777" w:rsidTr="00830A21">
        <w:trPr>
          <w:gridAfter w:val="1"/>
          <w:wAfter w:w="551" w:type="dxa"/>
          <w:cantSplit/>
        </w:trPr>
        <w:tc>
          <w:tcPr>
            <w:tcW w:w="9788" w:type="dxa"/>
            <w:gridSpan w:val="3"/>
            <w:tcMar>
              <w:top w:w="0" w:type="dxa"/>
              <w:left w:w="2" w:type="dxa"/>
              <w:bottom w:w="0" w:type="dxa"/>
              <w:right w:w="2" w:type="dxa"/>
            </w:tcMar>
            <w:vAlign w:val="center"/>
          </w:tcPr>
          <w:p w14:paraId="04CF5CC2"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0B24FC14" w14:textId="77777777" w:rsidTr="00830A21">
        <w:trPr>
          <w:gridAfter w:val="1"/>
          <w:wAfter w:w="551" w:type="dxa"/>
          <w:cantSplit/>
        </w:trPr>
        <w:tc>
          <w:tcPr>
            <w:tcW w:w="9788" w:type="dxa"/>
            <w:gridSpan w:val="3"/>
            <w:tcMar>
              <w:top w:w="0" w:type="dxa"/>
              <w:left w:w="2" w:type="dxa"/>
              <w:bottom w:w="0" w:type="dxa"/>
              <w:right w:w="2" w:type="dxa"/>
            </w:tcMar>
            <w:vAlign w:val="center"/>
          </w:tcPr>
          <w:p w14:paraId="2E12326B"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5908120B" w14:textId="77777777" w:rsidTr="00830A21">
        <w:trPr>
          <w:gridAfter w:val="1"/>
          <w:wAfter w:w="551" w:type="dxa"/>
          <w:cantSplit/>
        </w:trPr>
        <w:tc>
          <w:tcPr>
            <w:tcW w:w="9788" w:type="dxa"/>
            <w:gridSpan w:val="3"/>
            <w:tcMar>
              <w:top w:w="0" w:type="dxa"/>
              <w:left w:w="2" w:type="dxa"/>
              <w:bottom w:w="0" w:type="dxa"/>
              <w:right w:w="2" w:type="dxa"/>
            </w:tcMar>
            <w:vAlign w:val="center"/>
          </w:tcPr>
          <w:p w14:paraId="24E75080"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63F6255D" w14:textId="77777777" w:rsidTr="00830A21">
        <w:trPr>
          <w:gridAfter w:val="1"/>
          <w:wAfter w:w="551" w:type="dxa"/>
          <w:cantSplit/>
        </w:trPr>
        <w:tc>
          <w:tcPr>
            <w:tcW w:w="9788" w:type="dxa"/>
            <w:gridSpan w:val="3"/>
            <w:tcMar>
              <w:top w:w="0" w:type="dxa"/>
              <w:left w:w="2" w:type="dxa"/>
              <w:bottom w:w="0" w:type="dxa"/>
              <w:right w:w="2" w:type="dxa"/>
            </w:tcMar>
            <w:vAlign w:val="center"/>
          </w:tcPr>
          <w:p w14:paraId="25A91E25"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Referência: </w:t>
            </w:r>
            <w:r w:rsidRPr="00947E70">
              <w:rPr>
                <w:rFonts w:ascii="Arial" w:hAnsi="Arial"/>
              </w:rPr>
              <w:t>Concorrência Presencial</w:t>
            </w:r>
            <w:r w:rsidRPr="00947E70">
              <w:rPr>
                <w:rFonts w:ascii="Arial" w:hAnsi="Arial"/>
                <w:shd w:val="clear" w:color="auto" w:fill="FFFFFF"/>
              </w:rPr>
              <w:t xml:space="preserve"> n.º ____/20__</w:t>
            </w:r>
          </w:p>
        </w:tc>
      </w:tr>
      <w:tr w:rsidR="009506BE" w:rsidRPr="00947E70" w14:paraId="435483BB" w14:textId="77777777" w:rsidTr="00830A21">
        <w:trPr>
          <w:gridAfter w:val="1"/>
          <w:wAfter w:w="551" w:type="dxa"/>
          <w:cantSplit/>
        </w:trPr>
        <w:tc>
          <w:tcPr>
            <w:tcW w:w="9788" w:type="dxa"/>
            <w:gridSpan w:val="3"/>
            <w:tcMar>
              <w:top w:w="0" w:type="dxa"/>
              <w:left w:w="2" w:type="dxa"/>
              <w:bottom w:w="0" w:type="dxa"/>
              <w:right w:w="2" w:type="dxa"/>
            </w:tcMar>
            <w:vAlign w:val="center"/>
          </w:tcPr>
          <w:p w14:paraId="75045C44"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07CAEBA4" w14:textId="77777777" w:rsidTr="00830A21">
        <w:trPr>
          <w:gridAfter w:val="1"/>
          <w:wAfter w:w="551" w:type="dxa"/>
          <w:cantSplit/>
        </w:trPr>
        <w:tc>
          <w:tcPr>
            <w:tcW w:w="9788" w:type="dxa"/>
            <w:gridSpan w:val="3"/>
            <w:tcMar>
              <w:top w:w="0" w:type="dxa"/>
              <w:left w:w="2" w:type="dxa"/>
              <w:bottom w:w="0" w:type="dxa"/>
              <w:right w:w="2" w:type="dxa"/>
            </w:tcMar>
            <w:vAlign w:val="center"/>
          </w:tcPr>
          <w:p w14:paraId="1C4E6D7C"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44BB6453" w14:textId="77777777" w:rsidTr="00830A21">
        <w:tblPrEx>
          <w:tblCellMar>
            <w:left w:w="70" w:type="dxa"/>
            <w:right w:w="70" w:type="dxa"/>
          </w:tblCellMar>
        </w:tblPrEx>
        <w:trPr>
          <w:trHeight w:val="818"/>
        </w:trPr>
        <w:tc>
          <w:tcPr>
            <w:tcW w:w="10339" w:type="dxa"/>
            <w:gridSpan w:val="4"/>
            <w:tcBorders>
              <w:top w:val="single" w:sz="8" w:space="0" w:color="auto"/>
              <w:left w:val="single" w:sz="8" w:space="0" w:color="auto"/>
              <w:bottom w:val="single" w:sz="8" w:space="0" w:color="auto"/>
              <w:right w:val="single" w:sz="8" w:space="0" w:color="000000"/>
            </w:tcBorders>
            <w:vAlign w:val="center"/>
            <w:hideMark/>
          </w:tcPr>
          <w:p w14:paraId="0EBEB1E5" w14:textId="77777777" w:rsidR="009506BE" w:rsidRPr="00947E70" w:rsidRDefault="009506BE" w:rsidP="00830A21">
            <w:pPr>
              <w:suppressAutoHyphens w:val="0"/>
              <w:jc w:val="center"/>
              <w:rPr>
                <w:rFonts w:ascii="Arial" w:hAnsi="Arial" w:cs="Arial"/>
                <w:b/>
                <w:bCs/>
                <w:sz w:val="22"/>
                <w:szCs w:val="22"/>
                <w:lang w:eastAsia="pt-BR"/>
              </w:rPr>
            </w:pPr>
            <w:r w:rsidRPr="00947E70">
              <w:rPr>
                <w:rFonts w:ascii="Arial" w:hAnsi="Arial" w:cs="Arial"/>
                <w:b/>
                <w:bCs/>
                <w:sz w:val="22"/>
                <w:szCs w:val="22"/>
                <w:lang w:eastAsia="pt-BR"/>
              </w:rPr>
              <w:t>BDI - ACÓRDÃO Nº 2622/2013 – TCU</w:t>
            </w:r>
            <w:r w:rsidRPr="00947E70">
              <w:rPr>
                <w:rFonts w:ascii="Arial" w:hAnsi="Arial" w:cs="Arial"/>
                <w:b/>
                <w:bCs/>
                <w:sz w:val="22"/>
                <w:szCs w:val="22"/>
                <w:lang w:eastAsia="pt-BR"/>
              </w:rPr>
              <w:br/>
              <w:t>PAVIMENTAÇÃO</w:t>
            </w:r>
          </w:p>
        </w:tc>
      </w:tr>
      <w:tr w:rsidR="009506BE" w:rsidRPr="00947E70" w14:paraId="206F432F" w14:textId="77777777" w:rsidTr="00830A21">
        <w:tblPrEx>
          <w:tblCellMar>
            <w:left w:w="70" w:type="dxa"/>
            <w:right w:w="70" w:type="dxa"/>
          </w:tblCellMar>
        </w:tblPrEx>
        <w:trPr>
          <w:trHeight w:val="360"/>
        </w:trPr>
        <w:tc>
          <w:tcPr>
            <w:tcW w:w="6773" w:type="dxa"/>
            <w:vMerge w:val="restart"/>
            <w:tcBorders>
              <w:top w:val="nil"/>
              <w:left w:val="single" w:sz="8" w:space="0" w:color="auto"/>
              <w:bottom w:val="single" w:sz="8" w:space="0" w:color="000000"/>
              <w:right w:val="single" w:sz="8" w:space="0" w:color="auto"/>
            </w:tcBorders>
            <w:vAlign w:val="center"/>
            <w:hideMark/>
          </w:tcPr>
          <w:p w14:paraId="64049E97" w14:textId="77777777" w:rsidR="009506BE" w:rsidRPr="00947E70" w:rsidRDefault="009506BE" w:rsidP="00830A21">
            <w:pPr>
              <w:suppressAutoHyphens w:val="0"/>
              <w:jc w:val="center"/>
              <w:rPr>
                <w:rFonts w:ascii="Arial" w:hAnsi="Arial" w:cs="Arial"/>
                <w:b/>
                <w:bCs/>
                <w:sz w:val="22"/>
                <w:szCs w:val="22"/>
                <w:lang w:eastAsia="pt-BR"/>
              </w:rPr>
            </w:pPr>
            <w:r w:rsidRPr="00947E70">
              <w:rPr>
                <w:rFonts w:ascii="Arial" w:hAnsi="Arial" w:cs="Arial"/>
                <w:b/>
                <w:bCs/>
                <w:sz w:val="22"/>
                <w:szCs w:val="22"/>
                <w:lang w:eastAsia="pt-BR"/>
              </w:rPr>
              <w:t>IMPOSTOS</w:t>
            </w:r>
          </w:p>
        </w:tc>
        <w:tc>
          <w:tcPr>
            <w:tcW w:w="1640" w:type="dxa"/>
            <w:tcBorders>
              <w:top w:val="single" w:sz="4" w:space="0" w:color="auto"/>
              <w:left w:val="nil"/>
              <w:bottom w:val="single" w:sz="4" w:space="0" w:color="auto"/>
              <w:right w:val="nil"/>
            </w:tcBorders>
            <w:noWrap/>
            <w:vAlign w:val="center"/>
            <w:hideMark/>
          </w:tcPr>
          <w:p w14:paraId="2044E9EA" w14:textId="77777777" w:rsidR="009506BE" w:rsidRPr="00947E70" w:rsidRDefault="009506BE" w:rsidP="00830A21">
            <w:pPr>
              <w:suppressAutoHyphens w:val="0"/>
              <w:jc w:val="right"/>
              <w:rPr>
                <w:rFonts w:ascii="Arial" w:hAnsi="Arial" w:cs="Arial"/>
                <w:sz w:val="22"/>
                <w:szCs w:val="22"/>
                <w:lang w:eastAsia="pt-BR"/>
              </w:rPr>
            </w:pPr>
            <w:r w:rsidRPr="00947E70">
              <w:rPr>
                <w:rFonts w:ascii="Arial" w:hAnsi="Arial" w:cs="Arial"/>
                <w:sz w:val="22"/>
                <w:szCs w:val="22"/>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0ECE6E6F"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008FECB5" w14:textId="77777777" w:rsidTr="00830A21">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67713804" w14:textId="77777777" w:rsidR="009506BE" w:rsidRPr="00947E70" w:rsidRDefault="009506BE" w:rsidP="00830A21">
            <w:pPr>
              <w:suppressAutoHyphens w:val="0"/>
              <w:rPr>
                <w:rFonts w:ascii="Arial" w:hAnsi="Arial" w:cs="Arial"/>
                <w:b/>
                <w:bCs/>
                <w:sz w:val="22"/>
                <w:szCs w:val="22"/>
                <w:lang w:eastAsia="pt-BR"/>
              </w:rPr>
            </w:pPr>
          </w:p>
        </w:tc>
        <w:tc>
          <w:tcPr>
            <w:tcW w:w="1640" w:type="dxa"/>
            <w:tcBorders>
              <w:top w:val="nil"/>
              <w:left w:val="nil"/>
              <w:bottom w:val="single" w:sz="4" w:space="0" w:color="auto"/>
              <w:right w:val="nil"/>
            </w:tcBorders>
            <w:noWrap/>
            <w:vAlign w:val="center"/>
            <w:hideMark/>
          </w:tcPr>
          <w:p w14:paraId="7D7ED867" w14:textId="77777777" w:rsidR="009506BE" w:rsidRPr="00947E70" w:rsidRDefault="009506BE" w:rsidP="00830A21">
            <w:pPr>
              <w:suppressAutoHyphens w:val="0"/>
              <w:jc w:val="right"/>
              <w:rPr>
                <w:rFonts w:ascii="Arial" w:hAnsi="Arial" w:cs="Arial"/>
                <w:sz w:val="22"/>
                <w:szCs w:val="22"/>
                <w:lang w:eastAsia="pt-BR"/>
              </w:rPr>
            </w:pPr>
            <w:r w:rsidRPr="00947E70">
              <w:rPr>
                <w:rFonts w:ascii="Arial" w:hAnsi="Arial" w:cs="Arial"/>
                <w:sz w:val="22"/>
                <w:szCs w:val="22"/>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0640D74A"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7FE2411D" w14:textId="77777777" w:rsidTr="00830A21">
        <w:tblPrEx>
          <w:tblCellMar>
            <w:left w:w="70" w:type="dxa"/>
            <w:right w:w="70" w:type="dxa"/>
          </w:tblCellMar>
        </w:tblPrEx>
        <w:trPr>
          <w:trHeight w:val="360"/>
        </w:trPr>
        <w:tc>
          <w:tcPr>
            <w:tcW w:w="6773" w:type="dxa"/>
            <w:vMerge/>
            <w:tcBorders>
              <w:top w:val="nil"/>
              <w:left w:val="single" w:sz="8" w:space="0" w:color="auto"/>
              <w:bottom w:val="single" w:sz="8" w:space="0" w:color="000000"/>
              <w:right w:val="single" w:sz="8" w:space="0" w:color="auto"/>
            </w:tcBorders>
            <w:vAlign w:val="center"/>
            <w:hideMark/>
          </w:tcPr>
          <w:p w14:paraId="2C787F6C" w14:textId="77777777" w:rsidR="009506BE" w:rsidRPr="00947E70" w:rsidRDefault="009506BE" w:rsidP="00830A21">
            <w:pPr>
              <w:suppressAutoHyphens w:val="0"/>
              <w:rPr>
                <w:rFonts w:ascii="Arial" w:hAnsi="Arial" w:cs="Arial"/>
                <w:b/>
                <w:bCs/>
                <w:sz w:val="22"/>
                <w:szCs w:val="22"/>
                <w:lang w:eastAsia="pt-BR"/>
              </w:rPr>
            </w:pPr>
          </w:p>
        </w:tc>
        <w:tc>
          <w:tcPr>
            <w:tcW w:w="1640" w:type="dxa"/>
            <w:tcBorders>
              <w:top w:val="nil"/>
              <w:left w:val="nil"/>
              <w:bottom w:val="single" w:sz="4" w:space="0" w:color="auto"/>
              <w:right w:val="nil"/>
            </w:tcBorders>
            <w:noWrap/>
            <w:vAlign w:val="center"/>
            <w:hideMark/>
          </w:tcPr>
          <w:p w14:paraId="25BD1765" w14:textId="77777777" w:rsidR="009506BE" w:rsidRPr="00947E70" w:rsidRDefault="009506BE" w:rsidP="00830A21">
            <w:pPr>
              <w:suppressAutoHyphens w:val="0"/>
              <w:jc w:val="right"/>
              <w:rPr>
                <w:rFonts w:ascii="Arial" w:hAnsi="Arial" w:cs="Arial"/>
                <w:sz w:val="22"/>
                <w:szCs w:val="22"/>
                <w:lang w:eastAsia="pt-BR"/>
              </w:rPr>
            </w:pPr>
            <w:r w:rsidRPr="00947E70">
              <w:rPr>
                <w:rFonts w:ascii="Arial" w:hAnsi="Arial" w:cs="Arial"/>
                <w:sz w:val="22"/>
                <w:szCs w:val="22"/>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623755C5"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6E1FB5A4" w14:textId="77777777" w:rsidTr="00830A21">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25E8F644" w14:textId="77777777" w:rsidR="009506BE" w:rsidRPr="00947E70" w:rsidRDefault="009506BE" w:rsidP="00830A21">
            <w:pPr>
              <w:suppressAutoHyphens w:val="0"/>
              <w:rPr>
                <w:rFonts w:ascii="Arial" w:hAnsi="Arial" w:cs="Arial"/>
                <w:b/>
                <w:bCs/>
                <w:sz w:val="22"/>
                <w:szCs w:val="22"/>
                <w:lang w:eastAsia="pt-BR"/>
              </w:rPr>
            </w:pPr>
          </w:p>
        </w:tc>
        <w:tc>
          <w:tcPr>
            <w:tcW w:w="1640" w:type="dxa"/>
            <w:tcBorders>
              <w:top w:val="nil"/>
              <w:left w:val="nil"/>
              <w:bottom w:val="nil"/>
              <w:right w:val="nil"/>
            </w:tcBorders>
            <w:noWrap/>
            <w:vAlign w:val="center"/>
            <w:hideMark/>
          </w:tcPr>
          <w:p w14:paraId="753C4493" w14:textId="77777777" w:rsidR="009506BE" w:rsidRPr="00947E70" w:rsidRDefault="009506BE" w:rsidP="00830A21">
            <w:pPr>
              <w:suppressAutoHyphens w:val="0"/>
              <w:jc w:val="right"/>
              <w:rPr>
                <w:rFonts w:ascii="Arial" w:hAnsi="Arial" w:cs="Arial"/>
                <w:sz w:val="22"/>
                <w:szCs w:val="22"/>
                <w:lang w:eastAsia="pt-BR"/>
              </w:rPr>
            </w:pPr>
            <w:r w:rsidRPr="00947E70">
              <w:rPr>
                <w:rFonts w:ascii="Arial" w:hAnsi="Arial" w:cs="Arial"/>
                <w:sz w:val="22"/>
                <w:szCs w:val="22"/>
                <w:lang w:eastAsia="pt-BR"/>
              </w:rPr>
              <w:t>CPMF =</w:t>
            </w:r>
          </w:p>
        </w:tc>
        <w:tc>
          <w:tcPr>
            <w:tcW w:w="1926" w:type="dxa"/>
            <w:gridSpan w:val="2"/>
            <w:tcBorders>
              <w:top w:val="nil"/>
              <w:left w:val="nil"/>
              <w:bottom w:val="nil"/>
              <w:right w:val="single" w:sz="8" w:space="0" w:color="auto"/>
            </w:tcBorders>
            <w:noWrap/>
            <w:vAlign w:val="center"/>
            <w:hideMark/>
          </w:tcPr>
          <w:p w14:paraId="241FAC3F"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6AC76659" w14:textId="77777777" w:rsidTr="00830A21">
        <w:tblPrEx>
          <w:tblCellMar>
            <w:left w:w="70" w:type="dxa"/>
            <w:right w:w="70" w:type="dxa"/>
          </w:tblCellMar>
        </w:tblPrEx>
        <w:trPr>
          <w:trHeight w:val="375"/>
        </w:trPr>
        <w:tc>
          <w:tcPr>
            <w:tcW w:w="6773" w:type="dxa"/>
            <w:vMerge/>
            <w:tcBorders>
              <w:top w:val="nil"/>
              <w:left w:val="single" w:sz="8" w:space="0" w:color="auto"/>
              <w:bottom w:val="single" w:sz="8" w:space="0" w:color="000000"/>
              <w:right w:val="single" w:sz="8" w:space="0" w:color="auto"/>
            </w:tcBorders>
            <w:vAlign w:val="center"/>
            <w:hideMark/>
          </w:tcPr>
          <w:p w14:paraId="51883CBA" w14:textId="77777777" w:rsidR="009506BE" w:rsidRPr="00947E70" w:rsidRDefault="009506BE" w:rsidP="00830A21">
            <w:pPr>
              <w:suppressAutoHyphens w:val="0"/>
              <w:rPr>
                <w:rFonts w:ascii="Arial" w:hAnsi="Arial" w:cs="Arial"/>
                <w:b/>
                <w:bCs/>
                <w:sz w:val="22"/>
                <w:szCs w:val="22"/>
                <w:lang w:eastAsia="pt-BR"/>
              </w:rPr>
            </w:pPr>
          </w:p>
        </w:tc>
        <w:tc>
          <w:tcPr>
            <w:tcW w:w="1640" w:type="dxa"/>
            <w:tcBorders>
              <w:top w:val="single" w:sz="8" w:space="0" w:color="auto"/>
              <w:left w:val="nil"/>
              <w:bottom w:val="single" w:sz="8" w:space="0" w:color="auto"/>
              <w:right w:val="nil"/>
            </w:tcBorders>
            <w:noWrap/>
            <w:vAlign w:val="center"/>
            <w:hideMark/>
          </w:tcPr>
          <w:p w14:paraId="728E97FD" w14:textId="77777777" w:rsidR="009506BE" w:rsidRPr="00947E70" w:rsidRDefault="009506BE" w:rsidP="00830A21">
            <w:pPr>
              <w:suppressAutoHyphens w:val="0"/>
              <w:jc w:val="right"/>
              <w:rPr>
                <w:rFonts w:ascii="Arial" w:hAnsi="Arial" w:cs="Arial"/>
                <w:b/>
                <w:bCs/>
                <w:sz w:val="22"/>
                <w:szCs w:val="22"/>
                <w:lang w:eastAsia="pt-BR"/>
              </w:rPr>
            </w:pPr>
            <w:r w:rsidRPr="00947E70">
              <w:rPr>
                <w:rFonts w:ascii="Arial" w:hAnsi="Arial" w:cs="Arial"/>
                <w:b/>
                <w:bCs/>
                <w:sz w:val="22"/>
                <w:szCs w:val="22"/>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6369BEBE" w14:textId="77777777" w:rsidR="009506BE" w:rsidRPr="00947E70" w:rsidRDefault="009506BE" w:rsidP="00830A21">
            <w:pPr>
              <w:suppressAutoHyphens w:val="0"/>
              <w:jc w:val="center"/>
              <w:rPr>
                <w:rFonts w:ascii="Arial" w:hAnsi="Arial" w:cs="Arial"/>
                <w:b/>
                <w:bCs/>
                <w:sz w:val="22"/>
                <w:szCs w:val="22"/>
                <w:lang w:eastAsia="pt-BR"/>
              </w:rPr>
            </w:pPr>
            <w:r w:rsidRPr="00947E70">
              <w:rPr>
                <w:rFonts w:ascii="Arial" w:hAnsi="Arial" w:cs="Arial"/>
                <w:b/>
                <w:bCs/>
                <w:sz w:val="22"/>
                <w:szCs w:val="22"/>
                <w:lang w:eastAsia="pt-BR"/>
              </w:rPr>
              <w:t> </w:t>
            </w:r>
          </w:p>
        </w:tc>
      </w:tr>
      <w:tr w:rsidR="009506BE" w:rsidRPr="00947E70" w14:paraId="499BE832" w14:textId="77777777" w:rsidTr="00830A21">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7EAE50AD"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TIPO DE SERVIÇO</w:t>
            </w:r>
          </w:p>
        </w:tc>
        <w:tc>
          <w:tcPr>
            <w:tcW w:w="1640" w:type="dxa"/>
            <w:tcBorders>
              <w:top w:val="nil"/>
              <w:left w:val="single" w:sz="8" w:space="0" w:color="auto"/>
              <w:bottom w:val="single" w:sz="4" w:space="0" w:color="auto"/>
              <w:right w:val="single" w:sz="4" w:space="0" w:color="auto"/>
            </w:tcBorders>
            <w:noWrap/>
            <w:vAlign w:val="center"/>
            <w:hideMark/>
          </w:tcPr>
          <w:p w14:paraId="0059EFDE"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553C43C"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MATERIAIS</w:t>
            </w:r>
          </w:p>
        </w:tc>
      </w:tr>
      <w:tr w:rsidR="009506BE" w:rsidRPr="00947E70" w14:paraId="44180389" w14:textId="77777777" w:rsidTr="00830A21">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7D27A96C"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ADMINISTRAÇÃO CENTRAL</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759B8FCA"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BE82673"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721C6815" w14:textId="77777777" w:rsidTr="00830A21">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684C7F0D"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RISCOS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59B2FF38"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2F5FDF5"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70F8B77A" w14:textId="77777777" w:rsidTr="00830A21">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46D1E3CA"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SEGUROS E GARANTIAS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7D1CA774"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F50FCA2"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067A7B46" w14:textId="77777777" w:rsidTr="00830A21">
        <w:tblPrEx>
          <w:tblCellMar>
            <w:left w:w="70" w:type="dxa"/>
            <w:right w:w="70" w:type="dxa"/>
          </w:tblCellMar>
        </w:tblPrEx>
        <w:trPr>
          <w:trHeight w:val="360"/>
        </w:trPr>
        <w:tc>
          <w:tcPr>
            <w:tcW w:w="6773" w:type="dxa"/>
            <w:tcBorders>
              <w:top w:val="nil"/>
              <w:left w:val="single" w:sz="8" w:space="0" w:color="auto"/>
              <w:bottom w:val="single" w:sz="4" w:space="0" w:color="auto"/>
              <w:right w:val="nil"/>
            </w:tcBorders>
            <w:noWrap/>
            <w:vAlign w:val="center"/>
            <w:hideMark/>
          </w:tcPr>
          <w:p w14:paraId="10A3C15A"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DESPESAS FINANCEIRAS</w:t>
            </w:r>
          </w:p>
        </w:tc>
        <w:tc>
          <w:tcPr>
            <w:tcW w:w="1640" w:type="dxa"/>
            <w:tcBorders>
              <w:top w:val="nil"/>
              <w:left w:val="single" w:sz="8" w:space="0" w:color="auto"/>
              <w:bottom w:val="single" w:sz="4" w:space="0" w:color="auto"/>
              <w:right w:val="single" w:sz="4" w:space="0" w:color="auto"/>
            </w:tcBorders>
            <w:shd w:val="clear" w:color="000000" w:fill="D8E4BC"/>
            <w:noWrap/>
            <w:vAlign w:val="center"/>
            <w:hideMark/>
          </w:tcPr>
          <w:p w14:paraId="753D6140"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EC8BFFF"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7C5A29AC" w14:textId="77777777" w:rsidTr="00830A21">
        <w:tblPrEx>
          <w:tblCellMar>
            <w:left w:w="70" w:type="dxa"/>
            <w:right w:w="70" w:type="dxa"/>
          </w:tblCellMar>
        </w:tblPrEx>
        <w:trPr>
          <w:trHeight w:val="375"/>
        </w:trPr>
        <w:tc>
          <w:tcPr>
            <w:tcW w:w="6773" w:type="dxa"/>
            <w:tcBorders>
              <w:top w:val="nil"/>
              <w:left w:val="single" w:sz="8" w:space="0" w:color="auto"/>
              <w:bottom w:val="single" w:sz="8" w:space="0" w:color="auto"/>
              <w:right w:val="nil"/>
            </w:tcBorders>
            <w:noWrap/>
            <w:vAlign w:val="center"/>
            <w:hideMark/>
          </w:tcPr>
          <w:p w14:paraId="23D7D38B"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LUCRO</w:t>
            </w:r>
          </w:p>
        </w:tc>
        <w:tc>
          <w:tcPr>
            <w:tcW w:w="1640" w:type="dxa"/>
            <w:tcBorders>
              <w:top w:val="nil"/>
              <w:left w:val="single" w:sz="8" w:space="0" w:color="auto"/>
              <w:bottom w:val="single" w:sz="8" w:space="0" w:color="auto"/>
              <w:right w:val="single" w:sz="4" w:space="0" w:color="auto"/>
            </w:tcBorders>
            <w:shd w:val="clear" w:color="000000" w:fill="D8E4BC"/>
            <w:noWrap/>
            <w:vAlign w:val="center"/>
            <w:hideMark/>
          </w:tcPr>
          <w:p w14:paraId="29DB4E4B"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5D576212" w14:textId="77777777" w:rsidR="009506BE" w:rsidRPr="00947E70" w:rsidRDefault="009506BE" w:rsidP="00830A21">
            <w:pPr>
              <w:suppressAutoHyphens w:val="0"/>
              <w:jc w:val="center"/>
              <w:rPr>
                <w:rFonts w:ascii="Arial" w:hAnsi="Arial" w:cs="Arial"/>
                <w:sz w:val="22"/>
                <w:szCs w:val="22"/>
                <w:lang w:eastAsia="pt-BR"/>
              </w:rPr>
            </w:pPr>
            <w:r w:rsidRPr="00947E70">
              <w:rPr>
                <w:rFonts w:ascii="Arial" w:hAnsi="Arial" w:cs="Arial"/>
                <w:sz w:val="22"/>
                <w:szCs w:val="22"/>
                <w:lang w:eastAsia="pt-BR"/>
              </w:rPr>
              <w:t> </w:t>
            </w:r>
          </w:p>
        </w:tc>
      </w:tr>
      <w:tr w:rsidR="009506BE" w:rsidRPr="00947E70" w14:paraId="003082EA" w14:textId="77777777" w:rsidTr="00830A21">
        <w:tblPrEx>
          <w:tblCellMar>
            <w:left w:w="70" w:type="dxa"/>
            <w:right w:w="70" w:type="dxa"/>
          </w:tblCellMar>
        </w:tblPrEx>
        <w:trPr>
          <w:trHeight w:val="375"/>
        </w:trPr>
        <w:tc>
          <w:tcPr>
            <w:tcW w:w="6773" w:type="dxa"/>
            <w:tcBorders>
              <w:top w:val="nil"/>
              <w:left w:val="single" w:sz="8" w:space="0" w:color="auto"/>
              <w:bottom w:val="single" w:sz="8" w:space="0" w:color="auto"/>
              <w:right w:val="single" w:sz="8" w:space="0" w:color="auto"/>
            </w:tcBorders>
            <w:noWrap/>
            <w:vAlign w:val="center"/>
            <w:hideMark/>
          </w:tcPr>
          <w:p w14:paraId="29FDA339"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BDI (OBRA OU MATERIAIS/EQUIP.)</w:t>
            </w:r>
          </w:p>
        </w:tc>
        <w:tc>
          <w:tcPr>
            <w:tcW w:w="1640" w:type="dxa"/>
            <w:tcBorders>
              <w:top w:val="nil"/>
              <w:left w:val="nil"/>
              <w:bottom w:val="single" w:sz="8" w:space="0" w:color="auto"/>
              <w:right w:val="single" w:sz="4" w:space="0" w:color="auto"/>
            </w:tcBorders>
            <w:noWrap/>
            <w:vAlign w:val="center"/>
            <w:hideMark/>
          </w:tcPr>
          <w:p w14:paraId="026B7F61" w14:textId="77777777" w:rsidR="009506BE" w:rsidRPr="00947E70" w:rsidRDefault="009506BE" w:rsidP="00830A21">
            <w:pPr>
              <w:suppressAutoHyphens w:val="0"/>
              <w:jc w:val="center"/>
              <w:rPr>
                <w:rFonts w:ascii="Arial" w:hAnsi="Arial" w:cs="Arial"/>
                <w:b/>
                <w:bCs/>
                <w:sz w:val="22"/>
                <w:szCs w:val="22"/>
                <w:lang w:eastAsia="pt-BR"/>
              </w:rPr>
            </w:pPr>
            <w:r w:rsidRPr="00947E70">
              <w:rPr>
                <w:rFonts w:ascii="Arial" w:hAnsi="Arial" w:cs="Arial"/>
                <w:b/>
                <w:bCs/>
                <w:sz w:val="22"/>
                <w:szCs w:val="22"/>
                <w:lang w:eastAsia="pt-BR"/>
              </w:rPr>
              <w:t> </w:t>
            </w:r>
          </w:p>
        </w:tc>
        <w:tc>
          <w:tcPr>
            <w:tcW w:w="1926" w:type="dxa"/>
            <w:gridSpan w:val="2"/>
            <w:tcBorders>
              <w:top w:val="nil"/>
              <w:left w:val="nil"/>
              <w:bottom w:val="single" w:sz="8" w:space="0" w:color="auto"/>
              <w:right w:val="single" w:sz="8" w:space="0" w:color="auto"/>
            </w:tcBorders>
            <w:noWrap/>
            <w:vAlign w:val="center"/>
            <w:hideMark/>
          </w:tcPr>
          <w:p w14:paraId="71024C28" w14:textId="77777777" w:rsidR="009506BE" w:rsidRPr="00947E70" w:rsidRDefault="009506BE" w:rsidP="00830A21">
            <w:pPr>
              <w:suppressAutoHyphens w:val="0"/>
              <w:jc w:val="center"/>
              <w:rPr>
                <w:rFonts w:ascii="Arial" w:hAnsi="Arial" w:cs="Arial"/>
                <w:b/>
                <w:bCs/>
                <w:sz w:val="22"/>
                <w:szCs w:val="22"/>
                <w:lang w:eastAsia="pt-BR"/>
              </w:rPr>
            </w:pPr>
            <w:r w:rsidRPr="00947E70">
              <w:rPr>
                <w:rFonts w:ascii="Arial" w:hAnsi="Arial" w:cs="Arial"/>
                <w:b/>
                <w:bCs/>
                <w:sz w:val="22"/>
                <w:szCs w:val="22"/>
                <w:lang w:eastAsia="pt-BR"/>
              </w:rPr>
              <w:t> </w:t>
            </w:r>
          </w:p>
        </w:tc>
      </w:tr>
      <w:tr w:rsidR="009506BE" w:rsidRPr="00947E70" w14:paraId="0479C58E" w14:textId="77777777" w:rsidTr="00830A21">
        <w:tblPrEx>
          <w:tblCellMar>
            <w:left w:w="70" w:type="dxa"/>
            <w:right w:w="70" w:type="dxa"/>
          </w:tblCellMar>
        </w:tblPrEx>
        <w:trPr>
          <w:trHeight w:val="270"/>
        </w:trPr>
        <w:tc>
          <w:tcPr>
            <w:tcW w:w="10339" w:type="dxa"/>
            <w:gridSpan w:val="4"/>
            <w:tcBorders>
              <w:top w:val="single" w:sz="8" w:space="0" w:color="auto"/>
              <w:left w:val="single" w:sz="8" w:space="0" w:color="auto"/>
              <w:bottom w:val="single" w:sz="8" w:space="0" w:color="auto"/>
              <w:right w:val="single" w:sz="8" w:space="0" w:color="000000"/>
            </w:tcBorders>
            <w:noWrap/>
            <w:vAlign w:val="center"/>
            <w:hideMark/>
          </w:tcPr>
          <w:p w14:paraId="601AF018" w14:textId="77777777" w:rsidR="009506BE" w:rsidRPr="00947E70" w:rsidRDefault="009506BE" w:rsidP="00830A21">
            <w:pPr>
              <w:suppressAutoHyphens w:val="0"/>
              <w:rPr>
                <w:rFonts w:ascii="Arial" w:hAnsi="Arial" w:cs="Arial"/>
                <w:b/>
                <w:bCs/>
                <w:sz w:val="22"/>
                <w:szCs w:val="22"/>
                <w:lang w:eastAsia="pt-BR"/>
              </w:rPr>
            </w:pPr>
            <w:r w:rsidRPr="00947E70">
              <w:rPr>
                <w:rFonts w:ascii="Arial" w:hAnsi="Arial" w:cs="Arial"/>
                <w:b/>
                <w:bCs/>
                <w:sz w:val="22"/>
                <w:szCs w:val="22"/>
                <w:lang w:eastAsia="pt-BR"/>
              </w:rPr>
              <w:t>BDI=(((((1+(C8+C9+C</w:t>
            </w:r>
            <w:proofErr w:type="gramStart"/>
            <w:r w:rsidRPr="00947E70">
              <w:rPr>
                <w:rFonts w:ascii="Arial" w:hAnsi="Arial" w:cs="Arial"/>
                <w:b/>
                <w:bCs/>
                <w:sz w:val="22"/>
                <w:szCs w:val="22"/>
                <w:lang w:eastAsia="pt-BR"/>
              </w:rPr>
              <w:t>10)/100)*</w:t>
            </w:r>
            <w:proofErr w:type="gramEnd"/>
            <w:r w:rsidRPr="00947E70">
              <w:rPr>
                <w:rFonts w:ascii="Arial" w:hAnsi="Arial" w:cs="Arial"/>
                <w:b/>
                <w:bCs/>
                <w:sz w:val="22"/>
                <w:szCs w:val="22"/>
                <w:lang w:eastAsia="pt-BR"/>
              </w:rPr>
              <w:t>(1+C11/</w:t>
            </w:r>
            <w:proofErr w:type="gramStart"/>
            <w:r w:rsidRPr="00947E70">
              <w:rPr>
                <w:rFonts w:ascii="Arial" w:hAnsi="Arial" w:cs="Arial"/>
                <w:b/>
                <w:bCs/>
                <w:sz w:val="22"/>
                <w:szCs w:val="22"/>
                <w:lang w:eastAsia="pt-BR"/>
              </w:rPr>
              <w:t>100)*</w:t>
            </w:r>
            <w:proofErr w:type="gramEnd"/>
            <w:r w:rsidRPr="00947E70">
              <w:rPr>
                <w:rFonts w:ascii="Arial" w:hAnsi="Arial" w:cs="Arial"/>
                <w:b/>
                <w:bCs/>
                <w:sz w:val="22"/>
                <w:szCs w:val="22"/>
                <w:lang w:eastAsia="pt-BR"/>
              </w:rPr>
              <w:t>(1+C12/100</w:t>
            </w:r>
            <w:proofErr w:type="gramStart"/>
            <w:r w:rsidRPr="00947E70">
              <w:rPr>
                <w:rFonts w:ascii="Arial" w:hAnsi="Arial" w:cs="Arial"/>
                <w:b/>
                <w:bCs/>
                <w:sz w:val="22"/>
                <w:szCs w:val="22"/>
                <w:lang w:eastAsia="pt-BR"/>
              </w:rPr>
              <w:t>))/</w:t>
            </w:r>
            <w:proofErr w:type="gramEnd"/>
            <w:r w:rsidRPr="00947E70">
              <w:rPr>
                <w:rFonts w:ascii="Arial" w:hAnsi="Arial" w:cs="Arial"/>
                <w:b/>
                <w:bCs/>
                <w:sz w:val="22"/>
                <w:szCs w:val="22"/>
                <w:lang w:eastAsia="pt-BR"/>
              </w:rPr>
              <w:t>(1-C6/100</w:t>
            </w:r>
            <w:proofErr w:type="gramStart"/>
            <w:r w:rsidRPr="00947E70">
              <w:rPr>
                <w:rFonts w:ascii="Arial" w:hAnsi="Arial" w:cs="Arial"/>
                <w:b/>
                <w:bCs/>
                <w:sz w:val="22"/>
                <w:szCs w:val="22"/>
                <w:lang w:eastAsia="pt-BR"/>
              </w:rPr>
              <w:t>))-1)*</w:t>
            </w:r>
            <w:proofErr w:type="gramEnd"/>
            <w:r w:rsidRPr="00947E70">
              <w:rPr>
                <w:rFonts w:ascii="Arial" w:hAnsi="Arial" w:cs="Arial"/>
                <w:b/>
                <w:bCs/>
                <w:sz w:val="22"/>
                <w:szCs w:val="22"/>
                <w:lang w:eastAsia="pt-BR"/>
              </w:rPr>
              <w:t>100)</w:t>
            </w:r>
          </w:p>
        </w:tc>
      </w:tr>
      <w:tr w:rsidR="009506BE" w:rsidRPr="00947E70" w14:paraId="4A0E96B2" w14:textId="77777777" w:rsidTr="00830A21">
        <w:tblPrEx>
          <w:tblCellMar>
            <w:left w:w="70" w:type="dxa"/>
            <w:right w:w="70" w:type="dxa"/>
          </w:tblCellMar>
        </w:tblPrEx>
        <w:trPr>
          <w:trHeight w:val="375"/>
        </w:trPr>
        <w:tc>
          <w:tcPr>
            <w:tcW w:w="6773" w:type="dxa"/>
            <w:tcBorders>
              <w:top w:val="nil"/>
              <w:left w:val="single" w:sz="8" w:space="0" w:color="auto"/>
              <w:bottom w:val="single" w:sz="8" w:space="0" w:color="auto"/>
              <w:right w:val="single" w:sz="4" w:space="0" w:color="auto"/>
            </w:tcBorders>
            <w:noWrap/>
            <w:vAlign w:val="center"/>
            <w:hideMark/>
          </w:tcPr>
          <w:p w14:paraId="4E9C8B9D" w14:textId="77777777" w:rsidR="009506BE" w:rsidRPr="00947E70" w:rsidRDefault="009506BE" w:rsidP="00830A21">
            <w:pPr>
              <w:suppressAutoHyphens w:val="0"/>
              <w:rPr>
                <w:rFonts w:ascii="Arial" w:hAnsi="Arial" w:cs="Arial"/>
                <w:b/>
                <w:bCs/>
                <w:color w:val="0000FF"/>
                <w:sz w:val="22"/>
                <w:szCs w:val="22"/>
                <w:lang w:eastAsia="pt-BR"/>
              </w:rPr>
            </w:pPr>
            <w:r w:rsidRPr="00947E70">
              <w:rPr>
                <w:rFonts w:ascii="Arial" w:hAnsi="Arial" w:cs="Arial"/>
                <w:b/>
                <w:bCs/>
                <w:color w:val="0000FF"/>
                <w:sz w:val="22"/>
                <w:szCs w:val="22"/>
                <w:lang w:eastAsia="pt-BR"/>
              </w:rPr>
              <w:t>BDI (OBRA)</w:t>
            </w:r>
          </w:p>
        </w:tc>
        <w:tc>
          <w:tcPr>
            <w:tcW w:w="1640" w:type="dxa"/>
            <w:tcBorders>
              <w:top w:val="nil"/>
              <w:left w:val="single" w:sz="8" w:space="0" w:color="auto"/>
              <w:bottom w:val="single" w:sz="8" w:space="0" w:color="auto"/>
              <w:right w:val="nil"/>
            </w:tcBorders>
            <w:noWrap/>
            <w:vAlign w:val="center"/>
            <w:hideMark/>
          </w:tcPr>
          <w:p w14:paraId="66A4D442" w14:textId="77777777" w:rsidR="009506BE" w:rsidRPr="00947E70" w:rsidRDefault="009506BE" w:rsidP="00830A21">
            <w:pPr>
              <w:suppressAutoHyphens w:val="0"/>
              <w:rPr>
                <w:rFonts w:ascii="Arial" w:hAnsi="Arial" w:cs="Arial"/>
                <w:b/>
                <w:bCs/>
                <w:color w:val="0000FF"/>
                <w:sz w:val="22"/>
                <w:szCs w:val="22"/>
                <w:lang w:eastAsia="pt-BR"/>
              </w:rPr>
            </w:pPr>
            <w:r w:rsidRPr="00947E70">
              <w:rPr>
                <w:rFonts w:ascii="Arial" w:hAnsi="Arial" w:cs="Arial"/>
                <w:b/>
                <w:bCs/>
                <w:color w:val="0000FF"/>
                <w:sz w:val="22"/>
                <w:szCs w:val="22"/>
                <w:lang w:eastAsia="pt-BR"/>
              </w:rPr>
              <w:t> </w:t>
            </w:r>
          </w:p>
        </w:tc>
        <w:tc>
          <w:tcPr>
            <w:tcW w:w="1926" w:type="dxa"/>
            <w:gridSpan w:val="2"/>
            <w:tcBorders>
              <w:top w:val="nil"/>
              <w:left w:val="nil"/>
              <w:bottom w:val="single" w:sz="8" w:space="0" w:color="auto"/>
              <w:right w:val="single" w:sz="8" w:space="0" w:color="auto"/>
            </w:tcBorders>
            <w:noWrap/>
            <w:vAlign w:val="center"/>
            <w:hideMark/>
          </w:tcPr>
          <w:p w14:paraId="5C6FDA17" w14:textId="77777777" w:rsidR="009506BE" w:rsidRPr="00947E70" w:rsidRDefault="009506BE" w:rsidP="00830A21">
            <w:pPr>
              <w:suppressAutoHyphens w:val="0"/>
              <w:rPr>
                <w:rFonts w:ascii="Arial" w:hAnsi="Arial" w:cs="Arial"/>
                <w:b/>
                <w:bCs/>
                <w:color w:val="0000FF"/>
                <w:sz w:val="22"/>
                <w:szCs w:val="22"/>
                <w:lang w:eastAsia="pt-BR"/>
              </w:rPr>
            </w:pPr>
            <w:r w:rsidRPr="00947E70">
              <w:rPr>
                <w:rFonts w:ascii="Arial" w:hAnsi="Arial" w:cs="Arial"/>
                <w:b/>
                <w:bCs/>
                <w:color w:val="0000FF"/>
                <w:sz w:val="22"/>
                <w:szCs w:val="22"/>
                <w:lang w:eastAsia="pt-BR"/>
              </w:rPr>
              <w:t> </w:t>
            </w:r>
          </w:p>
        </w:tc>
      </w:tr>
      <w:tr w:rsidR="009506BE" w:rsidRPr="00947E70" w14:paraId="71A28D2D" w14:textId="77777777" w:rsidTr="00830A21">
        <w:tblPrEx>
          <w:tblCellMar>
            <w:left w:w="70" w:type="dxa"/>
            <w:right w:w="70" w:type="dxa"/>
          </w:tblCellMar>
        </w:tblPrEx>
        <w:trPr>
          <w:trHeight w:val="158"/>
        </w:trPr>
        <w:tc>
          <w:tcPr>
            <w:tcW w:w="6773" w:type="dxa"/>
            <w:tcBorders>
              <w:top w:val="nil"/>
              <w:left w:val="nil"/>
              <w:bottom w:val="nil"/>
              <w:right w:val="nil"/>
            </w:tcBorders>
            <w:noWrap/>
            <w:vAlign w:val="center"/>
            <w:hideMark/>
          </w:tcPr>
          <w:p w14:paraId="2CB80B8C" w14:textId="77777777" w:rsidR="009506BE" w:rsidRPr="00947E70" w:rsidRDefault="009506BE" w:rsidP="00830A21">
            <w:pPr>
              <w:suppressAutoHyphens w:val="0"/>
              <w:rPr>
                <w:rFonts w:ascii="Arial" w:hAnsi="Arial" w:cs="Arial"/>
                <w:b/>
                <w:bCs/>
                <w:color w:val="0000FF"/>
                <w:sz w:val="22"/>
                <w:szCs w:val="22"/>
                <w:lang w:eastAsia="pt-BR"/>
              </w:rPr>
            </w:pPr>
          </w:p>
        </w:tc>
        <w:tc>
          <w:tcPr>
            <w:tcW w:w="1640" w:type="dxa"/>
            <w:tcBorders>
              <w:top w:val="nil"/>
              <w:left w:val="nil"/>
              <w:bottom w:val="nil"/>
              <w:right w:val="nil"/>
            </w:tcBorders>
            <w:noWrap/>
            <w:vAlign w:val="center"/>
            <w:hideMark/>
          </w:tcPr>
          <w:p w14:paraId="2B9FCE61" w14:textId="77777777" w:rsidR="009506BE" w:rsidRPr="00947E70" w:rsidRDefault="009506BE" w:rsidP="00830A21">
            <w:pPr>
              <w:suppressAutoHyphens w:val="0"/>
              <w:rPr>
                <w:rFonts w:ascii="Arial" w:hAnsi="Arial" w:cs="Arial"/>
                <w:sz w:val="22"/>
                <w:szCs w:val="22"/>
                <w:lang w:eastAsia="pt-BR"/>
              </w:rPr>
            </w:pPr>
          </w:p>
        </w:tc>
        <w:tc>
          <w:tcPr>
            <w:tcW w:w="1926" w:type="dxa"/>
            <w:gridSpan w:val="2"/>
            <w:tcBorders>
              <w:top w:val="nil"/>
              <w:left w:val="nil"/>
              <w:bottom w:val="nil"/>
              <w:right w:val="nil"/>
            </w:tcBorders>
            <w:noWrap/>
            <w:vAlign w:val="center"/>
            <w:hideMark/>
          </w:tcPr>
          <w:p w14:paraId="2CBD34E2" w14:textId="77777777" w:rsidR="009506BE" w:rsidRPr="00947E70" w:rsidRDefault="009506BE" w:rsidP="00830A21">
            <w:pPr>
              <w:suppressAutoHyphens w:val="0"/>
              <w:rPr>
                <w:rFonts w:ascii="Arial" w:hAnsi="Arial" w:cs="Arial"/>
                <w:sz w:val="22"/>
                <w:szCs w:val="22"/>
                <w:lang w:eastAsia="pt-BR"/>
              </w:rPr>
            </w:pPr>
          </w:p>
        </w:tc>
      </w:tr>
      <w:tr w:rsidR="009506BE" w:rsidRPr="00947E70" w14:paraId="35F443A7" w14:textId="77777777" w:rsidTr="00830A21">
        <w:tblPrEx>
          <w:tblCellMar>
            <w:left w:w="70" w:type="dxa"/>
            <w:right w:w="70" w:type="dxa"/>
          </w:tblCellMar>
        </w:tblPrEx>
        <w:trPr>
          <w:trHeight w:val="375"/>
        </w:trPr>
        <w:tc>
          <w:tcPr>
            <w:tcW w:w="6773" w:type="dxa"/>
            <w:tcBorders>
              <w:top w:val="single" w:sz="8" w:space="0" w:color="auto"/>
              <w:left w:val="single" w:sz="8" w:space="0" w:color="auto"/>
              <w:bottom w:val="single" w:sz="8" w:space="0" w:color="auto"/>
              <w:right w:val="single" w:sz="4" w:space="0" w:color="auto"/>
            </w:tcBorders>
            <w:noWrap/>
            <w:vAlign w:val="center"/>
            <w:hideMark/>
          </w:tcPr>
          <w:p w14:paraId="040EF7B4" w14:textId="77777777" w:rsidR="009506BE" w:rsidRPr="00947E70" w:rsidRDefault="009506BE" w:rsidP="00830A21">
            <w:pPr>
              <w:suppressAutoHyphens w:val="0"/>
              <w:rPr>
                <w:rFonts w:ascii="Arial" w:hAnsi="Arial" w:cs="Arial"/>
                <w:b/>
                <w:bCs/>
                <w:color w:val="0000FF"/>
                <w:sz w:val="22"/>
                <w:szCs w:val="22"/>
                <w:lang w:eastAsia="pt-BR"/>
              </w:rPr>
            </w:pPr>
            <w:r w:rsidRPr="00947E70">
              <w:rPr>
                <w:rFonts w:ascii="Arial" w:hAnsi="Arial" w:cs="Arial"/>
                <w:b/>
                <w:bCs/>
                <w:color w:val="0000FF"/>
                <w:sz w:val="22"/>
                <w:szCs w:val="22"/>
                <w:lang w:eastAsia="pt-BR"/>
              </w:rPr>
              <w:t>BDI (MATERIAIS E EQUIPAMENTOS)</w:t>
            </w:r>
          </w:p>
        </w:tc>
        <w:tc>
          <w:tcPr>
            <w:tcW w:w="1640" w:type="dxa"/>
            <w:tcBorders>
              <w:top w:val="single" w:sz="8" w:space="0" w:color="auto"/>
              <w:left w:val="single" w:sz="8" w:space="0" w:color="auto"/>
              <w:bottom w:val="single" w:sz="8" w:space="0" w:color="auto"/>
              <w:right w:val="nil"/>
            </w:tcBorders>
            <w:noWrap/>
            <w:vAlign w:val="center"/>
            <w:hideMark/>
          </w:tcPr>
          <w:p w14:paraId="4D416DB6" w14:textId="77777777" w:rsidR="009506BE" w:rsidRPr="00947E70" w:rsidRDefault="009506BE" w:rsidP="00830A21">
            <w:pPr>
              <w:suppressAutoHyphens w:val="0"/>
              <w:rPr>
                <w:rFonts w:ascii="Arial" w:hAnsi="Arial" w:cs="Arial"/>
                <w:b/>
                <w:bCs/>
                <w:color w:val="0000FF"/>
                <w:sz w:val="22"/>
                <w:szCs w:val="22"/>
                <w:lang w:eastAsia="pt-BR"/>
              </w:rPr>
            </w:pPr>
            <w:r w:rsidRPr="00947E70">
              <w:rPr>
                <w:rFonts w:ascii="Arial" w:hAnsi="Arial" w:cs="Arial"/>
                <w:b/>
                <w:bCs/>
                <w:color w:val="0000FF"/>
                <w:sz w:val="22"/>
                <w:szCs w:val="22"/>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621AB73B" w14:textId="77777777" w:rsidR="009506BE" w:rsidRPr="00947E70" w:rsidRDefault="009506BE" w:rsidP="00830A21">
            <w:pPr>
              <w:suppressAutoHyphens w:val="0"/>
              <w:rPr>
                <w:rFonts w:ascii="Arial" w:hAnsi="Arial" w:cs="Arial"/>
                <w:b/>
                <w:bCs/>
                <w:color w:val="0000FF"/>
                <w:sz w:val="22"/>
                <w:szCs w:val="22"/>
                <w:lang w:eastAsia="pt-BR"/>
              </w:rPr>
            </w:pPr>
            <w:r w:rsidRPr="00947E70">
              <w:rPr>
                <w:rFonts w:ascii="Arial" w:hAnsi="Arial" w:cs="Arial"/>
                <w:b/>
                <w:bCs/>
                <w:color w:val="0000FF"/>
                <w:sz w:val="22"/>
                <w:szCs w:val="22"/>
                <w:lang w:eastAsia="pt-BR"/>
              </w:rPr>
              <w:t> </w:t>
            </w:r>
          </w:p>
        </w:tc>
      </w:tr>
    </w:tbl>
    <w:p w14:paraId="76D422C0" w14:textId="77777777" w:rsidR="009506BE" w:rsidRPr="00947E70" w:rsidRDefault="009506BE" w:rsidP="009506BE">
      <w:pPr>
        <w:jc w:val="center"/>
        <w:rPr>
          <w:rFonts w:ascii="Arial" w:hAnsi="Arial" w:cs="Arial"/>
          <w:b/>
          <w:bCs/>
          <w:sz w:val="22"/>
          <w:szCs w:val="22"/>
        </w:rPr>
      </w:pPr>
    </w:p>
    <w:p w14:paraId="43460BB9" w14:textId="77777777" w:rsidR="009506BE" w:rsidRPr="00947E70" w:rsidRDefault="009506BE" w:rsidP="009506BE">
      <w:pPr>
        <w:rPr>
          <w:rFonts w:ascii="Arial" w:hAnsi="Arial" w:cs="Arial"/>
          <w:b/>
          <w:bCs/>
          <w:sz w:val="22"/>
          <w:szCs w:val="22"/>
        </w:rPr>
      </w:pPr>
    </w:p>
    <w:p w14:paraId="713C884D" w14:textId="77777777" w:rsidR="009506BE" w:rsidRPr="00947E70" w:rsidRDefault="009506BE" w:rsidP="009506BE">
      <w:pPr>
        <w:tabs>
          <w:tab w:val="left" w:pos="360"/>
        </w:tabs>
        <w:jc w:val="center"/>
        <w:rPr>
          <w:rFonts w:ascii="Arial" w:hAnsi="Arial" w:cs="Arial"/>
          <w:sz w:val="22"/>
          <w:szCs w:val="22"/>
        </w:rPr>
      </w:pPr>
    </w:p>
    <w:p w14:paraId="3A45F8D8" w14:textId="77777777" w:rsidR="009506BE" w:rsidRPr="00947E70" w:rsidRDefault="009506BE" w:rsidP="009506BE">
      <w:pPr>
        <w:tabs>
          <w:tab w:val="left" w:pos="360"/>
        </w:tabs>
        <w:jc w:val="center"/>
        <w:rPr>
          <w:rFonts w:ascii="Arial" w:hAnsi="Arial" w:cs="Arial"/>
          <w:sz w:val="22"/>
          <w:szCs w:val="22"/>
        </w:rPr>
      </w:pPr>
    </w:p>
    <w:p w14:paraId="29684E83" w14:textId="77777777" w:rsidR="009506BE" w:rsidRPr="00947E70" w:rsidRDefault="009506BE" w:rsidP="009506BE">
      <w:pPr>
        <w:tabs>
          <w:tab w:val="left" w:pos="360"/>
        </w:tabs>
        <w:jc w:val="center"/>
        <w:rPr>
          <w:rFonts w:ascii="Arial" w:hAnsi="Arial" w:cs="Arial"/>
          <w:sz w:val="22"/>
          <w:szCs w:val="22"/>
        </w:rPr>
      </w:pPr>
    </w:p>
    <w:p w14:paraId="2198BB7A" w14:textId="77777777" w:rsidR="009506BE" w:rsidRPr="00947E70" w:rsidRDefault="009506BE" w:rsidP="009506BE">
      <w:pPr>
        <w:tabs>
          <w:tab w:val="left" w:pos="360"/>
        </w:tabs>
        <w:jc w:val="center"/>
        <w:rPr>
          <w:rFonts w:ascii="Arial" w:hAnsi="Arial" w:cs="Arial"/>
          <w:sz w:val="22"/>
          <w:szCs w:val="22"/>
        </w:rPr>
      </w:pPr>
    </w:p>
    <w:p w14:paraId="7B5D0086" w14:textId="77777777" w:rsidR="009506BE" w:rsidRPr="00947E70" w:rsidRDefault="009506BE" w:rsidP="009506BE">
      <w:pPr>
        <w:jc w:val="center"/>
        <w:rPr>
          <w:rFonts w:ascii="Arial" w:hAnsi="Arial" w:cs="Arial"/>
          <w:b/>
          <w:bCs/>
          <w:sz w:val="22"/>
          <w:szCs w:val="22"/>
        </w:rPr>
      </w:pPr>
    </w:p>
    <w:p w14:paraId="39EA0047" w14:textId="77777777" w:rsidR="009506BE" w:rsidRPr="00947E70" w:rsidRDefault="009506BE" w:rsidP="009506BE">
      <w:pPr>
        <w:jc w:val="center"/>
        <w:rPr>
          <w:rFonts w:ascii="Arial" w:hAnsi="Arial" w:cs="Arial"/>
          <w:b/>
          <w:bCs/>
          <w:sz w:val="22"/>
          <w:szCs w:val="22"/>
        </w:rPr>
      </w:pPr>
    </w:p>
    <w:p w14:paraId="61197756" w14:textId="77777777" w:rsidR="009506BE" w:rsidRPr="00947E70" w:rsidRDefault="009506BE" w:rsidP="009506BE">
      <w:pPr>
        <w:jc w:val="center"/>
        <w:rPr>
          <w:rFonts w:ascii="Arial" w:hAnsi="Arial" w:cs="Arial"/>
          <w:b/>
          <w:bCs/>
          <w:sz w:val="22"/>
          <w:szCs w:val="22"/>
        </w:rPr>
      </w:pPr>
    </w:p>
    <w:p w14:paraId="29040C63" w14:textId="77777777" w:rsidR="009506BE" w:rsidRPr="00947E70" w:rsidRDefault="009506BE" w:rsidP="009506BE">
      <w:pPr>
        <w:jc w:val="center"/>
        <w:rPr>
          <w:rFonts w:ascii="Arial" w:hAnsi="Arial" w:cs="Arial"/>
          <w:b/>
          <w:bCs/>
          <w:sz w:val="22"/>
          <w:szCs w:val="22"/>
        </w:rPr>
      </w:pPr>
    </w:p>
    <w:p w14:paraId="1B5C0C42" w14:textId="77777777" w:rsidR="009506BE" w:rsidRPr="00947E70" w:rsidRDefault="009506BE" w:rsidP="009506BE">
      <w:pPr>
        <w:jc w:val="center"/>
        <w:rPr>
          <w:rFonts w:ascii="Arial" w:hAnsi="Arial" w:cs="Arial"/>
          <w:b/>
          <w:bCs/>
          <w:sz w:val="22"/>
          <w:szCs w:val="22"/>
        </w:rPr>
      </w:pPr>
    </w:p>
    <w:p w14:paraId="354EEEBC" w14:textId="77777777" w:rsidR="009506BE" w:rsidRPr="00947E70" w:rsidRDefault="009506BE" w:rsidP="009506BE">
      <w:pPr>
        <w:jc w:val="center"/>
        <w:rPr>
          <w:rFonts w:ascii="Arial" w:hAnsi="Arial" w:cs="Arial"/>
          <w:b/>
          <w:bCs/>
          <w:sz w:val="22"/>
          <w:szCs w:val="22"/>
        </w:rPr>
      </w:pPr>
    </w:p>
    <w:p w14:paraId="302962F6"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br w:type="page"/>
      </w:r>
    </w:p>
    <w:p w14:paraId="3EC647D7" w14:textId="77777777" w:rsidR="009506BE" w:rsidRPr="00947E70" w:rsidRDefault="009506BE" w:rsidP="009506BE">
      <w:pPr>
        <w:rPr>
          <w:rFonts w:ascii="Arial" w:hAnsi="Arial" w:cs="Arial"/>
          <w:b/>
          <w:bCs/>
          <w:sz w:val="22"/>
          <w:szCs w:val="22"/>
        </w:rPr>
      </w:pPr>
    </w:p>
    <w:p w14:paraId="57BEE017"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t xml:space="preserve">ANEXO VII </w:t>
      </w:r>
    </w:p>
    <w:p w14:paraId="50A7BC27" w14:textId="77777777" w:rsidR="009506BE" w:rsidRPr="00947E70" w:rsidRDefault="009506BE" w:rsidP="009506BE">
      <w:pPr>
        <w:jc w:val="center"/>
        <w:rPr>
          <w:rFonts w:ascii="Arial" w:hAnsi="Arial" w:cs="Arial"/>
          <w:b/>
          <w:bCs/>
          <w:sz w:val="22"/>
          <w:szCs w:val="22"/>
          <w:highlight w:val="yellow"/>
          <w:shd w:val="clear" w:color="auto" w:fill="FFFFFF"/>
        </w:rPr>
      </w:pPr>
      <w:r w:rsidRPr="00947E70">
        <w:rPr>
          <w:rFonts w:ascii="Arial" w:hAnsi="Arial" w:cs="Arial"/>
          <w:b/>
          <w:bCs/>
          <w:sz w:val="22"/>
          <w:szCs w:val="22"/>
          <w:highlight w:val="yellow"/>
          <w:shd w:val="clear" w:color="auto" w:fill="FFFFFF"/>
        </w:rPr>
        <w:t>Planilha do BDI Referencial</w:t>
      </w:r>
    </w:p>
    <w:p w14:paraId="4DEA104A" w14:textId="77777777" w:rsidR="009506BE" w:rsidRPr="00947E70" w:rsidRDefault="009506BE" w:rsidP="009506BE">
      <w:pPr>
        <w:jc w:val="center"/>
        <w:rPr>
          <w:rFonts w:ascii="Arial" w:hAnsi="Arial" w:cs="Arial"/>
          <w:b/>
          <w:bCs/>
          <w:sz w:val="22"/>
          <w:szCs w:val="22"/>
          <w:highlight w:val="yellow"/>
          <w:shd w:val="clear" w:color="auto" w:fill="FFFFFF"/>
        </w:rPr>
      </w:pPr>
      <w:r w:rsidRPr="00947E70">
        <w:rPr>
          <w:rFonts w:ascii="Arial" w:hAnsi="Arial" w:cs="Arial"/>
          <w:b/>
          <w:bCs/>
          <w:sz w:val="22"/>
          <w:szCs w:val="22"/>
          <w:highlight w:val="yellow"/>
          <w:shd w:val="clear" w:color="auto" w:fill="FFFFFF"/>
        </w:rPr>
        <w:t>(ARQUIVO DIGITAL)</w:t>
      </w:r>
    </w:p>
    <w:p w14:paraId="277FC4D8" w14:textId="77777777" w:rsidR="009506BE" w:rsidRPr="00947E70" w:rsidRDefault="009506BE" w:rsidP="009506BE">
      <w:pPr>
        <w:tabs>
          <w:tab w:val="left" w:pos="360"/>
        </w:tabs>
        <w:jc w:val="center"/>
        <w:rPr>
          <w:rFonts w:ascii="Arial" w:hAnsi="Arial" w:cs="Arial"/>
          <w:sz w:val="22"/>
          <w:szCs w:val="22"/>
          <w:highlight w:val="yellow"/>
        </w:rPr>
      </w:pPr>
    </w:p>
    <w:p w14:paraId="6BAF63C3" w14:textId="77777777" w:rsidR="009506BE" w:rsidRPr="00947E70" w:rsidRDefault="009506BE" w:rsidP="009506BE">
      <w:pPr>
        <w:tabs>
          <w:tab w:val="left" w:pos="360"/>
        </w:tabs>
        <w:jc w:val="center"/>
        <w:rPr>
          <w:rFonts w:ascii="Arial" w:hAnsi="Arial" w:cs="Arial"/>
          <w:sz w:val="22"/>
          <w:szCs w:val="22"/>
          <w:highlight w:val="yellow"/>
          <w:shd w:val="clear" w:color="auto" w:fill="FFFFFF"/>
        </w:rPr>
      </w:pPr>
      <w:r w:rsidRPr="00947E70">
        <w:rPr>
          <w:rFonts w:ascii="Arial" w:hAnsi="Arial" w:cs="Arial"/>
          <w:sz w:val="22"/>
          <w:szCs w:val="22"/>
          <w:highlight w:val="yellow"/>
          <w:shd w:val="clear" w:color="auto" w:fill="FFFFFF"/>
        </w:rPr>
        <w:t>Arquivo anexado no PORTAL NACIONAL DE CONTRATAÇÕES PÚBLICAS e no sítio eletrônico do município</w:t>
      </w:r>
    </w:p>
    <w:p w14:paraId="4293331D" w14:textId="77777777" w:rsidR="009506BE" w:rsidRPr="00947E70" w:rsidRDefault="009506BE" w:rsidP="009506BE">
      <w:pPr>
        <w:tabs>
          <w:tab w:val="left" w:pos="360"/>
        </w:tabs>
        <w:jc w:val="center"/>
        <w:rPr>
          <w:rFonts w:ascii="Arial" w:hAnsi="Arial" w:cs="Arial"/>
          <w:sz w:val="22"/>
          <w:szCs w:val="22"/>
          <w:highlight w:val="yellow"/>
          <w:shd w:val="clear" w:color="auto" w:fill="FFFFFF"/>
        </w:rPr>
      </w:pPr>
    </w:p>
    <w:p w14:paraId="241CC25E" w14:textId="77777777" w:rsidR="009506BE" w:rsidRPr="00947E70" w:rsidRDefault="009506BE" w:rsidP="009506BE">
      <w:pPr>
        <w:tabs>
          <w:tab w:val="left" w:pos="360"/>
        </w:tabs>
        <w:jc w:val="center"/>
        <w:rPr>
          <w:rFonts w:ascii="Arial" w:hAnsi="Arial" w:cs="Arial"/>
          <w:sz w:val="22"/>
          <w:szCs w:val="22"/>
          <w:highlight w:val="yellow"/>
          <w:shd w:val="clear" w:color="auto" w:fill="FFFFFF"/>
        </w:rPr>
      </w:pPr>
    </w:p>
    <w:tbl>
      <w:tblPr>
        <w:tblStyle w:val="TabeladeGradeClara"/>
        <w:tblW w:w="9750" w:type="dxa"/>
        <w:tblInd w:w="0" w:type="dxa"/>
        <w:tblLayout w:type="fixed"/>
        <w:tblLook w:val="04A0" w:firstRow="1" w:lastRow="0" w:firstColumn="1" w:lastColumn="0" w:noHBand="0" w:noVBand="1"/>
      </w:tblPr>
      <w:tblGrid>
        <w:gridCol w:w="4220"/>
        <w:gridCol w:w="2978"/>
        <w:gridCol w:w="2552"/>
      </w:tblGrid>
      <w:tr w:rsidR="009506BE" w:rsidRPr="00947E70" w14:paraId="44DF9C21" w14:textId="77777777" w:rsidTr="00830A21">
        <w:trPr>
          <w:trHeight w:val="729"/>
        </w:trPr>
        <w:tc>
          <w:tcPr>
            <w:tcW w:w="9747" w:type="dxa"/>
            <w:gridSpan w:val="3"/>
            <w:tcBorders>
              <w:top w:val="single" w:sz="4" w:space="0" w:color="BFBFBF"/>
              <w:left w:val="single" w:sz="4" w:space="0" w:color="BFBFBF"/>
              <w:bottom w:val="single" w:sz="4" w:space="0" w:color="BFBFBF"/>
              <w:right w:val="single" w:sz="4" w:space="0" w:color="BFBFBF"/>
            </w:tcBorders>
            <w:hideMark/>
          </w:tcPr>
          <w:p w14:paraId="7E595A06"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BDI - ACÓRDÃO Nº 2622/2013 – TCU</w:t>
            </w:r>
            <w:r w:rsidRPr="00947E70">
              <w:rPr>
                <w:rFonts w:ascii="Arial" w:hAnsi="Arial" w:cs="Arial"/>
                <w:b/>
                <w:bCs/>
                <w:sz w:val="22"/>
                <w:szCs w:val="22"/>
                <w:highlight w:val="yellow"/>
                <w:lang w:eastAsia="pt-BR"/>
              </w:rPr>
              <w:br/>
              <w:t>PAVIMENTAÇÃO</w:t>
            </w:r>
          </w:p>
        </w:tc>
      </w:tr>
      <w:tr w:rsidR="009506BE" w:rsidRPr="00947E70" w14:paraId="0D25855D" w14:textId="77777777" w:rsidTr="00830A21">
        <w:trPr>
          <w:trHeight w:val="321"/>
        </w:trPr>
        <w:tc>
          <w:tcPr>
            <w:tcW w:w="4219" w:type="dxa"/>
            <w:vMerge w:val="restart"/>
            <w:tcBorders>
              <w:top w:val="single" w:sz="4" w:space="0" w:color="BFBFBF"/>
              <w:left w:val="single" w:sz="4" w:space="0" w:color="BFBFBF"/>
              <w:bottom w:val="single" w:sz="4" w:space="0" w:color="BFBFBF"/>
              <w:right w:val="single" w:sz="4" w:space="0" w:color="BFBFBF"/>
            </w:tcBorders>
            <w:hideMark/>
          </w:tcPr>
          <w:p w14:paraId="517572E2"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IMPOSTOS</w:t>
            </w:r>
          </w:p>
        </w:tc>
        <w:tc>
          <w:tcPr>
            <w:tcW w:w="2977" w:type="dxa"/>
            <w:tcBorders>
              <w:top w:val="single" w:sz="4" w:space="0" w:color="BFBFBF"/>
              <w:left w:val="single" w:sz="4" w:space="0" w:color="BFBFBF"/>
              <w:bottom w:val="single" w:sz="4" w:space="0" w:color="BFBFBF"/>
              <w:right w:val="single" w:sz="4" w:space="0" w:color="BFBFBF"/>
            </w:tcBorders>
            <w:noWrap/>
            <w:hideMark/>
          </w:tcPr>
          <w:p w14:paraId="21C51A3A" w14:textId="77777777" w:rsidR="009506BE" w:rsidRPr="00947E70" w:rsidRDefault="009506BE" w:rsidP="00830A21">
            <w:pPr>
              <w:suppressAutoHyphens w:val="0"/>
              <w:jc w:val="right"/>
              <w:rPr>
                <w:rFonts w:ascii="Arial" w:hAnsi="Arial" w:cs="Arial"/>
                <w:b/>
                <w:bCs/>
                <w:sz w:val="22"/>
                <w:szCs w:val="22"/>
                <w:highlight w:val="yellow"/>
                <w:lang w:eastAsia="pt-BR"/>
              </w:rPr>
            </w:pPr>
            <w:r w:rsidRPr="00947E70">
              <w:rPr>
                <w:rFonts w:ascii="Arial" w:hAnsi="Arial" w:cs="Arial"/>
                <w:b/>
                <w:bCs/>
                <w:sz w:val="22"/>
                <w:szCs w:val="22"/>
                <w:highlight w:val="yellow"/>
                <w:lang w:eastAsia="pt-BR"/>
              </w:rPr>
              <w:t>ISS =</w:t>
            </w:r>
          </w:p>
        </w:tc>
        <w:tc>
          <w:tcPr>
            <w:tcW w:w="2551" w:type="dxa"/>
            <w:tcBorders>
              <w:top w:val="single" w:sz="4" w:space="0" w:color="BFBFBF"/>
              <w:left w:val="single" w:sz="4" w:space="0" w:color="BFBFBF"/>
              <w:bottom w:val="single" w:sz="4" w:space="0" w:color="BFBFBF"/>
              <w:right w:val="single" w:sz="4" w:space="0" w:color="BFBFBF"/>
            </w:tcBorders>
            <w:noWrap/>
            <w:hideMark/>
          </w:tcPr>
          <w:p w14:paraId="218BD98C"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rPr>
              <w:t>5,00</w:t>
            </w:r>
            <w:r w:rsidRPr="00947E70">
              <w:rPr>
                <w:rFonts w:ascii="Arial" w:hAnsi="Arial" w:cs="Arial"/>
                <w:b/>
                <w:bCs/>
                <w:sz w:val="22"/>
                <w:szCs w:val="22"/>
                <w:highlight w:val="yellow"/>
                <w:lang w:eastAsia="pt-BR"/>
              </w:rPr>
              <w:t> </w:t>
            </w:r>
          </w:p>
        </w:tc>
      </w:tr>
      <w:tr w:rsidR="009506BE" w:rsidRPr="00947E70" w14:paraId="4C82D8DF" w14:textId="77777777" w:rsidTr="00830A21">
        <w:trPr>
          <w:trHeight w:val="321"/>
        </w:trPr>
        <w:tc>
          <w:tcPr>
            <w:tcW w:w="9747" w:type="dxa"/>
            <w:vMerge/>
            <w:tcBorders>
              <w:top w:val="single" w:sz="4" w:space="0" w:color="BFBFBF"/>
              <w:left w:val="single" w:sz="4" w:space="0" w:color="BFBFBF"/>
              <w:bottom w:val="single" w:sz="4" w:space="0" w:color="BFBFBF"/>
              <w:right w:val="single" w:sz="4" w:space="0" w:color="BFBFBF"/>
            </w:tcBorders>
            <w:vAlign w:val="center"/>
            <w:hideMark/>
          </w:tcPr>
          <w:p w14:paraId="7379E86B" w14:textId="77777777" w:rsidR="009506BE" w:rsidRPr="00947E70" w:rsidRDefault="009506BE" w:rsidP="00830A21">
            <w:pPr>
              <w:suppressAutoHyphens w:val="0"/>
              <w:rPr>
                <w:rFonts w:ascii="Arial" w:hAnsi="Arial" w:cs="Arial"/>
                <w:b/>
                <w:bCs/>
                <w:sz w:val="22"/>
                <w:szCs w:val="22"/>
                <w:highlight w:val="yellow"/>
                <w:lang w:eastAsia="pt-BR"/>
              </w:rPr>
            </w:pPr>
          </w:p>
        </w:tc>
        <w:tc>
          <w:tcPr>
            <w:tcW w:w="2977" w:type="dxa"/>
            <w:tcBorders>
              <w:top w:val="single" w:sz="4" w:space="0" w:color="BFBFBF"/>
              <w:left w:val="single" w:sz="4" w:space="0" w:color="BFBFBF"/>
              <w:bottom w:val="single" w:sz="4" w:space="0" w:color="BFBFBF"/>
              <w:right w:val="single" w:sz="4" w:space="0" w:color="BFBFBF"/>
            </w:tcBorders>
            <w:noWrap/>
            <w:hideMark/>
          </w:tcPr>
          <w:p w14:paraId="26D65472" w14:textId="77777777" w:rsidR="009506BE" w:rsidRPr="00947E70" w:rsidRDefault="009506BE" w:rsidP="00830A21">
            <w:pPr>
              <w:suppressAutoHyphens w:val="0"/>
              <w:jc w:val="right"/>
              <w:rPr>
                <w:rFonts w:ascii="Arial" w:hAnsi="Arial" w:cs="Arial"/>
                <w:b/>
                <w:bCs/>
                <w:sz w:val="22"/>
                <w:szCs w:val="22"/>
                <w:highlight w:val="yellow"/>
                <w:lang w:eastAsia="pt-BR"/>
              </w:rPr>
            </w:pPr>
            <w:r w:rsidRPr="00947E70">
              <w:rPr>
                <w:rFonts w:ascii="Arial" w:hAnsi="Arial" w:cs="Arial"/>
                <w:b/>
                <w:bCs/>
                <w:sz w:val="22"/>
                <w:szCs w:val="22"/>
                <w:highlight w:val="yellow"/>
                <w:lang w:eastAsia="pt-BR"/>
              </w:rPr>
              <w:t>PIS =</w:t>
            </w:r>
          </w:p>
        </w:tc>
        <w:tc>
          <w:tcPr>
            <w:tcW w:w="2551" w:type="dxa"/>
            <w:tcBorders>
              <w:top w:val="single" w:sz="4" w:space="0" w:color="BFBFBF"/>
              <w:left w:val="single" w:sz="4" w:space="0" w:color="BFBFBF"/>
              <w:bottom w:val="single" w:sz="4" w:space="0" w:color="BFBFBF"/>
              <w:right w:val="single" w:sz="4" w:space="0" w:color="BFBFBF"/>
            </w:tcBorders>
            <w:noWrap/>
            <w:hideMark/>
          </w:tcPr>
          <w:p w14:paraId="077271C2"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0,65</w:t>
            </w:r>
            <w:r w:rsidRPr="00947E70">
              <w:rPr>
                <w:rFonts w:ascii="Arial" w:hAnsi="Arial" w:cs="Arial"/>
                <w:b/>
                <w:bCs/>
                <w:sz w:val="22"/>
                <w:szCs w:val="22"/>
                <w:highlight w:val="yellow"/>
                <w:lang w:eastAsia="pt-BR"/>
              </w:rPr>
              <w:t> </w:t>
            </w:r>
          </w:p>
        </w:tc>
      </w:tr>
      <w:tr w:rsidR="009506BE" w:rsidRPr="00947E70" w14:paraId="7E252A0C" w14:textId="77777777" w:rsidTr="00830A21">
        <w:trPr>
          <w:trHeight w:val="321"/>
        </w:trPr>
        <w:tc>
          <w:tcPr>
            <w:tcW w:w="9747" w:type="dxa"/>
            <w:vMerge/>
            <w:tcBorders>
              <w:top w:val="single" w:sz="4" w:space="0" w:color="BFBFBF"/>
              <w:left w:val="single" w:sz="4" w:space="0" w:color="BFBFBF"/>
              <w:bottom w:val="single" w:sz="4" w:space="0" w:color="BFBFBF"/>
              <w:right w:val="single" w:sz="4" w:space="0" w:color="BFBFBF"/>
            </w:tcBorders>
            <w:vAlign w:val="center"/>
            <w:hideMark/>
          </w:tcPr>
          <w:p w14:paraId="52C6C218" w14:textId="77777777" w:rsidR="009506BE" w:rsidRPr="00947E70" w:rsidRDefault="009506BE" w:rsidP="00830A21">
            <w:pPr>
              <w:suppressAutoHyphens w:val="0"/>
              <w:rPr>
                <w:rFonts w:ascii="Arial" w:hAnsi="Arial" w:cs="Arial"/>
                <w:b/>
                <w:bCs/>
                <w:sz w:val="22"/>
                <w:szCs w:val="22"/>
                <w:highlight w:val="yellow"/>
                <w:lang w:eastAsia="pt-BR"/>
              </w:rPr>
            </w:pPr>
          </w:p>
        </w:tc>
        <w:tc>
          <w:tcPr>
            <w:tcW w:w="2977" w:type="dxa"/>
            <w:tcBorders>
              <w:top w:val="single" w:sz="4" w:space="0" w:color="BFBFBF"/>
              <w:left w:val="single" w:sz="4" w:space="0" w:color="BFBFBF"/>
              <w:bottom w:val="single" w:sz="4" w:space="0" w:color="BFBFBF"/>
              <w:right w:val="single" w:sz="4" w:space="0" w:color="BFBFBF"/>
            </w:tcBorders>
            <w:noWrap/>
            <w:hideMark/>
          </w:tcPr>
          <w:p w14:paraId="2E10FFD1" w14:textId="77777777" w:rsidR="009506BE" w:rsidRPr="00947E70" w:rsidRDefault="009506BE" w:rsidP="00830A21">
            <w:pPr>
              <w:suppressAutoHyphens w:val="0"/>
              <w:jc w:val="right"/>
              <w:rPr>
                <w:rFonts w:ascii="Arial" w:hAnsi="Arial" w:cs="Arial"/>
                <w:b/>
                <w:bCs/>
                <w:sz w:val="22"/>
                <w:szCs w:val="22"/>
                <w:highlight w:val="yellow"/>
                <w:lang w:eastAsia="pt-BR"/>
              </w:rPr>
            </w:pPr>
            <w:r w:rsidRPr="00947E70">
              <w:rPr>
                <w:rFonts w:ascii="Arial" w:hAnsi="Arial" w:cs="Arial"/>
                <w:b/>
                <w:bCs/>
                <w:sz w:val="22"/>
                <w:szCs w:val="22"/>
                <w:highlight w:val="yellow"/>
                <w:lang w:eastAsia="pt-BR"/>
              </w:rPr>
              <w:t>COFINS =</w:t>
            </w:r>
          </w:p>
        </w:tc>
        <w:tc>
          <w:tcPr>
            <w:tcW w:w="2551" w:type="dxa"/>
            <w:tcBorders>
              <w:top w:val="single" w:sz="4" w:space="0" w:color="BFBFBF"/>
              <w:left w:val="single" w:sz="4" w:space="0" w:color="BFBFBF"/>
              <w:bottom w:val="single" w:sz="4" w:space="0" w:color="BFBFBF"/>
              <w:right w:val="single" w:sz="4" w:space="0" w:color="BFBFBF"/>
            </w:tcBorders>
            <w:noWrap/>
            <w:hideMark/>
          </w:tcPr>
          <w:p w14:paraId="5D32BA62"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3,00</w:t>
            </w:r>
            <w:r w:rsidRPr="00947E70">
              <w:rPr>
                <w:rFonts w:ascii="Arial" w:hAnsi="Arial" w:cs="Arial"/>
                <w:b/>
                <w:bCs/>
                <w:sz w:val="22"/>
                <w:szCs w:val="22"/>
                <w:highlight w:val="yellow"/>
                <w:lang w:eastAsia="pt-BR"/>
              </w:rPr>
              <w:t> </w:t>
            </w:r>
          </w:p>
        </w:tc>
      </w:tr>
      <w:tr w:rsidR="009506BE" w:rsidRPr="00947E70" w14:paraId="441783BE" w14:textId="77777777" w:rsidTr="00830A21">
        <w:trPr>
          <w:trHeight w:val="334"/>
        </w:trPr>
        <w:tc>
          <w:tcPr>
            <w:tcW w:w="9747" w:type="dxa"/>
            <w:vMerge/>
            <w:tcBorders>
              <w:top w:val="single" w:sz="4" w:space="0" w:color="BFBFBF"/>
              <w:left w:val="single" w:sz="4" w:space="0" w:color="BFBFBF"/>
              <w:bottom w:val="single" w:sz="4" w:space="0" w:color="BFBFBF"/>
              <w:right w:val="single" w:sz="4" w:space="0" w:color="BFBFBF"/>
            </w:tcBorders>
            <w:vAlign w:val="center"/>
            <w:hideMark/>
          </w:tcPr>
          <w:p w14:paraId="72CB1680" w14:textId="77777777" w:rsidR="009506BE" w:rsidRPr="00947E70" w:rsidRDefault="009506BE" w:rsidP="00830A21">
            <w:pPr>
              <w:suppressAutoHyphens w:val="0"/>
              <w:rPr>
                <w:rFonts w:ascii="Arial" w:hAnsi="Arial" w:cs="Arial"/>
                <w:b/>
                <w:bCs/>
                <w:sz w:val="22"/>
                <w:szCs w:val="22"/>
                <w:highlight w:val="yellow"/>
                <w:lang w:eastAsia="pt-BR"/>
              </w:rPr>
            </w:pPr>
          </w:p>
        </w:tc>
        <w:tc>
          <w:tcPr>
            <w:tcW w:w="2977" w:type="dxa"/>
            <w:tcBorders>
              <w:top w:val="single" w:sz="4" w:space="0" w:color="BFBFBF"/>
              <w:left w:val="single" w:sz="4" w:space="0" w:color="BFBFBF"/>
              <w:bottom w:val="single" w:sz="4" w:space="0" w:color="BFBFBF"/>
              <w:right w:val="single" w:sz="4" w:space="0" w:color="BFBFBF"/>
            </w:tcBorders>
            <w:noWrap/>
            <w:hideMark/>
          </w:tcPr>
          <w:p w14:paraId="742B2E59" w14:textId="77777777" w:rsidR="009506BE" w:rsidRPr="00947E70" w:rsidRDefault="009506BE" w:rsidP="00830A21">
            <w:pPr>
              <w:suppressAutoHyphens w:val="0"/>
              <w:jc w:val="right"/>
              <w:rPr>
                <w:rFonts w:ascii="Arial" w:hAnsi="Arial" w:cs="Arial"/>
                <w:b/>
                <w:bCs/>
                <w:sz w:val="22"/>
                <w:szCs w:val="22"/>
                <w:highlight w:val="yellow"/>
                <w:lang w:eastAsia="pt-BR"/>
              </w:rPr>
            </w:pPr>
            <w:r w:rsidRPr="00947E70">
              <w:rPr>
                <w:rFonts w:ascii="Arial" w:hAnsi="Arial" w:cs="Arial"/>
                <w:b/>
                <w:bCs/>
                <w:sz w:val="22"/>
                <w:szCs w:val="22"/>
                <w:highlight w:val="yellow"/>
                <w:lang w:eastAsia="pt-BR"/>
              </w:rPr>
              <w:t>CPRB =</w:t>
            </w:r>
          </w:p>
        </w:tc>
        <w:tc>
          <w:tcPr>
            <w:tcW w:w="2551" w:type="dxa"/>
            <w:tcBorders>
              <w:top w:val="single" w:sz="4" w:space="0" w:color="BFBFBF"/>
              <w:left w:val="single" w:sz="4" w:space="0" w:color="BFBFBF"/>
              <w:bottom w:val="single" w:sz="4" w:space="0" w:color="BFBFBF"/>
              <w:right w:val="single" w:sz="4" w:space="0" w:color="BFBFBF"/>
            </w:tcBorders>
            <w:noWrap/>
            <w:hideMark/>
          </w:tcPr>
          <w:p w14:paraId="379E044B"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0,00</w:t>
            </w:r>
            <w:r w:rsidRPr="00947E70">
              <w:rPr>
                <w:rFonts w:ascii="Arial" w:hAnsi="Arial" w:cs="Arial"/>
                <w:b/>
                <w:bCs/>
                <w:sz w:val="22"/>
                <w:szCs w:val="22"/>
                <w:highlight w:val="yellow"/>
                <w:lang w:eastAsia="pt-BR"/>
              </w:rPr>
              <w:t> </w:t>
            </w:r>
          </w:p>
        </w:tc>
      </w:tr>
      <w:tr w:rsidR="009506BE" w:rsidRPr="00947E70" w14:paraId="24B04380" w14:textId="77777777" w:rsidTr="00830A21">
        <w:trPr>
          <w:trHeight w:val="334"/>
        </w:trPr>
        <w:tc>
          <w:tcPr>
            <w:tcW w:w="9747" w:type="dxa"/>
            <w:vMerge/>
            <w:tcBorders>
              <w:top w:val="single" w:sz="4" w:space="0" w:color="BFBFBF"/>
              <w:left w:val="single" w:sz="4" w:space="0" w:color="BFBFBF"/>
              <w:bottom w:val="single" w:sz="4" w:space="0" w:color="BFBFBF"/>
              <w:right w:val="single" w:sz="4" w:space="0" w:color="BFBFBF"/>
            </w:tcBorders>
            <w:vAlign w:val="center"/>
            <w:hideMark/>
          </w:tcPr>
          <w:p w14:paraId="5525E956" w14:textId="77777777" w:rsidR="009506BE" w:rsidRPr="00947E70" w:rsidRDefault="009506BE" w:rsidP="00830A21">
            <w:pPr>
              <w:suppressAutoHyphens w:val="0"/>
              <w:rPr>
                <w:rFonts w:ascii="Arial" w:hAnsi="Arial" w:cs="Arial"/>
                <w:b/>
                <w:bCs/>
                <w:sz w:val="22"/>
                <w:szCs w:val="22"/>
                <w:highlight w:val="yellow"/>
                <w:lang w:eastAsia="pt-BR"/>
              </w:rPr>
            </w:pPr>
          </w:p>
        </w:tc>
        <w:tc>
          <w:tcPr>
            <w:tcW w:w="2977" w:type="dxa"/>
            <w:tcBorders>
              <w:top w:val="single" w:sz="4" w:space="0" w:color="BFBFBF"/>
              <w:left w:val="single" w:sz="4" w:space="0" w:color="BFBFBF"/>
              <w:bottom w:val="single" w:sz="4" w:space="0" w:color="BFBFBF"/>
              <w:right w:val="single" w:sz="4" w:space="0" w:color="BFBFBF"/>
            </w:tcBorders>
            <w:noWrap/>
            <w:hideMark/>
          </w:tcPr>
          <w:p w14:paraId="2A7575DD" w14:textId="77777777" w:rsidR="009506BE" w:rsidRPr="00947E70" w:rsidRDefault="009506BE" w:rsidP="00830A21">
            <w:pPr>
              <w:suppressAutoHyphens w:val="0"/>
              <w:jc w:val="right"/>
              <w:rPr>
                <w:rFonts w:ascii="Arial" w:hAnsi="Arial" w:cs="Arial"/>
                <w:b/>
                <w:bCs/>
                <w:sz w:val="22"/>
                <w:szCs w:val="22"/>
                <w:highlight w:val="yellow"/>
                <w:lang w:eastAsia="pt-BR"/>
              </w:rPr>
            </w:pPr>
            <w:r w:rsidRPr="00947E70">
              <w:rPr>
                <w:rFonts w:ascii="Arial" w:hAnsi="Arial" w:cs="Arial"/>
                <w:b/>
                <w:bCs/>
                <w:sz w:val="22"/>
                <w:szCs w:val="22"/>
                <w:highlight w:val="yellow"/>
                <w:lang w:eastAsia="pt-BR"/>
              </w:rPr>
              <w:t>TOTAL =</w:t>
            </w:r>
          </w:p>
        </w:tc>
        <w:tc>
          <w:tcPr>
            <w:tcW w:w="2551" w:type="dxa"/>
            <w:tcBorders>
              <w:top w:val="single" w:sz="4" w:space="0" w:color="BFBFBF"/>
              <w:left w:val="single" w:sz="4" w:space="0" w:color="BFBFBF"/>
              <w:bottom w:val="single" w:sz="4" w:space="0" w:color="BFBFBF"/>
              <w:right w:val="single" w:sz="4" w:space="0" w:color="BFBFBF"/>
            </w:tcBorders>
            <w:noWrap/>
            <w:hideMark/>
          </w:tcPr>
          <w:p w14:paraId="77376F28"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8,65</w:t>
            </w:r>
            <w:r w:rsidRPr="00947E70">
              <w:rPr>
                <w:rFonts w:ascii="Arial" w:hAnsi="Arial" w:cs="Arial"/>
                <w:b/>
                <w:bCs/>
                <w:sz w:val="22"/>
                <w:szCs w:val="22"/>
                <w:highlight w:val="yellow"/>
                <w:lang w:eastAsia="pt-BR"/>
              </w:rPr>
              <w:t> </w:t>
            </w:r>
          </w:p>
        </w:tc>
      </w:tr>
      <w:tr w:rsidR="009506BE" w:rsidRPr="00947E70" w14:paraId="52962546" w14:textId="77777777" w:rsidTr="00830A21">
        <w:trPr>
          <w:trHeight w:val="321"/>
        </w:trPr>
        <w:tc>
          <w:tcPr>
            <w:tcW w:w="4219" w:type="dxa"/>
            <w:tcBorders>
              <w:top w:val="single" w:sz="4" w:space="0" w:color="BFBFBF"/>
              <w:left w:val="single" w:sz="4" w:space="0" w:color="BFBFBF"/>
              <w:bottom w:val="single" w:sz="4" w:space="0" w:color="BFBFBF"/>
              <w:right w:val="single" w:sz="4" w:space="0" w:color="BFBFBF"/>
            </w:tcBorders>
            <w:noWrap/>
            <w:hideMark/>
          </w:tcPr>
          <w:p w14:paraId="191A439E" w14:textId="77777777" w:rsidR="009506BE" w:rsidRPr="00947E70" w:rsidRDefault="009506BE" w:rsidP="00830A21">
            <w:pPr>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TIPO DE SERVIÇO</w:t>
            </w:r>
          </w:p>
        </w:tc>
        <w:tc>
          <w:tcPr>
            <w:tcW w:w="2977" w:type="dxa"/>
            <w:tcBorders>
              <w:top w:val="single" w:sz="4" w:space="0" w:color="BFBFBF"/>
              <w:left w:val="single" w:sz="4" w:space="0" w:color="BFBFBF"/>
              <w:bottom w:val="single" w:sz="4" w:space="0" w:color="BFBFBF"/>
              <w:right w:val="single" w:sz="4" w:space="0" w:color="BFBFBF"/>
            </w:tcBorders>
            <w:noWrap/>
            <w:hideMark/>
          </w:tcPr>
          <w:p w14:paraId="1FA0CE21"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OBRAS</w:t>
            </w:r>
          </w:p>
        </w:tc>
        <w:tc>
          <w:tcPr>
            <w:tcW w:w="2551" w:type="dxa"/>
            <w:tcBorders>
              <w:top w:val="single" w:sz="4" w:space="0" w:color="BFBFBF"/>
              <w:left w:val="single" w:sz="4" w:space="0" w:color="BFBFBF"/>
              <w:bottom w:val="single" w:sz="4" w:space="0" w:color="BFBFBF"/>
              <w:right w:val="single" w:sz="4" w:space="0" w:color="BFBFBF"/>
            </w:tcBorders>
            <w:noWrap/>
            <w:hideMark/>
          </w:tcPr>
          <w:p w14:paraId="771097A2"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MATERIAIS</w:t>
            </w:r>
          </w:p>
        </w:tc>
      </w:tr>
      <w:tr w:rsidR="009506BE" w:rsidRPr="00947E70" w14:paraId="30F68B67" w14:textId="77777777" w:rsidTr="00830A21">
        <w:trPr>
          <w:trHeight w:val="321"/>
        </w:trPr>
        <w:tc>
          <w:tcPr>
            <w:tcW w:w="4219" w:type="dxa"/>
            <w:tcBorders>
              <w:top w:val="single" w:sz="4" w:space="0" w:color="BFBFBF"/>
              <w:left w:val="single" w:sz="4" w:space="0" w:color="BFBFBF"/>
              <w:bottom w:val="single" w:sz="4" w:space="0" w:color="BFBFBF"/>
              <w:right w:val="single" w:sz="4" w:space="0" w:color="BFBFBF"/>
            </w:tcBorders>
            <w:noWrap/>
            <w:hideMark/>
          </w:tcPr>
          <w:p w14:paraId="6520DF58" w14:textId="77777777" w:rsidR="009506BE" w:rsidRPr="00947E70" w:rsidRDefault="009506BE" w:rsidP="00830A21">
            <w:pPr>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ADMINISTRAÇÃO CENTRAL</w:t>
            </w:r>
          </w:p>
        </w:tc>
        <w:tc>
          <w:tcPr>
            <w:tcW w:w="2977" w:type="dxa"/>
            <w:tcBorders>
              <w:top w:val="single" w:sz="4" w:space="0" w:color="BFBFBF"/>
              <w:left w:val="single" w:sz="4" w:space="0" w:color="BFBFBF"/>
              <w:bottom w:val="single" w:sz="4" w:space="0" w:color="BFBFBF"/>
              <w:right w:val="single" w:sz="4" w:space="0" w:color="BFBFBF"/>
            </w:tcBorders>
            <w:noWrap/>
            <w:hideMark/>
          </w:tcPr>
          <w:p w14:paraId="392528E8"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3,00</w:t>
            </w:r>
            <w:r w:rsidRPr="00947E70">
              <w:rPr>
                <w:rFonts w:ascii="Arial" w:hAnsi="Arial" w:cs="Arial"/>
                <w:b/>
                <w:bCs/>
                <w:sz w:val="22"/>
                <w:szCs w:val="22"/>
                <w:highlight w:val="yellow"/>
                <w:lang w:eastAsia="pt-BR"/>
              </w:rPr>
              <w:t> </w:t>
            </w:r>
          </w:p>
        </w:tc>
        <w:tc>
          <w:tcPr>
            <w:tcW w:w="2551" w:type="dxa"/>
            <w:tcBorders>
              <w:top w:val="single" w:sz="4" w:space="0" w:color="BFBFBF"/>
              <w:left w:val="single" w:sz="4" w:space="0" w:color="BFBFBF"/>
              <w:bottom w:val="single" w:sz="4" w:space="0" w:color="BFBFBF"/>
              <w:right w:val="single" w:sz="4" w:space="0" w:color="BFBFBF"/>
            </w:tcBorders>
            <w:noWrap/>
            <w:hideMark/>
          </w:tcPr>
          <w:p w14:paraId="619F225F"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3,10</w:t>
            </w:r>
            <w:r w:rsidRPr="00947E70">
              <w:rPr>
                <w:rFonts w:ascii="Arial" w:hAnsi="Arial" w:cs="Arial"/>
                <w:b/>
                <w:bCs/>
                <w:sz w:val="22"/>
                <w:szCs w:val="22"/>
                <w:highlight w:val="yellow"/>
                <w:lang w:eastAsia="pt-BR"/>
              </w:rPr>
              <w:t> </w:t>
            </w:r>
          </w:p>
        </w:tc>
      </w:tr>
      <w:tr w:rsidR="009506BE" w:rsidRPr="00947E70" w14:paraId="41CFB220" w14:textId="77777777" w:rsidTr="00830A21">
        <w:trPr>
          <w:trHeight w:val="321"/>
        </w:trPr>
        <w:tc>
          <w:tcPr>
            <w:tcW w:w="4219" w:type="dxa"/>
            <w:tcBorders>
              <w:top w:val="single" w:sz="4" w:space="0" w:color="BFBFBF"/>
              <w:left w:val="single" w:sz="4" w:space="0" w:color="BFBFBF"/>
              <w:bottom w:val="single" w:sz="4" w:space="0" w:color="BFBFBF"/>
              <w:right w:val="single" w:sz="4" w:space="0" w:color="BFBFBF"/>
            </w:tcBorders>
            <w:noWrap/>
            <w:hideMark/>
          </w:tcPr>
          <w:p w14:paraId="7D4EAFAD" w14:textId="77777777" w:rsidR="009506BE" w:rsidRPr="00947E70" w:rsidRDefault="009506BE" w:rsidP="00830A21">
            <w:pPr>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RISCOS</w:t>
            </w:r>
          </w:p>
        </w:tc>
        <w:tc>
          <w:tcPr>
            <w:tcW w:w="2977" w:type="dxa"/>
            <w:tcBorders>
              <w:top w:val="single" w:sz="4" w:space="0" w:color="BFBFBF"/>
              <w:left w:val="single" w:sz="4" w:space="0" w:color="BFBFBF"/>
              <w:bottom w:val="single" w:sz="4" w:space="0" w:color="BFBFBF"/>
              <w:right w:val="single" w:sz="4" w:space="0" w:color="BFBFBF"/>
            </w:tcBorders>
            <w:noWrap/>
            <w:hideMark/>
          </w:tcPr>
          <w:p w14:paraId="4EB68811"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0,50</w:t>
            </w:r>
            <w:r w:rsidRPr="00947E70">
              <w:rPr>
                <w:rFonts w:ascii="Arial" w:hAnsi="Arial" w:cs="Arial"/>
                <w:b/>
                <w:bCs/>
                <w:sz w:val="22"/>
                <w:szCs w:val="22"/>
                <w:highlight w:val="yellow"/>
                <w:lang w:eastAsia="pt-BR"/>
              </w:rPr>
              <w:t> </w:t>
            </w:r>
          </w:p>
        </w:tc>
        <w:tc>
          <w:tcPr>
            <w:tcW w:w="2551" w:type="dxa"/>
            <w:tcBorders>
              <w:top w:val="single" w:sz="4" w:space="0" w:color="BFBFBF"/>
              <w:left w:val="single" w:sz="4" w:space="0" w:color="BFBFBF"/>
              <w:bottom w:val="single" w:sz="4" w:space="0" w:color="BFBFBF"/>
              <w:right w:val="single" w:sz="4" w:space="0" w:color="BFBFBF"/>
            </w:tcBorders>
            <w:noWrap/>
            <w:hideMark/>
          </w:tcPr>
          <w:p w14:paraId="4B8ED6B5"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0,85</w:t>
            </w:r>
            <w:r w:rsidRPr="00947E70">
              <w:rPr>
                <w:rFonts w:ascii="Arial" w:hAnsi="Arial" w:cs="Arial"/>
                <w:b/>
                <w:bCs/>
                <w:sz w:val="22"/>
                <w:szCs w:val="22"/>
                <w:highlight w:val="yellow"/>
                <w:lang w:eastAsia="pt-BR"/>
              </w:rPr>
              <w:t> </w:t>
            </w:r>
          </w:p>
        </w:tc>
      </w:tr>
      <w:tr w:rsidR="009506BE" w:rsidRPr="00947E70" w14:paraId="08E9EFDC" w14:textId="77777777" w:rsidTr="00830A21">
        <w:trPr>
          <w:trHeight w:val="321"/>
        </w:trPr>
        <w:tc>
          <w:tcPr>
            <w:tcW w:w="4219" w:type="dxa"/>
            <w:tcBorders>
              <w:top w:val="single" w:sz="4" w:space="0" w:color="BFBFBF"/>
              <w:left w:val="single" w:sz="4" w:space="0" w:color="BFBFBF"/>
              <w:bottom w:val="single" w:sz="4" w:space="0" w:color="BFBFBF"/>
              <w:right w:val="single" w:sz="4" w:space="0" w:color="BFBFBF"/>
            </w:tcBorders>
            <w:noWrap/>
            <w:hideMark/>
          </w:tcPr>
          <w:p w14:paraId="57F13D55" w14:textId="77777777" w:rsidR="009506BE" w:rsidRPr="00947E70" w:rsidRDefault="009506BE" w:rsidP="00830A21">
            <w:pPr>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SEGUROS E GARANTIAS</w:t>
            </w:r>
          </w:p>
        </w:tc>
        <w:tc>
          <w:tcPr>
            <w:tcW w:w="2977" w:type="dxa"/>
            <w:tcBorders>
              <w:top w:val="single" w:sz="4" w:space="0" w:color="BFBFBF"/>
              <w:left w:val="single" w:sz="4" w:space="0" w:color="BFBFBF"/>
              <w:bottom w:val="single" w:sz="4" w:space="0" w:color="BFBFBF"/>
              <w:right w:val="single" w:sz="4" w:space="0" w:color="BFBFBF"/>
            </w:tcBorders>
            <w:noWrap/>
            <w:hideMark/>
          </w:tcPr>
          <w:p w14:paraId="5CCAB933"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0,32</w:t>
            </w:r>
            <w:r w:rsidRPr="00947E70">
              <w:rPr>
                <w:rFonts w:ascii="Arial" w:hAnsi="Arial" w:cs="Arial"/>
                <w:b/>
                <w:bCs/>
                <w:sz w:val="22"/>
                <w:szCs w:val="22"/>
                <w:highlight w:val="yellow"/>
                <w:lang w:eastAsia="pt-BR"/>
              </w:rPr>
              <w:t> </w:t>
            </w:r>
          </w:p>
        </w:tc>
        <w:tc>
          <w:tcPr>
            <w:tcW w:w="2551" w:type="dxa"/>
            <w:tcBorders>
              <w:top w:val="single" w:sz="4" w:space="0" w:color="BFBFBF"/>
              <w:left w:val="single" w:sz="4" w:space="0" w:color="BFBFBF"/>
              <w:bottom w:val="single" w:sz="4" w:space="0" w:color="BFBFBF"/>
              <w:right w:val="single" w:sz="4" w:space="0" w:color="BFBFBF"/>
            </w:tcBorders>
            <w:noWrap/>
            <w:hideMark/>
          </w:tcPr>
          <w:p w14:paraId="682FB2C4"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0,48</w:t>
            </w:r>
            <w:r w:rsidRPr="00947E70">
              <w:rPr>
                <w:rFonts w:ascii="Arial" w:hAnsi="Arial" w:cs="Arial"/>
                <w:b/>
                <w:bCs/>
                <w:sz w:val="22"/>
                <w:szCs w:val="22"/>
                <w:highlight w:val="yellow"/>
                <w:lang w:eastAsia="pt-BR"/>
              </w:rPr>
              <w:t> </w:t>
            </w:r>
          </w:p>
        </w:tc>
      </w:tr>
      <w:tr w:rsidR="009506BE" w:rsidRPr="00947E70" w14:paraId="5DEFF3C6" w14:textId="77777777" w:rsidTr="00830A21">
        <w:trPr>
          <w:trHeight w:val="321"/>
        </w:trPr>
        <w:tc>
          <w:tcPr>
            <w:tcW w:w="4219" w:type="dxa"/>
            <w:tcBorders>
              <w:top w:val="single" w:sz="4" w:space="0" w:color="BFBFBF"/>
              <w:left w:val="single" w:sz="4" w:space="0" w:color="BFBFBF"/>
              <w:bottom w:val="single" w:sz="4" w:space="0" w:color="BFBFBF"/>
              <w:right w:val="single" w:sz="4" w:space="0" w:color="BFBFBF"/>
            </w:tcBorders>
            <w:noWrap/>
            <w:hideMark/>
          </w:tcPr>
          <w:p w14:paraId="11A3788E" w14:textId="77777777" w:rsidR="009506BE" w:rsidRPr="00947E70" w:rsidRDefault="009506BE" w:rsidP="00830A21">
            <w:pPr>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DESPESAS FINANCEIRAS</w:t>
            </w:r>
          </w:p>
        </w:tc>
        <w:tc>
          <w:tcPr>
            <w:tcW w:w="2977" w:type="dxa"/>
            <w:tcBorders>
              <w:top w:val="single" w:sz="4" w:space="0" w:color="BFBFBF"/>
              <w:left w:val="single" w:sz="4" w:space="0" w:color="BFBFBF"/>
              <w:bottom w:val="single" w:sz="4" w:space="0" w:color="BFBFBF"/>
              <w:right w:val="single" w:sz="4" w:space="0" w:color="BFBFBF"/>
            </w:tcBorders>
            <w:noWrap/>
            <w:hideMark/>
          </w:tcPr>
          <w:p w14:paraId="4754AAD0"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0,74</w:t>
            </w:r>
            <w:r w:rsidRPr="00947E70">
              <w:rPr>
                <w:rFonts w:ascii="Arial" w:hAnsi="Arial" w:cs="Arial"/>
                <w:b/>
                <w:bCs/>
                <w:sz w:val="22"/>
                <w:szCs w:val="22"/>
                <w:highlight w:val="yellow"/>
                <w:lang w:eastAsia="pt-BR"/>
              </w:rPr>
              <w:t> </w:t>
            </w:r>
          </w:p>
        </w:tc>
        <w:tc>
          <w:tcPr>
            <w:tcW w:w="2551" w:type="dxa"/>
            <w:tcBorders>
              <w:top w:val="single" w:sz="4" w:space="0" w:color="BFBFBF"/>
              <w:left w:val="single" w:sz="4" w:space="0" w:color="BFBFBF"/>
              <w:bottom w:val="single" w:sz="4" w:space="0" w:color="BFBFBF"/>
              <w:right w:val="single" w:sz="4" w:space="0" w:color="BFBFBF"/>
            </w:tcBorders>
            <w:noWrap/>
            <w:hideMark/>
          </w:tcPr>
          <w:p w14:paraId="1629D57E"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0,85</w:t>
            </w:r>
            <w:r w:rsidRPr="00947E70">
              <w:rPr>
                <w:rFonts w:ascii="Arial" w:hAnsi="Arial" w:cs="Arial"/>
                <w:b/>
                <w:bCs/>
                <w:sz w:val="22"/>
                <w:szCs w:val="22"/>
                <w:highlight w:val="yellow"/>
                <w:lang w:eastAsia="pt-BR"/>
              </w:rPr>
              <w:t> </w:t>
            </w:r>
          </w:p>
        </w:tc>
      </w:tr>
      <w:tr w:rsidR="009506BE" w:rsidRPr="00947E70" w14:paraId="6A9455C5" w14:textId="77777777" w:rsidTr="00830A21">
        <w:trPr>
          <w:trHeight w:val="334"/>
        </w:trPr>
        <w:tc>
          <w:tcPr>
            <w:tcW w:w="4219" w:type="dxa"/>
            <w:tcBorders>
              <w:top w:val="single" w:sz="4" w:space="0" w:color="BFBFBF"/>
              <w:left w:val="single" w:sz="4" w:space="0" w:color="BFBFBF"/>
              <w:bottom w:val="single" w:sz="4" w:space="0" w:color="BFBFBF"/>
              <w:right w:val="single" w:sz="4" w:space="0" w:color="BFBFBF"/>
            </w:tcBorders>
            <w:noWrap/>
            <w:hideMark/>
          </w:tcPr>
          <w:p w14:paraId="5967EB30" w14:textId="77777777" w:rsidR="009506BE" w:rsidRPr="00947E70" w:rsidRDefault="009506BE" w:rsidP="00830A21">
            <w:pPr>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LUCRO</w:t>
            </w:r>
          </w:p>
        </w:tc>
        <w:tc>
          <w:tcPr>
            <w:tcW w:w="2977" w:type="dxa"/>
            <w:tcBorders>
              <w:top w:val="single" w:sz="4" w:space="0" w:color="BFBFBF"/>
              <w:left w:val="single" w:sz="4" w:space="0" w:color="BFBFBF"/>
              <w:bottom w:val="single" w:sz="4" w:space="0" w:color="BFBFBF"/>
              <w:right w:val="single" w:sz="4" w:space="0" w:color="BFBFBF"/>
            </w:tcBorders>
            <w:noWrap/>
            <w:hideMark/>
          </w:tcPr>
          <w:p w14:paraId="02B67EBC"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5,50</w:t>
            </w:r>
            <w:r w:rsidRPr="00947E70">
              <w:rPr>
                <w:rFonts w:ascii="Arial" w:hAnsi="Arial" w:cs="Arial"/>
                <w:b/>
                <w:bCs/>
                <w:sz w:val="22"/>
                <w:szCs w:val="22"/>
                <w:highlight w:val="yellow"/>
                <w:lang w:eastAsia="pt-BR"/>
              </w:rPr>
              <w:t> </w:t>
            </w:r>
          </w:p>
        </w:tc>
        <w:tc>
          <w:tcPr>
            <w:tcW w:w="2551" w:type="dxa"/>
            <w:tcBorders>
              <w:top w:val="single" w:sz="4" w:space="0" w:color="BFBFBF"/>
              <w:left w:val="single" w:sz="4" w:space="0" w:color="BFBFBF"/>
              <w:bottom w:val="single" w:sz="4" w:space="0" w:color="BFBFBF"/>
              <w:right w:val="single" w:sz="4" w:space="0" w:color="BFBFBF"/>
            </w:tcBorders>
            <w:noWrap/>
            <w:hideMark/>
          </w:tcPr>
          <w:p w14:paraId="2E28B429"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4,23</w:t>
            </w:r>
            <w:r w:rsidRPr="00947E70">
              <w:rPr>
                <w:rFonts w:ascii="Arial" w:hAnsi="Arial" w:cs="Arial"/>
                <w:b/>
                <w:bCs/>
                <w:sz w:val="22"/>
                <w:szCs w:val="22"/>
                <w:highlight w:val="yellow"/>
                <w:lang w:eastAsia="pt-BR"/>
              </w:rPr>
              <w:t> </w:t>
            </w:r>
          </w:p>
        </w:tc>
      </w:tr>
      <w:tr w:rsidR="009506BE" w:rsidRPr="00947E70" w14:paraId="26853199" w14:textId="77777777" w:rsidTr="00830A21">
        <w:trPr>
          <w:trHeight w:val="334"/>
        </w:trPr>
        <w:tc>
          <w:tcPr>
            <w:tcW w:w="4219" w:type="dxa"/>
            <w:tcBorders>
              <w:top w:val="single" w:sz="4" w:space="0" w:color="BFBFBF"/>
              <w:left w:val="single" w:sz="4" w:space="0" w:color="BFBFBF"/>
              <w:bottom w:val="single" w:sz="4" w:space="0" w:color="BFBFBF"/>
              <w:right w:val="single" w:sz="4" w:space="0" w:color="BFBFBF"/>
            </w:tcBorders>
            <w:noWrap/>
            <w:hideMark/>
          </w:tcPr>
          <w:p w14:paraId="57AB6558" w14:textId="77777777" w:rsidR="009506BE" w:rsidRPr="00947E70" w:rsidRDefault="009506BE" w:rsidP="00830A21">
            <w:pPr>
              <w:suppressAutoHyphens w:val="0"/>
              <w:rPr>
                <w:rFonts w:ascii="Arial" w:hAnsi="Arial" w:cs="Arial"/>
                <w:b/>
                <w:bCs/>
                <w:sz w:val="22"/>
                <w:szCs w:val="22"/>
                <w:highlight w:val="yellow"/>
                <w:lang w:eastAsia="pt-BR"/>
              </w:rPr>
            </w:pPr>
            <w:r w:rsidRPr="00947E70">
              <w:rPr>
                <w:rFonts w:ascii="Arial" w:hAnsi="Arial" w:cs="Arial"/>
                <w:b/>
                <w:bCs/>
                <w:sz w:val="22"/>
                <w:szCs w:val="22"/>
                <w:highlight w:val="yellow"/>
                <w:lang w:eastAsia="pt-BR"/>
              </w:rPr>
              <w:t>BDI (OBRA OU MATERIAIS/EQUIP.)</w:t>
            </w:r>
          </w:p>
        </w:tc>
        <w:tc>
          <w:tcPr>
            <w:tcW w:w="2977" w:type="dxa"/>
            <w:tcBorders>
              <w:top w:val="single" w:sz="4" w:space="0" w:color="BFBFBF"/>
              <w:left w:val="single" w:sz="4" w:space="0" w:color="BFBFBF"/>
              <w:bottom w:val="single" w:sz="4" w:space="0" w:color="BFBFBF"/>
              <w:right w:val="single" w:sz="4" w:space="0" w:color="BFBFBF"/>
            </w:tcBorders>
            <w:noWrap/>
            <w:hideMark/>
          </w:tcPr>
          <w:p w14:paraId="655BC7B2"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lang w:eastAsia="pt-BR"/>
              </w:rPr>
              <w:t> </w:t>
            </w:r>
            <w:r w:rsidRPr="00947E70">
              <w:rPr>
                <w:rFonts w:ascii="Arial" w:hAnsi="Arial" w:cs="Arial"/>
                <w:b/>
                <w:bCs/>
                <w:sz w:val="22"/>
                <w:szCs w:val="22"/>
                <w:highlight w:val="yellow"/>
              </w:rPr>
              <w:t>20,79</w:t>
            </w:r>
            <w:r w:rsidRPr="00947E70">
              <w:rPr>
                <w:rFonts w:ascii="Arial" w:hAnsi="Arial" w:cs="Arial"/>
                <w:b/>
                <w:bCs/>
                <w:sz w:val="22"/>
                <w:szCs w:val="22"/>
                <w:highlight w:val="yellow"/>
                <w:lang w:eastAsia="pt-BR"/>
              </w:rPr>
              <w:t> </w:t>
            </w:r>
          </w:p>
        </w:tc>
        <w:tc>
          <w:tcPr>
            <w:tcW w:w="2551" w:type="dxa"/>
            <w:tcBorders>
              <w:top w:val="single" w:sz="4" w:space="0" w:color="BFBFBF"/>
              <w:left w:val="single" w:sz="4" w:space="0" w:color="BFBFBF"/>
              <w:bottom w:val="single" w:sz="4" w:space="0" w:color="BFBFBF"/>
              <w:right w:val="single" w:sz="4" w:space="0" w:color="BFBFBF"/>
            </w:tcBorders>
            <w:noWrap/>
            <w:hideMark/>
          </w:tcPr>
          <w:p w14:paraId="0D08D2A1" w14:textId="77777777" w:rsidR="009506BE" w:rsidRPr="00947E70" w:rsidRDefault="009506BE" w:rsidP="00830A21">
            <w:pPr>
              <w:suppressAutoHyphens w:val="0"/>
              <w:jc w:val="center"/>
              <w:rPr>
                <w:rFonts w:ascii="Arial" w:hAnsi="Arial" w:cs="Arial"/>
                <w:b/>
                <w:bCs/>
                <w:sz w:val="22"/>
                <w:szCs w:val="22"/>
                <w:highlight w:val="yellow"/>
                <w:lang w:eastAsia="pt-BR"/>
              </w:rPr>
            </w:pPr>
            <w:r w:rsidRPr="00947E70">
              <w:rPr>
                <w:rFonts w:ascii="Arial" w:hAnsi="Arial" w:cs="Arial"/>
                <w:b/>
                <w:bCs/>
                <w:sz w:val="22"/>
                <w:szCs w:val="22"/>
                <w:highlight w:val="yellow"/>
              </w:rPr>
              <w:t>13,93</w:t>
            </w:r>
            <w:r w:rsidRPr="00947E70">
              <w:rPr>
                <w:rFonts w:ascii="Arial" w:hAnsi="Arial" w:cs="Arial"/>
                <w:b/>
                <w:bCs/>
                <w:sz w:val="22"/>
                <w:szCs w:val="22"/>
                <w:highlight w:val="yellow"/>
                <w:lang w:eastAsia="pt-BR"/>
              </w:rPr>
              <w:t>  </w:t>
            </w:r>
          </w:p>
        </w:tc>
      </w:tr>
      <w:tr w:rsidR="009506BE" w:rsidRPr="00947E70" w14:paraId="65D1CE29" w14:textId="77777777" w:rsidTr="00830A21">
        <w:trPr>
          <w:trHeight w:val="240"/>
        </w:trPr>
        <w:tc>
          <w:tcPr>
            <w:tcW w:w="9747" w:type="dxa"/>
            <w:gridSpan w:val="3"/>
            <w:tcBorders>
              <w:top w:val="single" w:sz="4" w:space="0" w:color="BFBFBF"/>
              <w:left w:val="single" w:sz="4" w:space="0" w:color="BFBFBF"/>
              <w:bottom w:val="single" w:sz="4" w:space="0" w:color="BFBFBF"/>
              <w:right w:val="single" w:sz="4" w:space="0" w:color="BFBFBF"/>
            </w:tcBorders>
            <w:noWrap/>
          </w:tcPr>
          <w:p w14:paraId="5ECC7C84" w14:textId="77777777" w:rsidR="009506BE" w:rsidRPr="00947E70" w:rsidRDefault="009506BE" w:rsidP="00830A21">
            <w:pPr>
              <w:suppressAutoHyphens w:val="0"/>
              <w:rPr>
                <w:rFonts w:ascii="Arial" w:hAnsi="Arial" w:cs="Arial"/>
                <w:b/>
                <w:bCs/>
                <w:sz w:val="22"/>
                <w:szCs w:val="22"/>
                <w:highlight w:val="yellow"/>
                <w:lang w:eastAsia="pt-BR"/>
              </w:rPr>
            </w:pPr>
          </w:p>
        </w:tc>
      </w:tr>
      <w:tr w:rsidR="009506BE" w:rsidRPr="00947E70" w14:paraId="76249028" w14:textId="77777777" w:rsidTr="00830A21">
        <w:trPr>
          <w:trHeight w:val="334"/>
        </w:trPr>
        <w:tc>
          <w:tcPr>
            <w:tcW w:w="4219" w:type="dxa"/>
            <w:tcBorders>
              <w:top w:val="single" w:sz="4" w:space="0" w:color="BFBFBF"/>
              <w:left w:val="single" w:sz="4" w:space="0" w:color="BFBFBF"/>
              <w:bottom w:val="single" w:sz="4" w:space="0" w:color="BFBFBF"/>
              <w:right w:val="single" w:sz="4" w:space="0" w:color="BFBFBF"/>
            </w:tcBorders>
            <w:noWrap/>
            <w:hideMark/>
          </w:tcPr>
          <w:p w14:paraId="3CDEDE8D" w14:textId="77777777" w:rsidR="009506BE" w:rsidRPr="00947E70" w:rsidRDefault="009506BE" w:rsidP="00830A21">
            <w:pPr>
              <w:suppressAutoHyphens w:val="0"/>
              <w:rPr>
                <w:rFonts w:ascii="Arial" w:hAnsi="Arial" w:cs="Arial"/>
                <w:b/>
                <w:bCs/>
                <w:color w:val="0000FF"/>
                <w:sz w:val="22"/>
                <w:szCs w:val="22"/>
                <w:highlight w:val="yellow"/>
                <w:lang w:eastAsia="pt-BR"/>
              </w:rPr>
            </w:pPr>
            <w:r w:rsidRPr="00947E70">
              <w:rPr>
                <w:rFonts w:ascii="Arial" w:hAnsi="Arial" w:cs="Arial"/>
                <w:b/>
                <w:bCs/>
                <w:color w:val="0000FF"/>
                <w:sz w:val="22"/>
                <w:szCs w:val="22"/>
                <w:highlight w:val="yellow"/>
                <w:lang w:eastAsia="pt-BR"/>
              </w:rPr>
              <w:t>BDI (OBRA)</w:t>
            </w:r>
          </w:p>
        </w:tc>
        <w:tc>
          <w:tcPr>
            <w:tcW w:w="5528" w:type="dxa"/>
            <w:gridSpan w:val="2"/>
            <w:tcBorders>
              <w:top w:val="single" w:sz="4" w:space="0" w:color="BFBFBF"/>
              <w:left w:val="single" w:sz="4" w:space="0" w:color="BFBFBF"/>
              <w:bottom w:val="single" w:sz="4" w:space="0" w:color="BFBFBF"/>
              <w:right w:val="single" w:sz="4" w:space="0" w:color="BFBFBF"/>
            </w:tcBorders>
            <w:noWrap/>
            <w:hideMark/>
          </w:tcPr>
          <w:p w14:paraId="4D0C9107" w14:textId="77777777" w:rsidR="009506BE" w:rsidRPr="00947E70" w:rsidRDefault="009506BE" w:rsidP="00830A21">
            <w:pPr>
              <w:suppressAutoHyphens w:val="0"/>
              <w:jc w:val="center"/>
              <w:rPr>
                <w:rFonts w:ascii="Arial" w:hAnsi="Arial" w:cs="Arial"/>
                <w:b/>
                <w:bCs/>
                <w:color w:val="0000FF"/>
                <w:sz w:val="22"/>
                <w:szCs w:val="22"/>
                <w:highlight w:val="yellow"/>
                <w:lang w:eastAsia="pt-BR"/>
              </w:rPr>
            </w:pPr>
            <w:r w:rsidRPr="00947E70">
              <w:rPr>
                <w:rFonts w:ascii="Arial" w:hAnsi="Arial" w:cs="Arial"/>
                <w:b/>
                <w:bCs/>
                <w:sz w:val="22"/>
                <w:szCs w:val="22"/>
                <w:highlight w:val="yellow"/>
              </w:rPr>
              <w:t>20,79%</w:t>
            </w:r>
          </w:p>
        </w:tc>
      </w:tr>
      <w:tr w:rsidR="009506BE" w:rsidRPr="00947E70" w14:paraId="6A022CAC" w14:textId="77777777" w:rsidTr="00830A21">
        <w:trPr>
          <w:trHeight w:val="140"/>
        </w:trPr>
        <w:tc>
          <w:tcPr>
            <w:tcW w:w="4219" w:type="dxa"/>
            <w:tcBorders>
              <w:top w:val="single" w:sz="4" w:space="0" w:color="BFBFBF"/>
              <w:left w:val="single" w:sz="4" w:space="0" w:color="BFBFBF"/>
              <w:bottom w:val="single" w:sz="4" w:space="0" w:color="BFBFBF"/>
              <w:right w:val="single" w:sz="4" w:space="0" w:color="BFBFBF"/>
            </w:tcBorders>
            <w:noWrap/>
            <w:hideMark/>
          </w:tcPr>
          <w:p w14:paraId="73BB4DD5" w14:textId="77777777" w:rsidR="009506BE" w:rsidRPr="00947E70" w:rsidRDefault="009506BE" w:rsidP="00830A21">
            <w:pPr>
              <w:rPr>
                <w:rFonts w:ascii="Arial" w:hAnsi="Arial" w:cs="Arial"/>
                <w:b/>
                <w:bCs/>
                <w:color w:val="0000FF"/>
                <w:sz w:val="22"/>
                <w:szCs w:val="22"/>
                <w:highlight w:val="yellow"/>
                <w:lang w:eastAsia="pt-BR"/>
              </w:rPr>
            </w:pPr>
          </w:p>
        </w:tc>
        <w:tc>
          <w:tcPr>
            <w:tcW w:w="2977" w:type="dxa"/>
            <w:tcBorders>
              <w:top w:val="single" w:sz="4" w:space="0" w:color="BFBFBF"/>
              <w:left w:val="single" w:sz="4" w:space="0" w:color="BFBFBF"/>
              <w:bottom w:val="single" w:sz="4" w:space="0" w:color="BFBFBF"/>
              <w:right w:val="single" w:sz="4" w:space="0" w:color="BFBFBF"/>
            </w:tcBorders>
            <w:noWrap/>
            <w:hideMark/>
          </w:tcPr>
          <w:p w14:paraId="73A5D598" w14:textId="77777777" w:rsidR="009506BE" w:rsidRPr="00947E70" w:rsidRDefault="009506BE" w:rsidP="00830A21">
            <w:pPr>
              <w:suppressAutoHyphens w:val="0"/>
              <w:rPr>
                <w:rFonts w:ascii="Arial" w:hAnsi="Arial" w:cs="Arial"/>
                <w:sz w:val="22"/>
                <w:szCs w:val="22"/>
                <w:highlight w:val="yellow"/>
                <w:lang w:eastAsia="pt-BR"/>
              </w:rPr>
            </w:pPr>
          </w:p>
        </w:tc>
        <w:tc>
          <w:tcPr>
            <w:tcW w:w="2551" w:type="dxa"/>
            <w:tcBorders>
              <w:top w:val="single" w:sz="4" w:space="0" w:color="BFBFBF"/>
              <w:left w:val="single" w:sz="4" w:space="0" w:color="BFBFBF"/>
              <w:bottom w:val="single" w:sz="4" w:space="0" w:color="BFBFBF"/>
              <w:right w:val="single" w:sz="4" w:space="0" w:color="BFBFBF"/>
            </w:tcBorders>
            <w:noWrap/>
            <w:hideMark/>
          </w:tcPr>
          <w:p w14:paraId="3C0013BE" w14:textId="77777777" w:rsidR="009506BE" w:rsidRPr="00947E70" w:rsidRDefault="009506BE" w:rsidP="00830A21">
            <w:pPr>
              <w:suppressAutoHyphens w:val="0"/>
              <w:rPr>
                <w:rFonts w:ascii="Arial" w:hAnsi="Arial" w:cs="Arial"/>
                <w:sz w:val="22"/>
                <w:szCs w:val="22"/>
                <w:highlight w:val="yellow"/>
                <w:lang w:eastAsia="pt-BR"/>
              </w:rPr>
            </w:pPr>
          </w:p>
        </w:tc>
      </w:tr>
      <w:tr w:rsidR="009506BE" w:rsidRPr="00947E70" w14:paraId="6E1CE14D" w14:textId="77777777" w:rsidTr="00830A21">
        <w:trPr>
          <w:trHeight w:val="334"/>
        </w:trPr>
        <w:tc>
          <w:tcPr>
            <w:tcW w:w="4219" w:type="dxa"/>
            <w:tcBorders>
              <w:top w:val="single" w:sz="4" w:space="0" w:color="BFBFBF"/>
              <w:left w:val="single" w:sz="4" w:space="0" w:color="BFBFBF"/>
              <w:bottom w:val="single" w:sz="4" w:space="0" w:color="BFBFBF"/>
              <w:right w:val="single" w:sz="4" w:space="0" w:color="BFBFBF"/>
            </w:tcBorders>
            <w:noWrap/>
            <w:hideMark/>
          </w:tcPr>
          <w:p w14:paraId="7078BBB7" w14:textId="77777777" w:rsidR="009506BE" w:rsidRPr="00947E70" w:rsidRDefault="009506BE" w:rsidP="00830A21">
            <w:pPr>
              <w:suppressAutoHyphens w:val="0"/>
              <w:rPr>
                <w:rFonts w:ascii="Arial" w:hAnsi="Arial" w:cs="Arial"/>
                <w:b/>
                <w:bCs/>
                <w:color w:val="0000FF"/>
                <w:sz w:val="22"/>
                <w:szCs w:val="22"/>
                <w:highlight w:val="yellow"/>
                <w:lang w:eastAsia="pt-BR"/>
              </w:rPr>
            </w:pPr>
            <w:r w:rsidRPr="00947E70">
              <w:rPr>
                <w:rFonts w:ascii="Arial" w:hAnsi="Arial" w:cs="Arial"/>
                <w:b/>
                <w:bCs/>
                <w:color w:val="0000FF"/>
                <w:sz w:val="22"/>
                <w:szCs w:val="22"/>
                <w:highlight w:val="yellow"/>
                <w:lang w:eastAsia="pt-BR"/>
              </w:rPr>
              <w:t>BDI (MATERIAIS E EQUIPAMENTOS)</w:t>
            </w:r>
          </w:p>
        </w:tc>
        <w:tc>
          <w:tcPr>
            <w:tcW w:w="5528" w:type="dxa"/>
            <w:gridSpan w:val="2"/>
            <w:tcBorders>
              <w:top w:val="single" w:sz="4" w:space="0" w:color="BFBFBF"/>
              <w:left w:val="single" w:sz="4" w:space="0" w:color="BFBFBF"/>
              <w:bottom w:val="single" w:sz="4" w:space="0" w:color="BFBFBF"/>
              <w:right w:val="single" w:sz="4" w:space="0" w:color="BFBFBF"/>
            </w:tcBorders>
            <w:noWrap/>
            <w:hideMark/>
          </w:tcPr>
          <w:p w14:paraId="62C657A3" w14:textId="77777777" w:rsidR="009506BE" w:rsidRPr="00947E70" w:rsidRDefault="009506BE" w:rsidP="00830A21">
            <w:pPr>
              <w:suppressAutoHyphens w:val="0"/>
              <w:jc w:val="center"/>
              <w:rPr>
                <w:rFonts w:ascii="Arial" w:hAnsi="Arial" w:cs="Arial"/>
                <w:b/>
                <w:bCs/>
                <w:color w:val="0000FF"/>
                <w:sz w:val="22"/>
                <w:szCs w:val="22"/>
                <w:lang w:eastAsia="pt-BR"/>
              </w:rPr>
            </w:pPr>
            <w:r w:rsidRPr="00947E70">
              <w:rPr>
                <w:rFonts w:ascii="Arial" w:hAnsi="Arial" w:cs="Arial"/>
                <w:b/>
                <w:bCs/>
                <w:sz w:val="22"/>
                <w:szCs w:val="22"/>
                <w:highlight w:val="yellow"/>
              </w:rPr>
              <w:t>13,93%</w:t>
            </w:r>
          </w:p>
        </w:tc>
      </w:tr>
    </w:tbl>
    <w:p w14:paraId="64FC460D" w14:textId="77777777" w:rsidR="009506BE" w:rsidRPr="00947E70" w:rsidRDefault="009506BE" w:rsidP="009506BE">
      <w:pPr>
        <w:tabs>
          <w:tab w:val="left" w:pos="360"/>
        </w:tabs>
        <w:jc w:val="center"/>
        <w:rPr>
          <w:rFonts w:ascii="Arial" w:hAnsi="Arial" w:cs="Arial"/>
          <w:sz w:val="22"/>
          <w:szCs w:val="22"/>
          <w:shd w:val="clear" w:color="auto" w:fill="FFFFFF"/>
        </w:rPr>
      </w:pPr>
    </w:p>
    <w:p w14:paraId="3D183CF6" w14:textId="77777777" w:rsidR="009506BE" w:rsidRPr="00947E70" w:rsidRDefault="009506BE" w:rsidP="009506BE">
      <w:pPr>
        <w:tabs>
          <w:tab w:val="left" w:pos="360"/>
        </w:tabs>
        <w:jc w:val="center"/>
        <w:rPr>
          <w:rFonts w:ascii="Arial" w:hAnsi="Arial" w:cs="Arial"/>
          <w:sz w:val="22"/>
          <w:szCs w:val="22"/>
          <w:shd w:val="clear" w:color="auto" w:fill="FFFFFF"/>
        </w:rPr>
      </w:pPr>
    </w:p>
    <w:p w14:paraId="65E773D8" w14:textId="77777777" w:rsidR="009506BE" w:rsidRPr="00947E70" w:rsidRDefault="009506BE" w:rsidP="009506BE">
      <w:pPr>
        <w:tabs>
          <w:tab w:val="left" w:pos="360"/>
        </w:tabs>
        <w:jc w:val="center"/>
        <w:rPr>
          <w:rFonts w:ascii="Arial" w:hAnsi="Arial" w:cs="Arial"/>
          <w:sz w:val="22"/>
          <w:szCs w:val="22"/>
          <w:shd w:val="clear" w:color="auto" w:fill="FFFFFF"/>
        </w:rPr>
      </w:pPr>
    </w:p>
    <w:p w14:paraId="7B54146F" w14:textId="77777777" w:rsidR="009506BE" w:rsidRPr="00947E70" w:rsidRDefault="009506BE" w:rsidP="009506BE">
      <w:pPr>
        <w:tabs>
          <w:tab w:val="left" w:pos="360"/>
        </w:tabs>
        <w:jc w:val="center"/>
        <w:rPr>
          <w:rFonts w:ascii="Arial" w:hAnsi="Arial" w:cs="Arial"/>
          <w:sz w:val="22"/>
          <w:szCs w:val="22"/>
          <w:shd w:val="clear" w:color="auto" w:fill="FFFFFF"/>
        </w:rPr>
      </w:pPr>
    </w:p>
    <w:p w14:paraId="63A0E6E6" w14:textId="77777777" w:rsidR="009506BE" w:rsidRPr="00947E70" w:rsidRDefault="009506BE" w:rsidP="009506BE">
      <w:pPr>
        <w:tabs>
          <w:tab w:val="left" w:pos="360"/>
        </w:tabs>
        <w:jc w:val="center"/>
        <w:rPr>
          <w:rFonts w:ascii="Arial" w:hAnsi="Arial" w:cs="Arial"/>
          <w:sz w:val="22"/>
          <w:szCs w:val="22"/>
          <w:shd w:val="clear" w:color="auto" w:fill="FFFFFF"/>
        </w:rPr>
      </w:pPr>
    </w:p>
    <w:p w14:paraId="2EC6FA12" w14:textId="77777777" w:rsidR="009506BE" w:rsidRPr="00947E70" w:rsidRDefault="009506BE" w:rsidP="009506BE">
      <w:pPr>
        <w:tabs>
          <w:tab w:val="left" w:pos="360"/>
        </w:tabs>
        <w:jc w:val="center"/>
        <w:rPr>
          <w:rFonts w:ascii="Arial" w:hAnsi="Arial" w:cs="Arial"/>
          <w:sz w:val="22"/>
          <w:szCs w:val="22"/>
          <w:shd w:val="clear" w:color="auto" w:fill="FFFFFF"/>
        </w:rPr>
      </w:pPr>
    </w:p>
    <w:p w14:paraId="22744953" w14:textId="77777777" w:rsidR="009506BE" w:rsidRPr="00947E70" w:rsidRDefault="009506BE" w:rsidP="009506BE">
      <w:pPr>
        <w:tabs>
          <w:tab w:val="left" w:pos="360"/>
        </w:tabs>
        <w:jc w:val="center"/>
        <w:rPr>
          <w:rFonts w:ascii="Arial" w:hAnsi="Arial" w:cs="Arial"/>
          <w:sz w:val="22"/>
          <w:szCs w:val="22"/>
          <w:shd w:val="clear" w:color="auto" w:fill="FFFFFF"/>
        </w:rPr>
      </w:pPr>
    </w:p>
    <w:p w14:paraId="622DC540" w14:textId="77777777" w:rsidR="009506BE" w:rsidRPr="00947E70" w:rsidRDefault="009506BE" w:rsidP="009506BE">
      <w:pPr>
        <w:tabs>
          <w:tab w:val="left" w:pos="360"/>
        </w:tabs>
        <w:jc w:val="center"/>
        <w:rPr>
          <w:rFonts w:ascii="Arial" w:hAnsi="Arial" w:cs="Arial"/>
          <w:sz w:val="22"/>
          <w:szCs w:val="22"/>
          <w:shd w:val="clear" w:color="auto" w:fill="FFFFFF"/>
        </w:rPr>
      </w:pPr>
    </w:p>
    <w:p w14:paraId="10F508C3" w14:textId="77777777" w:rsidR="009506BE" w:rsidRPr="00947E70" w:rsidRDefault="009506BE" w:rsidP="009506BE">
      <w:pPr>
        <w:tabs>
          <w:tab w:val="left" w:pos="360"/>
        </w:tabs>
        <w:jc w:val="center"/>
        <w:rPr>
          <w:rFonts w:ascii="Arial" w:hAnsi="Arial" w:cs="Arial"/>
          <w:sz w:val="22"/>
          <w:szCs w:val="22"/>
          <w:shd w:val="clear" w:color="auto" w:fill="FFFFFF"/>
        </w:rPr>
      </w:pPr>
    </w:p>
    <w:p w14:paraId="235DD285" w14:textId="77777777" w:rsidR="009506BE" w:rsidRPr="00947E70" w:rsidRDefault="009506BE" w:rsidP="009506BE">
      <w:pPr>
        <w:tabs>
          <w:tab w:val="left" w:pos="360"/>
        </w:tabs>
        <w:jc w:val="center"/>
        <w:rPr>
          <w:rFonts w:ascii="Arial" w:hAnsi="Arial" w:cs="Arial"/>
          <w:sz w:val="22"/>
          <w:szCs w:val="22"/>
          <w:shd w:val="clear" w:color="auto" w:fill="FFFFFF"/>
        </w:rPr>
      </w:pPr>
    </w:p>
    <w:p w14:paraId="6161FC33" w14:textId="77777777" w:rsidR="009506BE" w:rsidRPr="00947E70" w:rsidRDefault="009506BE" w:rsidP="009506BE">
      <w:pPr>
        <w:tabs>
          <w:tab w:val="left" w:pos="360"/>
        </w:tabs>
        <w:jc w:val="center"/>
        <w:rPr>
          <w:rFonts w:ascii="Arial" w:hAnsi="Arial" w:cs="Arial"/>
          <w:sz w:val="22"/>
          <w:szCs w:val="22"/>
          <w:shd w:val="clear" w:color="auto" w:fill="FFFFFF"/>
        </w:rPr>
      </w:pPr>
    </w:p>
    <w:p w14:paraId="07152019" w14:textId="77777777" w:rsidR="009506BE" w:rsidRPr="00947E70" w:rsidRDefault="009506BE" w:rsidP="009506BE">
      <w:pPr>
        <w:tabs>
          <w:tab w:val="left" w:pos="360"/>
        </w:tabs>
        <w:jc w:val="center"/>
        <w:rPr>
          <w:rFonts w:ascii="Arial" w:hAnsi="Arial" w:cs="Arial"/>
          <w:sz w:val="22"/>
          <w:szCs w:val="22"/>
          <w:shd w:val="clear" w:color="auto" w:fill="FFFFFF"/>
        </w:rPr>
      </w:pPr>
    </w:p>
    <w:p w14:paraId="507D2451" w14:textId="77777777" w:rsidR="009506BE" w:rsidRPr="00947E70" w:rsidRDefault="009506BE" w:rsidP="009506BE">
      <w:pPr>
        <w:suppressAutoHyphens w:val="0"/>
        <w:rPr>
          <w:rFonts w:ascii="Arial" w:hAnsi="Arial" w:cs="Arial"/>
          <w:sz w:val="22"/>
          <w:szCs w:val="22"/>
          <w:shd w:val="clear" w:color="auto" w:fill="FFFFFF"/>
        </w:rPr>
      </w:pPr>
      <w:r w:rsidRPr="00947E70">
        <w:rPr>
          <w:rFonts w:ascii="Arial" w:hAnsi="Arial" w:cs="Arial"/>
          <w:sz w:val="22"/>
          <w:szCs w:val="22"/>
          <w:shd w:val="clear" w:color="auto" w:fill="FFFFFF"/>
        </w:rPr>
        <w:br w:type="page"/>
      </w:r>
    </w:p>
    <w:p w14:paraId="6BE70AF8" w14:textId="77777777" w:rsidR="009506BE" w:rsidRPr="00947E70" w:rsidRDefault="009506BE" w:rsidP="009506BE">
      <w:pPr>
        <w:tabs>
          <w:tab w:val="left" w:pos="360"/>
        </w:tabs>
        <w:jc w:val="center"/>
        <w:rPr>
          <w:rFonts w:ascii="Arial" w:hAnsi="Arial" w:cs="Arial"/>
          <w:b/>
          <w:bCs/>
          <w:sz w:val="22"/>
          <w:szCs w:val="22"/>
        </w:rPr>
      </w:pPr>
      <w:r w:rsidRPr="00947E70">
        <w:rPr>
          <w:rFonts w:ascii="Arial" w:hAnsi="Arial" w:cs="Arial"/>
          <w:b/>
          <w:bCs/>
          <w:sz w:val="22"/>
          <w:szCs w:val="22"/>
        </w:rPr>
        <w:lastRenderedPageBreak/>
        <w:t>ANEXO VIII</w:t>
      </w:r>
    </w:p>
    <w:p w14:paraId="199CBA3E" w14:textId="77777777" w:rsidR="009506BE" w:rsidRPr="00947E70" w:rsidRDefault="009506BE" w:rsidP="009506BE">
      <w:pPr>
        <w:tabs>
          <w:tab w:val="left" w:pos="360"/>
        </w:tabs>
        <w:jc w:val="center"/>
        <w:rPr>
          <w:rFonts w:ascii="Arial" w:hAnsi="Arial" w:cs="Arial"/>
          <w:b/>
          <w:bCs/>
          <w:sz w:val="22"/>
          <w:szCs w:val="22"/>
        </w:rPr>
      </w:pPr>
      <w:r w:rsidRPr="00947E70">
        <w:rPr>
          <w:rFonts w:ascii="Arial" w:hAnsi="Arial" w:cs="Arial"/>
          <w:b/>
          <w:bCs/>
          <w:sz w:val="22"/>
          <w:szCs w:val="22"/>
        </w:rPr>
        <w:t>Atestado de Visita Técnica</w:t>
      </w:r>
    </w:p>
    <w:p w14:paraId="2CA1909A" w14:textId="77777777" w:rsidR="009506BE" w:rsidRPr="00947E70" w:rsidRDefault="009506BE" w:rsidP="009506BE">
      <w:pPr>
        <w:tabs>
          <w:tab w:val="left" w:pos="360"/>
        </w:tabs>
        <w:jc w:val="center"/>
        <w:rPr>
          <w:rFonts w:ascii="Arial" w:hAnsi="Arial" w:cs="Arial"/>
          <w:sz w:val="22"/>
          <w:szCs w:val="22"/>
        </w:rPr>
      </w:pPr>
    </w:p>
    <w:p w14:paraId="4D3520A3" w14:textId="77777777" w:rsidR="009506BE" w:rsidRPr="00947E70" w:rsidRDefault="009506BE" w:rsidP="009506BE">
      <w:pPr>
        <w:jc w:val="center"/>
        <w:rPr>
          <w:rFonts w:ascii="Arial" w:hAnsi="Arial" w:cs="Arial"/>
          <w:color w:val="000000"/>
          <w:sz w:val="22"/>
          <w:szCs w:val="22"/>
        </w:rPr>
      </w:pPr>
    </w:p>
    <w:p w14:paraId="0A31EC01" w14:textId="77777777" w:rsidR="009506BE" w:rsidRPr="00947E70" w:rsidRDefault="009506BE" w:rsidP="009506BE">
      <w:pPr>
        <w:jc w:val="center"/>
        <w:rPr>
          <w:rFonts w:ascii="Arial" w:hAnsi="Arial" w:cs="Arial"/>
          <w:color w:val="000000"/>
          <w:sz w:val="22"/>
          <w:szCs w:val="22"/>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9506BE" w:rsidRPr="00947E70" w14:paraId="463199A6" w14:textId="77777777" w:rsidTr="00830A21">
        <w:trPr>
          <w:cantSplit/>
        </w:trPr>
        <w:tc>
          <w:tcPr>
            <w:tcW w:w="9089" w:type="dxa"/>
            <w:tcMar>
              <w:top w:w="0" w:type="dxa"/>
              <w:left w:w="2" w:type="dxa"/>
              <w:bottom w:w="0" w:type="dxa"/>
              <w:right w:w="2" w:type="dxa"/>
            </w:tcMar>
            <w:vAlign w:val="center"/>
          </w:tcPr>
          <w:p w14:paraId="38378D39"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7540197A" w14:textId="77777777" w:rsidTr="00830A21">
        <w:trPr>
          <w:cantSplit/>
        </w:trPr>
        <w:tc>
          <w:tcPr>
            <w:tcW w:w="9089" w:type="dxa"/>
            <w:tcMar>
              <w:top w:w="0" w:type="dxa"/>
              <w:left w:w="2" w:type="dxa"/>
              <w:bottom w:w="0" w:type="dxa"/>
              <w:right w:w="2" w:type="dxa"/>
            </w:tcMar>
            <w:vAlign w:val="center"/>
          </w:tcPr>
          <w:p w14:paraId="77E05C41"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241062C1" w14:textId="77777777" w:rsidTr="00830A21">
        <w:trPr>
          <w:cantSplit/>
        </w:trPr>
        <w:tc>
          <w:tcPr>
            <w:tcW w:w="9089" w:type="dxa"/>
            <w:tcMar>
              <w:top w:w="0" w:type="dxa"/>
              <w:left w:w="2" w:type="dxa"/>
              <w:bottom w:w="0" w:type="dxa"/>
              <w:right w:w="2" w:type="dxa"/>
            </w:tcMar>
            <w:vAlign w:val="center"/>
          </w:tcPr>
          <w:p w14:paraId="371E64DE"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Referência: </w:t>
            </w:r>
            <w:r w:rsidRPr="00947E70">
              <w:rPr>
                <w:rFonts w:ascii="Arial" w:hAnsi="Arial"/>
              </w:rPr>
              <w:t>Concorrência Presencial n.º</w:t>
            </w:r>
            <w:r w:rsidRPr="00947E70">
              <w:rPr>
                <w:rFonts w:ascii="Arial" w:hAnsi="Arial"/>
                <w:shd w:val="clear" w:color="auto" w:fill="FFFFFF"/>
              </w:rPr>
              <w:t xml:space="preserve"> ____/20__</w:t>
            </w:r>
          </w:p>
        </w:tc>
      </w:tr>
    </w:tbl>
    <w:p w14:paraId="23A9523E" w14:textId="77777777" w:rsidR="009506BE" w:rsidRPr="00947E70" w:rsidRDefault="009506BE" w:rsidP="009506BE">
      <w:pPr>
        <w:ind w:left="20"/>
        <w:jc w:val="both"/>
        <w:rPr>
          <w:rFonts w:ascii="Arial" w:hAnsi="Arial" w:cs="Arial"/>
          <w:color w:val="000000"/>
          <w:sz w:val="22"/>
          <w:szCs w:val="22"/>
        </w:rPr>
      </w:pPr>
    </w:p>
    <w:p w14:paraId="31C4DCFB" w14:textId="77777777" w:rsidR="009506BE" w:rsidRPr="00947E70" w:rsidRDefault="009506BE" w:rsidP="009506BE">
      <w:pPr>
        <w:ind w:left="20"/>
        <w:jc w:val="both"/>
        <w:rPr>
          <w:rFonts w:ascii="Arial" w:hAnsi="Arial" w:cs="Arial"/>
          <w:color w:val="000000"/>
          <w:sz w:val="22"/>
          <w:szCs w:val="22"/>
        </w:rPr>
      </w:pPr>
    </w:p>
    <w:p w14:paraId="685E5575" w14:textId="77777777" w:rsidR="009506BE" w:rsidRPr="00947E70" w:rsidRDefault="009506BE" w:rsidP="009506BE">
      <w:pPr>
        <w:ind w:left="20"/>
        <w:jc w:val="both"/>
        <w:rPr>
          <w:rFonts w:ascii="Arial" w:hAnsi="Arial" w:cs="Arial"/>
          <w:color w:val="000000"/>
          <w:sz w:val="22"/>
          <w:szCs w:val="22"/>
        </w:rPr>
      </w:pPr>
    </w:p>
    <w:p w14:paraId="06016643" w14:textId="77777777" w:rsidR="009506BE" w:rsidRPr="00947E70" w:rsidRDefault="009506BE" w:rsidP="009506BE">
      <w:pPr>
        <w:ind w:left="20" w:firstLine="540"/>
        <w:jc w:val="both"/>
        <w:rPr>
          <w:rFonts w:ascii="Arial" w:hAnsi="Arial" w:cs="Arial"/>
          <w:color w:val="000000"/>
          <w:sz w:val="22"/>
          <w:szCs w:val="22"/>
        </w:rPr>
      </w:pPr>
      <w:r w:rsidRPr="00947E70">
        <w:rPr>
          <w:rFonts w:ascii="Arial" w:hAnsi="Arial" w:cs="Arial"/>
          <w:color w:val="000000"/>
          <w:sz w:val="22"/>
          <w:szCs w:val="22"/>
        </w:rPr>
        <w:t xml:space="preserve">Declaramos que o Responsável Técnico </w:t>
      </w:r>
      <w:r w:rsidRPr="00947E70">
        <w:rPr>
          <w:rFonts w:ascii="Arial" w:hAnsi="Arial" w:cs="Arial"/>
          <w:b/>
          <w:i/>
          <w:color w:val="000000"/>
          <w:sz w:val="22"/>
          <w:szCs w:val="22"/>
          <w:u w:val="single"/>
        </w:rPr>
        <w:t>(inserir o nome completo)</w:t>
      </w:r>
      <w:r w:rsidRPr="00947E70">
        <w:rPr>
          <w:rFonts w:ascii="Arial" w:hAnsi="Arial" w:cs="Arial"/>
          <w:color w:val="000000"/>
          <w:sz w:val="22"/>
          <w:szCs w:val="22"/>
        </w:rPr>
        <w:t xml:space="preserve">, CREA/CAU nº </w:t>
      </w:r>
      <w:r w:rsidRPr="00947E70">
        <w:rPr>
          <w:rFonts w:ascii="Arial" w:hAnsi="Arial" w:cs="Arial"/>
          <w:b/>
          <w:i/>
          <w:color w:val="000000"/>
          <w:sz w:val="22"/>
          <w:szCs w:val="22"/>
          <w:u w:val="single"/>
        </w:rPr>
        <w:t>(inserir o número) da</w:t>
      </w:r>
      <w:r w:rsidRPr="00947E70">
        <w:rPr>
          <w:rFonts w:ascii="Arial" w:hAnsi="Arial" w:cs="Arial"/>
          <w:color w:val="000000"/>
          <w:sz w:val="22"/>
          <w:szCs w:val="22"/>
        </w:rPr>
        <w:t xml:space="preserve"> proponente </w:t>
      </w:r>
      <w:r w:rsidRPr="00947E70">
        <w:rPr>
          <w:rFonts w:ascii="Arial" w:hAnsi="Arial" w:cs="Arial"/>
          <w:b/>
          <w:i/>
          <w:color w:val="000000"/>
          <w:sz w:val="22"/>
          <w:szCs w:val="22"/>
          <w:u w:val="single"/>
        </w:rPr>
        <w:t>(inserir o nome da proponente)</w:t>
      </w:r>
      <w:r w:rsidRPr="00947E70">
        <w:rPr>
          <w:rFonts w:ascii="Arial" w:hAnsi="Arial" w:cs="Arial"/>
          <w:color w:val="000000"/>
          <w:sz w:val="22"/>
          <w:szCs w:val="22"/>
        </w:rPr>
        <w:t>, devidamente credenciado, visitou o local da execução da obra, objeto da Concorrência em epígrafe.</w:t>
      </w:r>
    </w:p>
    <w:p w14:paraId="7EBCDC5F" w14:textId="77777777" w:rsidR="009506BE" w:rsidRPr="00947E70" w:rsidRDefault="009506BE" w:rsidP="009506BE">
      <w:pPr>
        <w:ind w:left="20"/>
        <w:jc w:val="both"/>
        <w:rPr>
          <w:rFonts w:ascii="Arial" w:hAnsi="Arial" w:cs="Arial"/>
          <w:color w:val="000000"/>
          <w:sz w:val="22"/>
          <w:szCs w:val="22"/>
        </w:rPr>
      </w:pPr>
    </w:p>
    <w:p w14:paraId="2E5F2605" w14:textId="77777777" w:rsidR="009506BE" w:rsidRPr="00947E70" w:rsidRDefault="009506BE" w:rsidP="009506BE">
      <w:pPr>
        <w:ind w:left="20"/>
        <w:jc w:val="both"/>
        <w:rPr>
          <w:rFonts w:ascii="Arial" w:hAnsi="Arial" w:cs="Arial"/>
          <w:color w:val="000000"/>
          <w:sz w:val="22"/>
          <w:szCs w:val="22"/>
        </w:rPr>
      </w:pPr>
    </w:p>
    <w:p w14:paraId="13424AE3" w14:textId="77777777" w:rsidR="009506BE" w:rsidRPr="00947E70" w:rsidRDefault="009506BE" w:rsidP="009506BE">
      <w:pPr>
        <w:ind w:left="20"/>
        <w:jc w:val="both"/>
        <w:rPr>
          <w:rFonts w:ascii="Arial" w:hAnsi="Arial" w:cs="Arial"/>
          <w:color w:val="000000"/>
          <w:sz w:val="22"/>
          <w:szCs w:val="22"/>
        </w:rPr>
      </w:pPr>
    </w:p>
    <w:p w14:paraId="713F9B5D" w14:textId="77777777" w:rsidR="009506BE" w:rsidRPr="00947E70" w:rsidRDefault="009506BE" w:rsidP="009506BE">
      <w:pPr>
        <w:ind w:left="20" w:firstLine="520"/>
        <w:jc w:val="both"/>
        <w:rPr>
          <w:rFonts w:ascii="Arial" w:hAnsi="Arial" w:cs="Arial"/>
          <w:color w:val="000000"/>
          <w:sz w:val="22"/>
          <w:szCs w:val="22"/>
        </w:rPr>
      </w:pPr>
      <w:r w:rsidRPr="00947E70">
        <w:rPr>
          <w:rFonts w:ascii="Arial" w:hAnsi="Arial" w:cs="Arial"/>
          <w:color w:val="000000"/>
          <w:sz w:val="22"/>
          <w:szCs w:val="22"/>
        </w:rPr>
        <w:t xml:space="preserve">Local, __ de ___ </w:t>
      </w:r>
      <w:proofErr w:type="spellStart"/>
      <w:r w:rsidRPr="00947E70">
        <w:rPr>
          <w:rFonts w:ascii="Arial" w:hAnsi="Arial" w:cs="Arial"/>
          <w:color w:val="000000"/>
          <w:sz w:val="22"/>
          <w:szCs w:val="22"/>
        </w:rPr>
        <w:t>de</w:t>
      </w:r>
      <w:proofErr w:type="spellEnd"/>
      <w:r w:rsidRPr="00947E70">
        <w:rPr>
          <w:rFonts w:ascii="Arial" w:hAnsi="Arial" w:cs="Arial"/>
          <w:color w:val="000000"/>
          <w:sz w:val="22"/>
          <w:szCs w:val="22"/>
        </w:rPr>
        <w:t xml:space="preserve"> 20__.</w:t>
      </w:r>
    </w:p>
    <w:p w14:paraId="303821C4" w14:textId="77777777" w:rsidR="009506BE" w:rsidRPr="00947E70" w:rsidRDefault="009506BE" w:rsidP="009506BE">
      <w:pPr>
        <w:ind w:left="20"/>
        <w:jc w:val="both"/>
        <w:rPr>
          <w:rFonts w:ascii="Arial" w:hAnsi="Arial" w:cs="Arial"/>
          <w:color w:val="000000"/>
          <w:sz w:val="22"/>
          <w:szCs w:val="22"/>
        </w:rPr>
      </w:pPr>
    </w:p>
    <w:p w14:paraId="74743417" w14:textId="77777777" w:rsidR="009506BE" w:rsidRPr="00947E70" w:rsidRDefault="009506BE" w:rsidP="009506BE">
      <w:pPr>
        <w:jc w:val="both"/>
        <w:rPr>
          <w:rFonts w:ascii="Arial" w:hAnsi="Arial" w:cs="Arial"/>
          <w:color w:val="000000"/>
          <w:sz w:val="22"/>
          <w:szCs w:val="22"/>
        </w:rPr>
      </w:pPr>
    </w:p>
    <w:p w14:paraId="28FF5908" w14:textId="77777777" w:rsidR="009506BE" w:rsidRPr="00947E70" w:rsidRDefault="009506BE" w:rsidP="009506BE">
      <w:pPr>
        <w:jc w:val="both"/>
        <w:rPr>
          <w:rFonts w:ascii="Arial" w:hAnsi="Arial" w:cs="Arial"/>
          <w:color w:val="000000"/>
          <w:sz w:val="22"/>
          <w:szCs w:val="22"/>
        </w:rPr>
      </w:pPr>
    </w:p>
    <w:p w14:paraId="6707595A" w14:textId="77777777" w:rsidR="009506BE" w:rsidRPr="00947E70" w:rsidRDefault="009506BE" w:rsidP="009506BE">
      <w:pPr>
        <w:jc w:val="both"/>
        <w:rPr>
          <w:rFonts w:ascii="Arial" w:hAnsi="Arial" w:cs="Arial"/>
          <w:color w:val="000000"/>
          <w:sz w:val="22"/>
          <w:szCs w:val="22"/>
        </w:rPr>
      </w:pPr>
    </w:p>
    <w:p w14:paraId="1FFBBC8C" w14:textId="77777777" w:rsidR="009506BE" w:rsidRPr="00947E70" w:rsidRDefault="009506BE" w:rsidP="009506BE">
      <w:pPr>
        <w:jc w:val="center"/>
        <w:rPr>
          <w:rFonts w:ascii="Arial" w:hAnsi="Arial" w:cs="Arial"/>
          <w:color w:val="000000"/>
          <w:sz w:val="22"/>
          <w:szCs w:val="22"/>
        </w:rPr>
      </w:pPr>
      <w:r w:rsidRPr="00947E70">
        <w:rPr>
          <w:rFonts w:ascii="Arial" w:hAnsi="Arial" w:cs="Arial"/>
          <w:color w:val="000000"/>
          <w:sz w:val="22"/>
          <w:szCs w:val="22"/>
        </w:rPr>
        <w:t>_____________________________________________</w:t>
      </w:r>
    </w:p>
    <w:p w14:paraId="177CFB16" w14:textId="77777777" w:rsidR="009506BE" w:rsidRPr="00947E70" w:rsidRDefault="009506BE" w:rsidP="009506BE">
      <w:pPr>
        <w:jc w:val="center"/>
        <w:rPr>
          <w:rFonts w:ascii="Arial" w:hAnsi="Arial" w:cs="Arial"/>
          <w:color w:val="000000"/>
          <w:sz w:val="22"/>
          <w:szCs w:val="22"/>
        </w:rPr>
      </w:pPr>
      <w:r w:rsidRPr="00947E70">
        <w:rPr>
          <w:rFonts w:ascii="Arial" w:hAnsi="Arial" w:cs="Arial"/>
          <w:color w:val="000000"/>
          <w:sz w:val="22"/>
          <w:szCs w:val="22"/>
        </w:rPr>
        <w:t>(</w:t>
      </w:r>
      <w:r w:rsidRPr="00947E70">
        <w:rPr>
          <w:rFonts w:ascii="Arial" w:hAnsi="Arial" w:cs="Arial"/>
          <w:i/>
          <w:color w:val="000000"/>
          <w:sz w:val="22"/>
          <w:szCs w:val="22"/>
        </w:rPr>
        <w:t>Nome, RG n° e assinatura do</w:t>
      </w:r>
      <w:r w:rsidRPr="00947E70">
        <w:rPr>
          <w:rFonts w:ascii="Arial" w:hAnsi="Arial" w:cs="Arial"/>
          <w:color w:val="000000"/>
          <w:sz w:val="22"/>
          <w:szCs w:val="22"/>
        </w:rPr>
        <w:t xml:space="preserve"> </w:t>
      </w:r>
      <w:r w:rsidRPr="00947E70">
        <w:rPr>
          <w:rFonts w:ascii="Arial" w:hAnsi="Arial" w:cs="Arial"/>
          <w:i/>
          <w:color w:val="000000"/>
          <w:sz w:val="22"/>
          <w:szCs w:val="22"/>
        </w:rPr>
        <w:t>responsável pelo</w:t>
      </w:r>
      <w:r w:rsidRPr="00947E70">
        <w:rPr>
          <w:rFonts w:ascii="Arial" w:hAnsi="Arial" w:cs="Arial"/>
          <w:color w:val="000000"/>
          <w:sz w:val="22"/>
          <w:szCs w:val="22"/>
        </w:rPr>
        <w:t xml:space="preserve"> </w:t>
      </w:r>
      <w:r w:rsidRPr="00947E70">
        <w:rPr>
          <w:rFonts w:ascii="Arial" w:hAnsi="Arial" w:cs="Arial"/>
          <w:i/>
          <w:color w:val="000000"/>
          <w:sz w:val="22"/>
          <w:szCs w:val="22"/>
        </w:rPr>
        <w:t>Município</w:t>
      </w:r>
      <w:r w:rsidRPr="00947E70">
        <w:rPr>
          <w:rFonts w:ascii="Arial" w:hAnsi="Arial" w:cs="Arial"/>
          <w:color w:val="000000"/>
          <w:sz w:val="22"/>
          <w:szCs w:val="22"/>
        </w:rPr>
        <w:t>).</w:t>
      </w:r>
    </w:p>
    <w:p w14:paraId="30B9459F" w14:textId="77777777" w:rsidR="009506BE" w:rsidRPr="00947E70" w:rsidRDefault="009506BE" w:rsidP="009506BE">
      <w:pPr>
        <w:jc w:val="both"/>
        <w:rPr>
          <w:rFonts w:ascii="Arial" w:hAnsi="Arial" w:cs="Arial"/>
          <w:color w:val="000000"/>
          <w:sz w:val="22"/>
          <w:szCs w:val="22"/>
        </w:rPr>
      </w:pPr>
    </w:p>
    <w:p w14:paraId="4EB0BB4E" w14:textId="77777777" w:rsidR="009506BE" w:rsidRPr="00947E70" w:rsidRDefault="009506BE" w:rsidP="009506BE">
      <w:pPr>
        <w:jc w:val="both"/>
        <w:rPr>
          <w:rFonts w:ascii="Arial" w:hAnsi="Arial" w:cs="Arial"/>
          <w:color w:val="000000"/>
          <w:sz w:val="22"/>
          <w:szCs w:val="22"/>
        </w:rPr>
      </w:pPr>
    </w:p>
    <w:p w14:paraId="6D0E714E" w14:textId="77777777" w:rsidR="009506BE" w:rsidRPr="00947E70" w:rsidRDefault="009506BE" w:rsidP="009506BE">
      <w:pPr>
        <w:jc w:val="both"/>
        <w:rPr>
          <w:rFonts w:ascii="Arial" w:hAnsi="Arial" w:cs="Arial"/>
          <w:color w:val="000000"/>
          <w:sz w:val="22"/>
          <w:szCs w:val="22"/>
        </w:rPr>
      </w:pPr>
    </w:p>
    <w:p w14:paraId="5E1DB299" w14:textId="77777777" w:rsidR="009506BE" w:rsidRPr="00947E70" w:rsidRDefault="009506BE" w:rsidP="009506BE">
      <w:pPr>
        <w:jc w:val="center"/>
        <w:rPr>
          <w:rFonts w:ascii="Arial" w:hAnsi="Arial" w:cs="Arial"/>
          <w:color w:val="000000"/>
          <w:sz w:val="22"/>
          <w:szCs w:val="22"/>
        </w:rPr>
      </w:pPr>
      <w:r w:rsidRPr="00947E70">
        <w:rPr>
          <w:rFonts w:ascii="Arial" w:hAnsi="Arial" w:cs="Arial"/>
          <w:color w:val="000000"/>
          <w:sz w:val="22"/>
          <w:szCs w:val="22"/>
        </w:rPr>
        <w:t>_______________________________________</w:t>
      </w:r>
    </w:p>
    <w:p w14:paraId="34597BC3" w14:textId="77777777" w:rsidR="009506BE" w:rsidRPr="00947E70" w:rsidRDefault="009506BE" w:rsidP="009506BE">
      <w:pPr>
        <w:jc w:val="center"/>
        <w:rPr>
          <w:rFonts w:ascii="Arial" w:hAnsi="Arial" w:cs="Arial"/>
          <w:color w:val="000000"/>
          <w:sz w:val="22"/>
          <w:szCs w:val="22"/>
        </w:rPr>
      </w:pPr>
      <w:r w:rsidRPr="00947E70">
        <w:rPr>
          <w:rFonts w:ascii="Arial" w:hAnsi="Arial" w:cs="Arial"/>
          <w:color w:val="000000"/>
          <w:sz w:val="22"/>
          <w:szCs w:val="22"/>
        </w:rPr>
        <w:t>(</w:t>
      </w:r>
      <w:r w:rsidRPr="00947E70">
        <w:rPr>
          <w:rFonts w:ascii="Arial" w:hAnsi="Arial" w:cs="Arial"/>
          <w:i/>
          <w:color w:val="000000"/>
          <w:sz w:val="22"/>
          <w:szCs w:val="22"/>
        </w:rPr>
        <w:t>Nome, nº CREA/CAU, e assinatura do Responsável Técnico habilitado da proponente</w:t>
      </w:r>
      <w:r w:rsidRPr="00947E70">
        <w:rPr>
          <w:rFonts w:ascii="Arial" w:hAnsi="Arial" w:cs="Arial"/>
          <w:color w:val="000000"/>
          <w:sz w:val="22"/>
          <w:szCs w:val="22"/>
        </w:rPr>
        <w:t>)</w:t>
      </w:r>
    </w:p>
    <w:p w14:paraId="67EDBC0F" w14:textId="77777777" w:rsidR="009506BE" w:rsidRPr="00947E70" w:rsidRDefault="009506BE" w:rsidP="009506BE">
      <w:pPr>
        <w:tabs>
          <w:tab w:val="left" w:pos="360"/>
        </w:tabs>
        <w:jc w:val="center"/>
        <w:rPr>
          <w:rFonts w:ascii="Arial" w:hAnsi="Arial" w:cs="Arial"/>
          <w:sz w:val="22"/>
          <w:szCs w:val="22"/>
          <w:shd w:val="clear" w:color="auto" w:fill="FFFFFF"/>
        </w:rPr>
      </w:pPr>
    </w:p>
    <w:p w14:paraId="26546B96" w14:textId="77777777" w:rsidR="009506BE" w:rsidRPr="00947E70" w:rsidRDefault="009506BE" w:rsidP="009506BE">
      <w:pPr>
        <w:tabs>
          <w:tab w:val="left" w:pos="360"/>
        </w:tabs>
        <w:jc w:val="center"/>
        <w:rPr>
          <w:rFonts w:ascii="Arial" w:hAnsi="Arial" w:cs="Arial"/>
          <w:sz w:val="22"/>
          <w:szCs w:val="22"/>
          <w:shd w:val="clear" w:color="auto" w:fill="FFFFFF"/>
        </w:rPr>
      </w:pPr>
    </w:p>
    <w:p w14:paraId="0FB00EB2" w14:textId="77777777" w:rsidR="009506BE" w:rsidRPr="00947E70" w:rsidRDefault="009506BE" w:rsidP="009506BE">
      <w:pPr>
        <w:tabs>
          <w:tab w:val="left" w:pos="360"/>
        </w:tabs>
        <w:jc w:val="center"/>
        <w:rPr>
          <w:rFonts w:ascii="Arial" w:hAnsi="Arial" w:cs="Arial"/>
          <w:sz w:val="22"/>
          <w:szCs w:val="22"/>
        </w:rPr>
      </w:pPr>
    </w:p>
    <w:p w14:paraId="703074CA" w14:textId="77777777" w:rsidR="009506BE" w:rsidRPr="00947E70" w:rsidRDefault="009506BE" w:rsidP="009506BE">
      <w:pPr>
        <w:tabs>
          <w:tab w:val="left" w:pos="360"/>
        </w:tabs>
        <w:jc w:val="center"/>
        <w:rPr>
          <w:rFonts w:ascii="Arial" w:hAnsi="Arial" w:cs="Arial"/>
          <w:sz w:val="22"/>
          <w:szCs w:val="22"/>
        </w:rPr>
      </w:pPr>
    </w:p>
    <w:p w14:paraId="0DFD5715" w14:textId="77777777" w:rsidR="009506BE" w:rsidRPr="00947E70" w:rsidRDefault="009506BE" w:rsidP="009506BE">
      <w:pPr>
        <w:tabs>
          <w:tab w:val="left" w:pos="360"/>
        </w:tabs>
        <w:jc w:val="center"/>
        <w:rPr>
          <w:rFonts w:ascii="Arial" w:hAnsi="Arial" w:cs="Arial"/>
          <w:sz w:val="22"/>
          <w:szCs w:val="22"/>
        </w:rPr>
      </w:pPr>
    </w:p>
    <w:p w14:paraId="4B02711B" w14:textId="77777777" w:rsidR="009506BE" w:rsidRPr="00947E70" w:rsidRDefault="009506BE" w:rsidP="009506BE">
      <w:pPr>
        <w:tabs>
          <w:tab w:val="left" w:pos="360"/>
        </w:tabs>
        <w:jc w:val="center"/>
        <w:rPr>
          <w:rFonts w:ascii="Arial" w:hAnsi="Arial" w:cs="Arial"/>
          <w:sz w:val="22"/>
          <w:szCs w:val="22"/>
        </w:rPr>
      </w:pPr>
    </w:p>
    <w:p w14:paraId="37BA06A8" w14:textId="77777777" w:rsidR="009506BE" w:rsidRPr="00947E70" w:rsidRDefault="009506BE" w:rsidP="009506BE">
      <w:pPr>
        <w:tabs>
          <w:tab w:val="left" w:pos="360"/>
        </w:tabs>
        <w:jc w:val="center"/>
        <w:rPr>
          <w:rFonts w:ascii="Arial" w:hAnsi="Arial" w:cs="Arial"/>
          <w:sz w:val="22"/>
          <w:szCs w:val="22"/>
        </w:rPr>
      </w:pPr>
    </w:p>
    <w:p w14:paraId="769E1972" w14:textId="77777777" w:rsidR="009506BE" w:rsidRPr="00947E70" w:rsidRDefault="009506BE" w:rsidP="009506BE">
      <w:pPr>
        <w:tabs>
          <w:tab w:val="left" w:pos="360"/>
        </w:tabs>
        <w:jc w:val="center"/>
        <w:rPr>
          <w:rFonts w:ascii="Arial" w:hAnsi="Arial" w:cs="Arial"/>
          <w:sz w:val="22"/>
          <w:szCs w:val="22"/>
        </w:rPr>
      </w:pPr>
    </w:p>
    <w:p w14:paraId="2A431005" w14:textId="77777777" w:rsidR="009506BE" w:rsidRPr="00947E70" w:rsidRDefault="009506BE" w:rsidP="009506BE">
      <w:pPr>
        <w:tabs>
          <w:tab w:val="left" w:pos="360"/>
        </w:tabs>
        <w:jc w:val="center"/>
        <w:rPr>
          <w:rFonts w:ascii="Arial" w:hAnsi="Arial" w:cs="Arial"/>
          <w:sz w:val="22"/>
          <w:szCs w:val="22"/>
        </w:rPr>
      </w:pPr>
    </w:p>
    <w:p w14:paraId="69CA4EFB" w14:textId="77777777" w:rsidR="009506BE" w:rsidRPr="00947E70" w:rsidRDefault="009506BE" w:rsidP="009506BE">
      <w:pPr>
        <w:tabs>
          <w:tab w:val="left" w:pos="360"/>
        </w:tabs>
        <w:jc w:val="center"/>
        <w:rPr>
          <w:rFonts w:ascii="Arial" w:hAnsi="Arial" w:cs="Arial"/>
          <w:sz w:val="22"/>
          <w:szCs w:val="22"/>
        </w:rPr>
      </w:pPr>
    </w:p>
    <w:p w14:paraId="1144D1BF" w14:textId="77777777" w:rsidR="009506BE" w:rsidRPr="00947E70" w:rsidRDefault="009506BE" w:rsidP="009506BE">
      <w:pPr>
        <w:tabs>
          <w:tab w:val="left" w:pos="360"/>
        </w:tabs>
        <w:jc w:val="center"/>
        <w:rPr>
          <w:rFonts w:ascii="Arial" w:hAnsi="Arial" w:cs="Arial"/>
          <w:sz w:val="22"/>
          <w:szCs w:val="22"/>
        </w:rPr>
      </w:pPr>
    </w:p>
    <w:p w14:paraId="182F48B5" w14:textId="77777777" w:rsidR="009506BE" w:rsidRPr="00947E70" w:rsidRDefault="009506BE" w:rsidP="009506BE">
      <w:pPr>
        <w:tabs>
          <w:tab w:val="left" w:pos="360"/>
        </w:tabs>
        <w:jc w:val="center"/>
        <w:rPr>
          <w:rFonts w:ascii="Arial" w:hAnsi="Arial" w:cs="Arial"/>
          <w:sz w:val="22"/>
          <w:szCs w:val="22"/>
        </w:rPr>
      </w:pPr>
    </w:p>
    <w:p w14:paraId="690503B2" w14:textId="77777777" w:rsidR="009506BE" w:rsidRPr="00947E70" w:rsidRDefault="009506BE" w:rsidP="009506BE">
      <w:pPr>
        <w:tabs>
          <w:tab w:val="left" w:pos="360"/>
        </w:tabs>
        <w:jc w:val="center"/>
        <w:rPr>
          <w:rFonts w:ascii="Arial" w:hAnsi="Arial" w:cs="Arial"/>
          <w:sz w:val="22"/>
          <w:szCs w:val="22"/>
        </w:rPr>
      </w:pPr>
    </w:p>
    <w:p w14:paraId="006BA97F" w14:textId="77777777" w:rsidR="009506BE" w:rsidRPr="00947E70" w:rsidRDefault="009506BE" w:rsidP="009506BE">
      <w:pPr>
        <w:tabs>
          <w:tab w:val="left" w:pos="360"/>
        </w:tabs>
        <w:jc w:val="center"/>
        <w:rPr>
          <w:rFonts w:ascii="Arial" w:hAnsi="Arial" w:cs="Arial"/>
          <w:sz w:val="22"/>
          <w:szCs w:val="22"/>
        </w:rPr>
      </w:pPr>
    </w:p>
    <w:p w14:paraId="3D521AD8" w14:textId="77777777" w:rsidR="009506BE" w:rsidRPr="00947E70" w:rsidRDefault="009506BE" w:rsidP="009506BE">
      <w:pPr>
        <w:tabs>
          <w:tab w:val="left" w:pos="360"/>
        </w:tabs>
        <w:jc w:val="center"/>
        <w:rPr>
          <w:rFonts w:ascii="Arial" w:hAnsi="Arial" w:cs="Arial"/>
          <w:sz w:val="22"/>
          <w:szCs w:val="22"/>
        </w:rPr>
      </w:pPr>
    </w:p>
    <w:p w14:paraId="11DCA2AB" w14:textId="77777777" w:rsidR="009506BE" w:rsidRPr="00947E70" w:rsidRDefault="009506BE" w:rsidP="009506BE">
      <w:pPr>
        <w:tabs>
          <w:tab w:val="left" w:pos="360"/>
        </w:tabs>
        <w:jc w:val="center"/>
        <w:rPr>
          <w:rFonts w:ascii="Arial" w:hAnsi="Arial" w:cs="Arial"/>
          <w:sz w:val="22"/>
          <w:szCs w:val="22"/>
        </w:rPr>
      </w:pPr>
    </w:p>
    <w:p w14:paraId="58594306" w14:textId="77777777" w:rsidR="009506BE" w:rsidRPr="00947E70" w:rsidRDefault="009506BE" w:rsidP="009506BE">
      <w:pPr>
        <w:tabs>
          <w:tab w:val="left" w:pos="360"/>
        </w:tabs>
        <w:jc w:val="center"/>
        <w:rPr>
          <w:rFonts w:ascii="Arial" w:hAnsi="Arial" w:cs="Arial"/>
          <w:sz w:val="22"/>
          <w:szCs w:val="22"/>
        </w:rPr>
      </w:pPr>
    </w:p>
    <w:p w14:paraId="736D3344" w14:textId="77777777" w:rsidR="009506BE" w:rsidRPr="00947E70" w:rsidRDefault="009506BE" w:rsidP="009506BE">
      <w:pPr>
        <w:tabs>
          <w:tab w:val="left" w:pos="360"/>
        </w:tabs>
        <w:jc w:val="center"/>
        <w:rPr>
          <w:rFonts w:ascii="Arial" w:hAnsi="Arial" w:cs="Arial"/>
          <w:sz w:val="22"/>
          <w:szCs w:val="22"/>
        </w:rPr>
      </w:pPr>
    </w:p>
    <w:p w14:paraId="3F549BBC" w14:textId="77777777" w:rsidR="009506BE" w:rsidRPr="00947E70" w:rsidRDefault="009506BE" w:rsidP="009506BE">
      <w:pPr>
        <w:tabs>
          <w:tab w:val="left" w:pos="360"/>
        </w:tabs>
        <w:jc w:val="center"/>
        <w:rPr>
          <w:rFonts w:ascii="Arial" w:hAnsi="Arial" w:cs="Arial"/>
          <w:sz w:val="22"/>
          <w:szCs w:val="22"/>
        </w:rPr>
      </w:pPr>
      <w:r w:rsidRPr="00947E70">
        <w:rPr>
          <w:rFonts w:ascii="Arial" w:hAnsi="Arial" w:cs="Arial"/>
          <w:sz w:val="22"/>
          <w:szCs w:val="22"/>
        </w:rPr>
        <w:br w:type="page"/>
      </w:r>
    </w:p>
    <w:p w14:paraId="2BE741A8" w14:textId="77777777" w:rsidR="009506BE" w:rsidRPr="00947E70" w:rsidRDefault="009506BE" w:rsidP="009506BE">
      <w:pPr>
        <w:tabs>
          <w:tab w:val="left" w:pos="360"/>
        </w:tabs>
        <w:jc w:val="center"/>
        <w:rPr>
          <w:rFonts w:ascii="Arial" w:hAnsi="Arial" w:cs="Arial"/>
          <w:sz w:val="22"/>
          <w:szCs w:val="22"/>
        </w:rPr>
      </w:pPr>
    </w:p>
    <w:p w14:paraId="61CE9302" w14:textId="77777777" w:rsidR="009506BE" w:rsidRPr="00947E70" w:rsidRDefault="009506BE" w:rsidP="009506BE">
      <w:pPr>
        <w:tabs>
          <w:tab w:val="left" w:pos="360"/>
        </w:tabs>
        <w:jc w:val="center"/>
        <w:rPr>
          <w:rFonts w:ascii="Arial" w:hAnsi="Arial" w:cs="Arial"/>
          <w:sz w:val="22"/>
          <w:szCs w:val="22"/>
        </w:rPr>
      </w:pPr>
    </w:p>
    <w:p w14:paraId="4CEAB0C8" w14:textId="77777777" w:rsidR="009506BE" w:rsidRPr="00947E70" w:rsidRDefault="009506BE" w:rsidP="009506BE">
      <w:pPr>
        <w:tabs>
          <w:tab w:val="left" w:pos="360"/>
        </w:tabs>
        <w:jc w:val="center"/>
        <w:rPr>
          <w:rFonts w:ascii="Arial" w:hAnsi="Arial" w:cs="Arial"/>
          <w:b/>
          <w:bCs/>
          <w:sz w:val="22"/>
          <w:szCs w:val="22"/>
        </w:rPr>
      </w:pPr>
    </w:p>
    <w:p w14:paraId="628CC890" w14:textId="77777777" w:rsidR="009506BE" w:rsidRPr="00947E70" w:rsidRDefault="009506BE" w:rsidP="009506BE">
      <w:pPr>
        <w:tabs>
          <w:tab w:val="left" w:pos="360"/>
        </w:tabs>
        <w:jc w:val="center"/>
        <w:rPr>
          <w:rFonts w:ascii="Arial" w:hAnsi="Arial" w:cs="Arial"/>
          <w:b/>
          <w:bCs/>
          <w:sz w:val="22"/>
          <w:szCs w:val="22"/>
        </w:rPr>
      </w:pPr>
      <w:r w:rsidRPr="00947E70">
        <w:rPr>
          <w:rFonts w:ascii="Arial" w:hAnsi="Arial" w:cs="Arial"/>
          <w:b/>
          <w:bCs/>
          <w:sz w:val="22"/>
          <w:szCs w:val="22"/>
        </w:rPr>
        <w:t xml:space="preserve">ANEXO VIII.1 </w:t>
      </w:r>
    </w:p>
    <w:p w14:paraId="4DF72955" w14:textId="77777777" w:rsidR="009506BE" w:rsidRPr="00947E70" w:rsidRDefault="009506BE" w:rsidP="009506BE">
      <w:pPr>
        <w:tabs>
          <w:tab w:val="left" w:pos="360"/>
        </w:tabs>
        <w:jc w:val="center"/>
        <w:rPr>
          <w:rFonts w:ascii="Arial" w:hAnsi="Arial" w:cs="Arial"/>
          <w:b/>
          <w:bCs/>
          <w:sz w:val="22"/>
          <w:szCs w:val="22"/>
        </w:rPr>
      </w:pPr>
      <w:r w:rsidRPr="00947E70">
        <w:rPr>
          <w:rFonts w:ascii="Arial" w:hAnsi="Arial" w:cs="Arial"/>
          <w:b/>
          <w:bCs/>
          <w:sz w:val="22"/>
          <w:szCs w:val="22"/>
        </w:rPr>
        <w:t>Declaração Formal de Dispensa de Visita Técnica</w:t>
      </w:r>
    </w:p>
    <w:p w14:paraId="1DF986BC" w14:textId="77777777" w:rsidR="009506BE" w:rsidRPr="00947E70" w:rsidRDefault="009506BE" w:rsidP="009506BE">
      <w:pPr>
        <w:tabs>
          <w:tab w:val="left" w:pos="360"/>
        </w:tabs>
        <w:jc w:val="center"/>
        <w:rPr>
          <w:rFonts w:ascii="Arial" w:hAnsi="Arial" w:cs="Arial"/>
          <w:sz w:val="22"/>
          <w:szCs w:val="22"/>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506BE" w:rsidRPr="00947E70" w14:paraId="47C45645" w14:textId="77777777" w:rsidTr="00830A21">
        <w:trPr>
          <w:cantSplit/>
        </w:trPr>
        <w:tc>
          <w:tcPr>
            <w:tcW w:w="9089" w:type="dxa"/>
            <w:gridSpan w:val="3"/>
            <w:tcMar>
              <w:top w:w="0" w:type="dxa"/>
              <w:left w:w="2" w:type="dxa"/>
              <w:bottom w:w="0" w:type="dxa"/>
              <w:right w:w="2" w:type="dxa"/>
            </w:tcMar>
            <w:vAlign w:val="center"/>
          </w:tcPr>
          <w:p w14:paraId="08B2A082"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5B250328" w14:textId="77777777" w:rsidTr="00830A21">
        <w:trPr>
          <w:cantSplit/>
        </w:trPr>
        <w:tc>
          <w:tcPr>
            <w:tcW w:w="9089" w:type="dxa"/>
            <w:gridSpan w:val="3"/>
            <w:tcMar>
              <w:top w:w="0" w:type="dxa"/>
              <w:left w:w="2" w:type="dxa"/>
              <w:bottom w:w="0" w:type="dxa"/>
              <w:right w:w="2" w:type="dxa"/>
            </w:tcMar>
            <w:vAlign w:val="center"/>
          </w:tcPr>
          <w:p w14:paraId="522E7400"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6137F3EB" w14:textId="77777777" w:rsidTr="00830A21">
        <w:trPr>
          <w:cantSplit/>
        </w:trPr>
        <w:tc>
          <w:tcPr>
            <w:tcW w:w="9089" w:type="dxa"/>
            <w:gridSpan w:val="3"/>
            <w:tcMar>
              <w:top w:w="0" w:type="dxa"/>
              <w:left w:w="2" w:type="dxa"/>
              <w:bottom w:w="0" w:type="dxa"/>
              <w:right w:w="2" w:type="dxa"/>
            </w:tcMar>
            <w:vAlign w:val="center"/>
          </w:tcPr>
          <w:p w14:paraId="35F70999"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Referência: </w:t>
            </w:r>
            <w:r w:rsidRPr="00947E70">
              <w:rPr>
                <w:rFonts w:ascii="Arial" w:hAnsi="Arial"/>
              </w:rPr>
              <w:t>Concorrência Presencial</w:t>
            </w:r>
            <w:r w:rsidRPr="00947E70">
              <w:rPr>
                <w:rFonts w:ascii="Arial" w:hAnsi="Arial"/>
                <w:shd w:val="clear" w:color="auto" w:fill="FFFFFF"/>
              </w:rPr>
              <w:t xml:space="preserve"> n.º ____/20__</w:t>
            </w:r>
          </w:p>
        </w:tc>
      </w:tr>
      <w:tr w:rsidR="009506BE" w:rsidRPr="00947E70" w14:paraId="10A4C76D" w14:textId="77777777" w:rsidTr="00830A21">
        <w:trPr>
          <w:cantSplit/>
        </w:trPr>
        <w:tc>
          <w:tcPr>
            <w:tcW w:w="9089" w:type="dxa"/>
            <w:gridSpan w:val="3"/>
            <w:tcMar>
              <w:top w:w="0" w:type="dxa"/>
              <w:left w:w="2" w:type="dxa"/>
              <w:bottom w:w="0" w:type="dxa"/>
              <w:right w:w="2" w:type="dxa"/>
            </w:tcMar>
            <w:vAlign w:val="center"/>
          </w:tcPr>
          <w:p w14:paraId="3A956732"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7822CD34" w14:textId="77777777" w:rsidTr="00830A21">
        <w:trPr>
          <w:cantSplit/>
        </w:trPr>
        <w:tc>
          <w:tcPr>
            <w:tcW w:w="9089" w:type="dxa"/>
            <w:gridSpan w:val="3"/>
            <w:tcMar>
              <w:top w:w="0" w:type="dxa"/>
              <w:left w:w="2" w:type="dxa"/>
              <w:bottom w:w="0" w:type="dxa"/>
              <w:right w:w="2" w:type="dxa"/>
            </w:tcMar>
            <w:vAlign w:val="center"/>
          </w:tcPr>
          <w:p w14:paraId="1C836768"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00FE8C5D" w14:textId="77777777" w:rsidTr="00830A21">
        <w:trPr>
          <w:cantSplit/>
        </w:trPr>
        <w:tc>
          <w:tcPr>
            <w:tcW w:w="9089" w:type="dxa"/>
            <w:gridSpan w:val="3"/>
            <w:tcMar>
              <w:top w:w="0" w:type="dxa"/>
              <w:left w:w="2" w:type="dxa"/>
              <w:bottom w:w="0" w:type="dxa"/>
              <w:right w:w="2" w:type="dxa"/>
            </w:tcMar>
            <w:vAlign w:val="center"/>
          </w:tcPr>
          <w:p w14:paraId="6A274E95"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 Empresa _________________________________, CNPJ/MF _____________________, com sede na cidade de __________________, estado do ____________, sito à Rua ________________________, n.º ____, CEP ________–____, Telefone (___) ____________, E-mail _______________________, declara o abaixo:</w:t>
            </w:r>
          </w:p>
        </w:tc>
      </w:tr>
      <w:tr w:rsidR="009506BE" w:rsidRPr="00947E70" w14:paraId="11EE965A" w14:textId="77777777" w:rsidTr="00830A21">
        <w:trPr>
          <w:cantSplit/>
        </w:trPr>
        <w:tc>
          <w:tcPr>
            <w:tcW w:w="9089" w:type="dxa"/>
            <w:gridSpan w:val="3"/>
            <w:tcMar>
              <w:top w:w="0" w:type="dxa"/>
              <w:left w:w="2" w:type="dxa"/>
              <w:bottom w:w="0" w:type="dxa"/>
              <w:right w:w="2" w:type="dxa"/>
            </w:tcMar>
            <w:vAlign w:val="center"/>
          </w:tcPr>
          <w:p w14:paraId="405B8448"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7148D063" w14:textId="77777777" w:rsidTr="00830A21">
        <w:trPr>
          <w:cantSplit/>
          <w:trHeight w:val="245"/>
        </w:trPr>
        <w:tc>
          <w:tcPr>
            <w:tcW w:w="417" w:type="dxa"/>
            <w:tcMar>
              <w:top w:w="0" w:type="dxa"/>
              <w:left w:w="2" w:type="dxa"/>
              <w:bottom w:w="0" w:type="dxa"/>
              <w:right w:w="2" w:type="dxa"/>
            </w:tcMar>
          </w:tcPr>
          <w:p w14:paraId="090AB19F"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p>
        </w:tc>
        <w:tc>
          <w:tcPr>
            <w:tcW w:w="8672" w:type="dxa"/>
            <w:gridSpan w:val="2"/>
            <w:tcMar>
              <w:top w:w="0" w:type="dxa"/>
              <w:left w:w="2" w:type="dxa"/>
              <w:bottom w:w="0" w:type="dxa"/>
              <w:right w:w="2" w:type="dxa"/>
            </w:tcMar>
          </w:tcPr>
          <w:p w14:paraId="7A4CD9B4"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12B8D333" w14:textId="77777777" w:rsidTr="00830A21">
        <w:trPr>
          <w:cantSplit/>
          <w:trHeight w:val="245"/>
        </w:trPr>
        <w:tc>
          <w:tcPr>
            <w:tcW w:w="417" w:type="dxa"/>
            <w:tcMar>
              <w:top w:w="0" w:type="dxa"/>
              <w:left w:w="2" w:type="dxa"/>
              <w:bottom w:w="0" w:type="dxa"/>
              <w:right w:w="2" w:type="dxa"/>
            </w:tcMar>
          </w:tcPr>
          <w:p w14:paraId="116F6BDD"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p>
        </w:tc>
        <w:tc>
          <w:tcPr>
            <w:tcW w:w="8672" w:type="dxa"/>
            <w:gridSpan w:val="2"/>
            <w:tcMar>
              <w:top w:w="0" w:type="dxa"/>
              <w:left w:w="2" w:type="dxa"/>
              <w:bottom w:w="0" w:type="dxa"/>
              <w:right w:w="2" w:type="dxa"/>
            </w:tcMar>
          </w:tcPr>
          <w:p w14:paraId="7A89C789"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0C5404CB" w14:textId="77777777" w:rsidTr="00830A21">
        <w:trPr>
          <w:cantSplit/>
        </w:trPr>
        <w:tc>
          <w:tcPr>
            <w:tcW w:w="9089" w:type="dxa"/>
            <w:gridSpan w:val="3"/>
            <w:tcMar>
              <w:top w:w="0" w:type="dxa"/>
              <w:left w:w="2" w:type="dxa"/>
              <w:bottom w:w="0" w:type="dxa"/>
              <w:right w:w="2" w:type="dxa"/>
            </w:tcMar>
          </w:tcPr>
          <w:p w14:paraId="578B0BE4" w14:textId="77777777" w:rsidR="009506BE" w:rsidRPr="00947E70" w:rsidRDefault="009506BE" w:rsidP="00830A21">
            <w:pPr>
              <w:pStyle w:val="BodyText21"/>
              <w:widowControl w:val="0"/>
              <w:snapToGrid w:val="0"/>
              <w:spacing w:after="0" w:line="240" w:lineRule="auto"/>
              <w:rPr>
                <w:rFonts w:ascii="Arial" w:hAnsi="Arial"/>
              </w:rPr>
            </w:pPr>
            <w:r w:rsidRPr="00947E70">
              <w:rPr>
                <w:rFonts w:ascii="Arial" w:eastAsia="Myriad Pro" w:hAnsi="Arial"/>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9506BE" w:rsidRPr="00947E70" w14:paraId="1435E180" w14:textId="77777777" w:rsidTr="00830A21">
        <w:trPr>
          <w:cantSplit/>
        </w:trPr>
        <w:tc>
          <w:tcPr>
            <w:tcW w:w="9089" w:type="dxa"/>
            <w:gridSpan w:val="3"/>
            <w:tcMar>
              <w:top w:w="0" w:type="dxa"/>
              <w:left w:w="2" w:type="dxa"/>
              <w:bottom w:w="0" w:type="dxa"/>
              <w:right w:w="2" w:type="dxa"/>
            </w:tcMar>
          </w:tcPr>
          <w:p w14:paraId="0E48A6DB" w14:textId="77777777" w:rsidR="009506BE" w:rsidRPr="00947E70" w:rsidRDefault="009506BE" w:rsidP="00830A21">
            <w:pPr>
              <w:pStyle w:val="BodyText21"/>
              <w:widowControl w:val="0"/>
              <w:spacing w:after="0" w:line="240" w:lineRule="auto"/>
              <w:jc w:val="right"/>
              <w:rPr>
                <w:rFonts w:ascii="Arial" w:hAnsi="Arial"/>
                <w:shd w:val="clear" w:color="auto" w:fill="FFFFFF"/>
              </w:rPr>
            </w:pPr>
            <w:r w:rsidRPr="00947E70">
              <w:rPr>
                <w:rFonts w:ascii="Arial" w:hAnsi="Arial"/>
                <w:shd w:val="clear" w:color="auto" w:fill="FFFFFF"/>
              </w:rPr>
              <w:t>_______________, ___ de _______________ 20__.</w:t>
            </w:r>
          </w:p>
        </w:tc>
      </w:tr>
      <w:tr w:rsidR="009506BE" w:rsidRPr="00947E70" w14:paraId="210CDA10" w14:textId="77777777" w:rsidTr="00830A21">
        <w:trPr>
          <w:cantSplit/>
        </w:trPr>
        <w:tc>
          <w:tcPr>
            <w:tcW w:w="9089" w:type="dxa"/>
            <w:gridSpan w:val="3"/>
            <w:tcMar>
              <w:top w:w="0" w:type="dxa"/>
              <w:left w:w="2" w:type="dxa"/>
              <w:bottom w:w="0" w:type="dxa"/>
              <w:right w:w="2" w:type="dxa"/>
            </w:tcMar>
          </w:tcPr>
          <w:p w14:paraId="721898FB"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p w14:paraId="34B1B8D7"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59B56B99" w14:textId="77777777" w:rsidTr="00830A21">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165602" w14:textId="77777777" w:rsidR="009506BE" w:rsidRPr="00947E70" w:rsidRDefault="009506BE" w:rsidP="00830A21">
            <w:pPr>
              <w:pStyle w:val="Standard"/>
              <w:widowControl w:val="0"/>
              <w:spacing w:after="0" w:line="240" w:lineRule="auto"/>
              <w:jc w:val="both"/>
              <w:rPr>
                <w:rFonts w:ascii="Arial" w:hAnsi="Arial" w:cs="Arial"/>
                <w:shd w:val="clear" w:color="auto" w:fill="FFFFFF"/>
              </w:rPr>
            </w:pPr>
            <w:r w:rsidRPr="00947E70">
              <w:rPr>
                <w:rFonts w:ascii="Arial" w:hAnsi="Arial" w:cs="Arial"/>
                <w:shd w:val="clear" w:color="auto" w:fill="FFFFFF"/>
              </w:rPr>
              <w:t>Responsável Técnico do Licitante pela visita</w:t>
            </w:r>
          </w:p>
          <w:p w14:paraId="44EE3510"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Nome:</w:t>
            </w:r>
          </w:p>
          <w:p w14:paraId="01767258"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CREA e/ou CAU N.º</w:t>
            </w:r>
          </w:p>
          <w:p w14:paraId="380D510B" w14:textId="77777777" w:rsidR="009506BE" w:rsidRPr="00947E70" w:rsidRDefault="009506BE" w:rsidP="00830A21">
            <w:pPr>
              <w:pStyle w:val="TableHeading"/>
              <w:widowControl w:val="0"/>
              <w:spacing w:after="0" w:line="240" w:lineRule="auto"/>
              <w:jc w:val="left"/>
              <w:rPr>
                <w:rFonts w:ascii="Arial" w:hAnsi="Arial" w:cs="Arial"/>
                <w:b w:val="0"/>
                <w:shd w:val="clear" w:color="auto" w:fill="FFFFFF"/>
              </w:rPr>
            </w:pPr>
            <w:r w:rsidRPr="00947E70">
              <w:rPr>
                <w:rFonts w:ascii="Arial" w:hAnsi="Arial" w:cs="Arial"/>
                <w:b w:val="0"/>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1EAD9E0" w14:textId="77777777" w:rsidR="009506BE" w:rsidRPr="00947E70" w:rsidRDefault="009506BE" w:rsidP="00830A21">
            <w:pPr>
              <w:pStyle w:val="BodyText21"/>
              <w:widowControl w:val="0"/>
              <w:snapToGrid w:val="0"/>
              <w:spacing w:after="0" w:line="240" w:lineRule="auto"/>
              <w:rPr>
                <w:rFonts w:ascii="Arial" w:hAnsi="Arial"/>
                <w:shd w:val="clear" w:color="auto" w:fill="FFFFFF"/>
              </w:rPr>
            </w:pPr>
          </w:p>
        </w:tc>
      </w:tr>
    </w:tbl>
    <w:p w14:paraId="1FEDA4ED" w14:textId="77777777" w:rsidR="009506BE" w:rsidRPr="00947E70" w:rsidRDefault="009506BE" w:rsidP="009506BE">
      <w:pPr>
        <w:tabs>
          <w:tab w:val="left" w:pos="360"/>
        </w:tabs>
        <w:jc w:val="center"/>
        <w:rPr>
          <w:rFonts w:ascii="Arial" w:hAnsi="Arial" w:cs="Arial"/>
          <w:sz w:val="22"/>
          <w:szCs w:val="22"/>
        </w:rPr>
      </w:pPr>
    </w:p>
    <w:p w14:paraId="7ADCD17D" w14:textId="77777777" w:rsidR="009506BE" w:rsidRPr="00947E70" w:rsidRDefault="009506BE" w:rsidP="009506BE">
      <w:pPr>
        <w:tabs>
          <w:tab w:val="left" w:pos="360"/>
        </w:tabs>
        <w:jc w:val="center"/>
        <w:rPr>
          <w:rFonts w:ascii="Arial" w:hAnsi="Arial" w:cs="Arial"/>
          <w:sz w:val="22"/>
          <w:szCs w:val="22"/>
        </w:rPr>
      </w:pPr>
    </w:p>
    <w:p w14:paraId="045DADDD" w14:textId="77777777" w:rsidR="009506BE" w:rsidRPr="00947E70" w:rsidRDefault="009506BE" w:rsidP="009506BE">
      <w:pPr>
        <w:tabs>
          <w:tab w:val="left" w:pos="360"/>
        </w:tabs>
        <w:jc w:val="center"/>
        <w:rPr>
          <w:rFonts w:ascii="Arial" w:hAnsi="Arial" w:cs="Arial"/>
          <w:sz w:val="22"/>
          <w:szCs w:val="22"/>
        </w:rPr>
      </w:pPr>
    </w:p>
    <w:p w14:paraId="18E397BB" w14:textId="77777777" w:rsidR="009506BE" w:rsidRPr="00947E70" w:rsidRDefault="009506BE" w:rsidP="009506BE">
      <w:pPr>
        <w:tabs>
          <w:tab w:val="left" w:pos="360"/>
        </w:tabs>
        <w:jc w:val="center"/>
        <w:rPr>
          <w:rFonts w:ascii="Arial" w:hAnsi="Arial" w:cs="Arial"/>
          <w:sz w:val="22"/>
          <w:szCs w:val="22"/>
        </w:rPr>
      </w:pPr>
    </w:p>
    <w:p w14:paraId="6E40AD5C" w14:textId="77777777" w:rsidR="009506BE" w:rsidRPr="00947E70" w:rsidRDefault="009506BE" w:rsidP="009506BE">
      <w:pPr>
        <w:tabs>
          <w:tab w:val="left" w:pos="360"/>
        </w:tabs>
        <w:jc w:val="center"/>
        <w:rPr>
          <w:rFonts w:ascii="Arial" w:hAnsi="Arial" w:cs="Arial"/>
          <w:sz w:val="22"/>
          <w:szCs w:val="22"/>
        </w:rPr>
      </w:pPr>
    </w:p>
    <w:p w14:paraId="424786C0" w14:textId="77777777" w:rsidR="009506BE" w:rsidRPr="00947E70" w:rsidRDefault="009506BE" w:rsidP="009506BE">
      <w:pPr>
        <w:tabs>
          <w:tab w:val="left" w:pos="360"/>
        </w:tabs>
        <w:jc w:val="center"/>
        <w:rPr>
          <w:rFonts w:ascii="Arial" w:hAnsi="Arial" w:cs="Arial"/>
          <w:sz w:val="22"/>
          <w:szCs w:val="22"/>
        </w:rPr>
      </w:pPr>
    </w:p>
    <w:p w14:paraId="4D0955FB" w14:textId="77777777" w:rsidR="009506BE" w:rsidRPr="00947E70" w:rsidRDefault="009506BE" w:rsidP="009506BE">
      <w:pPr>
        <w:tabs>
          <w:tab w:val="left" w:pos="360"/>
        </w:tabs>
        <w:jc w:val="center"/>
        <w:rPr>
          <w:rFonts w:ascii="Arial" w:hAnsi="Arial" w:cs="Arial"/>
          <w:sz w:val="22"/>
          <w:szCs w:val="22"/>
        </w:rPr>
      </w:pPr>
    </w:p>
    <w:p w14:paraId="7A345D0A" w14:textId="77777777" w:rsidR="009506BE" w:rsidRPr="00947E70" w:rsidRDefault="009506BE" w:rsidP="009506BE">
      <w:pPr>
        <w:tabs>
          <w:tab w:val="left" w:pos="360"/>
        </w:tabs>
        <w:jc w:val="center"/>
        <w:rPr>
          <w:rFonts w:ascii="Arial" w:hAnsi="Arial" w:cs="Arial"/>
          <w:sz w:val="22"/>
          <w:szCs w:val="22"/>
        </w:rPr>
      </w:pPr>
    </w:p>
    <w:p w14:paraId="45E24730" w14:textId="77777777" w:rsidR="009506BE" w:rsidRPr="00947E70" w:rsidRDefault="009506BE" w:rsidP="009506BE">
      <w:pPr>
        <w:tabs>
          <w:tab w:val="left" w:pos="360"/>
        </w:tabs>
        <w:jc w:val="center"/>
        <w:rPr>
          <w:rFonts w:ascii="Arial" w:hAnsi="Arial" w:cs="Arial"/>
          <w:sz w:val="22"/>
          <w:szCs w:val="22"/>
        </w:rPr>
      </w:pPr>
    </w:p>
    <w:p w14:paraId="14D1CE56" w14:textId="77777777" w:rsidR="009506BE" w:rsidRPr="00947E70" w:rsidRDefault="009506BE" w:rsidP="009506BE">
      <w:pPr>
        <w:tabs>
          <w:tab w:val="left" w:pos="360"/>
        </w:tabs>
        <w:jc w:val="center"/>
        <w:rPr>
          <w:rFonts w:ascii="Arial" w:hAnsi="Arial" w:cs="Arial"/>
          <w:sz w:val="22"/>
          <w:szCs w:val="22"/>
        </w:rPr>
      </w:pPr>
    </w:p>
    <w:p w14:paraId="4FE5812C" w14:textId="77777777" w:rsidR="009506BE" w:rsidRPr="00947E70" w:rsidRDefault="009506BE" w:rsidP="009506BE">
      <w:pPr>
        <w:tabs>
          <w:tab w:val="left" w:pos="360"/>
        </w:tabs>
        <w:jc w:val="center"/>
        <w:rPr>
          <w:rFonts w:ascii="Arial" w:hAnsi="Arial" w:cs="Arial"/>
          <w:sz w:val="22"/>
          <w:szCs w:val="22"/>
        </w:rPr>
      </w:pPr>
    </w:p>
    <w:p w14:paraId="32995D36" w14:textId="77777777" w:rsidR="009506BE" w:rsidRPr="00947E70" w:rsidRDefault="009506BE" w:rsidP="009506BE">
      <w:pPr>
        <w:tabs>
          <w:tab w:val="left" w:pos="360"/>
        </w:tabs>
        <w:jc w:val="center"/>
        <w:rPr>
          <w:rFonts w:ascii="Arial" w:hAnsi="Arial" w:cs="Arial"/>
          <w:sz w:val="22"/>
          <w:szCs w:val="22"/>
        </w:rPr>
      </w:pPr>
    </w:p>
    <w:p w14:paraId="4099AD7E" w14:textId="77777777" w:rsidR="009506BE" w:rsidRPr="00947E70" w:rsidRDefault="009506BE" w:rsidP="009506BE">
      <w:pPr>
        <w:tabs>
          <w:tab w:val="left" w:pos="360"/>
        </w:tabs>
        <w:jc w:val="center"/>
        <w:rPr>
          <w:rFonts w:ascii="Arial" w:hAnsi="Arial" w:cs="Arial"/>
          <w:sz w:val="22"/>
          <w:szCs w:val="22"/>
        </w:rPr>
      </w:pPr>
    </w:p>
    <w:p w14:paraId="62A1A28C" w14:textId="77777777" w:rsidR="009506BE" w:rsidRPr="00947E70" w:rsidRDefault="009506BE" w:rsidP="009506BE">
      <w:pPr>
        <w:tabs>
          <w:tab w:val="left" w:pos="360"/>
        </w:tabs>
        <w:jc w:val="center"/>
        <w:rPr>
          <w:rFonts w:ascii="Arial" w:hAnsi="Arial" w:cs="Arial"/>
          <w:sz w:val="22"/>
          <w:szCs w:val="22"/>
        </w:rPr>
      </w:pPr>
    </w:p>
    <w:p w14:paraId="6DE5C4A6" w14:textId="77777777" w:rsidR="009506BE" w:rsidRPr="00947E70" w:rsidRDefault="009506BE" w:rsidP="009506BE">
      <w:pPr>
        <w:tabs>
          <w:tab w:val="left" w:pos="360"/>
        </w:tabs>
        <w:jc w:val="center"/>
        <w:rPr>
          <w:rFonts w:ascii="Arial" w:hAnsi="Arial" w:cs="Arial"/>
          <w:sz w:val="22"/>
          <w:szCs w:val="22"/>
        </w:rPr>
      </w:pPr>
    </w:p>
    <w:p w14:paraId="22B614CF" w14:textId="77777777" w:rsidR="009506BE" w:rsidRPr="00947E70" w:rsidRDefault="009506BE" w:rsidP="009506BE">
      <w:pPr>
        <w:tabs>
          <w:tab w:val="left" w:pos="360"/>
        </w:tabs>
        <w:jc w:val="center"/>
        <w:rPr>
          <w:rFonts w:ascii="Arial" w:hAnsi="Arial" w:cs="Arial"/>
          <w:sz w:val="22"/>
          <w:szCs w:val="22"/>
        </w:rPr>
      </w:pPr>
    </w:p>
    <w:p w14:paraId="3E491075" w14:textId="77777777" w:rsidR="009506BE" w:rsidRPr="00947E70" w:rsidRDefault="009506BE" w:rsidP="009506BE">
      <w:pPr>
        <w:tabs>
          <w:tab w:val="left" w:pos="360"/>
        </w:tabs>
        <w:jc w:val="center"/>
        <w:rPr>
          <w:rFonts w:ascii="Arial" w:hAnsi="Arial" w:cs="Arial"/>
          <w:sz w:val="22"/>
          <w:szCs w:val="22"/>
        </w:rPr>
      </w:pPr>
    </w:p>
    <w:p w14:paraId="14092861" w14:textId="77777777" w:rsidR="009506BE" w:rsidRPr="00947E70" w:rsidRDefault="009506BE" w:rsidP="009506BE">
      <w:pPr>
        <w:tabs>
          <w:tab w:val="left" w:pos="360"/>
        </w:tabs>
        <w:jc w:val="center"/>
        <w:rPr>
          <w:rFonts w:ascii="Arial" w:hAnsi="Arial" w:cs="Arial"/>
          <w:sz w:val="22"/>
          <w:szCs w:val="22"/>
        </w:rPr>
      </w:pPr>
    </w:p>
    <w:p w14:paraId="3E5EDCD7" w14:textId="77777777" w:rsidR="009506BE" w:rsidRPr="00947E70" w:rsidRDefault="009506BE" w:rsidP="009506BE">
      <w:pPr>
        <w:jc w:val="center"/>
        <w:rPr>
          <w:rFonts w:ascii="Arial" w:hAnsi="Arial" w:cs="Arial"/>
          <w:b/>
          <w:bCs/>
          <w:sz w:val="22"/>
          <w:szCs w:val="22"/>
        </w:rPr>
      </w:pPr>
      <w:r w:rsidRPr="00947E70">
        <w:rPr>
          <w:rFonts w:ascii="Arial" w:hAnsi="Arial" w:cs="Arial"/>
          <w:sz w:val="22"/>
          <w:szCs w:val="22"/>
        </w:rPr>
        <w:br w:type="page"/>
      </w:r>
    </w:p>
    <w:p w14:paraId="584B0882" w14:textId="77777777" w:rsidR="009506BE" w:rsidRPr="00947E70" w:rsidRDefault="009506BE" w:rsidP="009506BE">
      <w:pPr>
        <w:jc w:val="center"/>
        <w:rPr>
          <w:rFonts w:ascii="Arial" w:hAnsi="Arial" w:cs="Arial"/>
          <w:b/>
          <w:bCs/>
          <w:sz w:val="22"/>
          <w:szCs w:val="22"/>
        </w:rPr>
      </w:pPr>
    </w:p>
    <w:p w14:paraId="51924C5A" w14:textId="77777777" w:rsidR="009506BE" w:rsidRPr="00947E70" w:rsidRDefault="009506BE" w:rsidP="009506BE">
      <w:pPr>
        <w:jc w:val="center"/>
        <w:rPr>
          <w:rFonts w:ascii="Arial" w:hAnsi="Arial" w:cs="Arial"/>
          <w:b/>
          <w:bCs/>
          <w:sz w:val="22"/>
          <w:szCs w:val="22"/>
        </w:rPr>
      </w:pPr>
    </w:p>
    <w:p w14:paraId="7487EC76" w14:textId="77777777" w:rsidR="009506BE" w:rsidRPr="00947E70" w:rsidRDefault="009506BE" w:rsidP="009506BE">
      <w:pPr>
        <w:jc w:val="center"/>
        <w:rPr>
          <w:rFonts w:ascii="Arial" w:hAnsi="Arial" w:cs="Arial"/>
          <w:b/>
          <w:bCs/>
          <w:sz w:val="22"/>
          <w:szCs w:val="22"/>
        </w:rPr>
      </w:pPr>
    </w:p>
    <w:p w14:paraId="1D876DEB"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t>ANEXO IX</w:t>
      </w:r>
    </w:p>
    <w:p w14:paraId="6F909E5E"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9506BE" w:rsidRPr="00947E70" w14:paraId="38E8B48C" w14:textId="77777777" w:rsidTr="00830A21">
        <w:trPr>
          <w:cantSplit/>
        </w:trPr>
        <w:tc>
          <w:tcPr>
            <w:tcW w:w="9093" w:type="dxa"/>
            <w:gridSpan w:val="5"/>
            <w:tcMar>
              <w:top w:w="0" w:type="dxa"/>
              <w:left w:w="2" w:type="dxa"/>
              <w:bottom w:w="0" w:type="dxa"/>
              <w:right w:w="2" w:type="dxa"/>
            </w:tcMar>
            <w:vAlign w:val="center"/>
          </w:tcPr>
          <w:p w14:paraId="1A187FBA"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4466127C" w14:textId="77777777" w:rsidTr="00830A21">
        <w:trPr>
          <w:cantSplit/>
        </w:trPr>
        <w:tc>
          <w:tcPr>
            <w:tcW w:w="9093" w:type="dxa"/>
            <w:gridSpan w:val="5"/>
            <w:tcMar>
              <w:top w:w="0" w:type="dxa"/>
              <w:left w:w="2" w:type="dxa"/>
              <w:bottom w:w="0" w:type="dxa"/>
              <w:right w:w="2" w:type="dxa"/>
            </w:tcMar>
            <w:vAlign w:val="center"/>
          </w:tcPr>
          <w:p w14:paraId="52633E9E"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1A7EEF1E" w14:textId="77777777" w:rsidTr="00830A21">
        <w:trPr>
          <w:cantSplit/>
        </w:trPr>
        <w:tc>
          <w:tcPr>
            <w:tcW w:w="9093" w:type="dxa"/>
            <w:gridSpan w:val="5"/>
            <w:tcMar>
              <w:top w:w="0" w:type="dxa"/>
              <w:left w:w="2" w:type="dxa"/>
              <w:bottom w:w="0" w:type="dxa"/>
              <w:right w:w="2" w:type="dxa"/>
            </w:tcMar>
            <w:vAlign w:val="center"/>
          </w:tcPr>
          <w:p w14:paraId="1ADFE5C8"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Referência: </w:t>
            </w:r>
            <w:r w:rsidRPr="00947E70">
              <w:rPr>
                <w:rFonts w:ascii="Arial" w:hAnsi="Arial"/>
              </w:rPr>
              <w:t>Concorrência Presencial</w:t>
            </w:r>
            <w:r w:rsidRPr="00947E70">
              <w:rPr>
                <w:rFonts w:ascii="Arial" w:hAnsi="Arial"/>
                <w:shd w:val="clear" w:color="auto" w:fill="FFFFFF"/>
              </w:rPr>
              <w:t xml:space="preserve"> n.º ____/20__</w:t>
            </w:r>
          </w:p>
        </w:tc>
      </w:tr>
      <w:tr w:rsidR="009506BE" w:rsidRPr="00947E70" w14:paraId="69FB4DED" w14:textId="77777777" w:rsidTr="00830A21">
        <w:trPr>
          <w:cantSplit/>
        </w:trPr>
        <w:tc>
          <w:tcPr>
            <w:tcW w:w="9093" w:type="dxa"/>
            <w:gridSpan w:val="5"/>
            <w:tcMar>
              <w:top w:w="0" w:type="dxa"/>
              <w:left w:w="2" w:type="dxa"/>
              <w:bottom w:w="0" w:type="dxa"/>
              <w:right w:w="2" w:type="dxa"/>
            </w:tcMar>
            <w:vAlign w:val="center"/>
          </w:tcPr>
          <w:p w14:paraId="12A813FD"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p w14:paraId="55138C54" w14:textId="77777777" w:rsidR="009506BE" w:rsidRPr="00947E70" w:rsidRDefault="009506BE" w:rsidP="00830A21">
            <w:pPr>
              <w:pStyle w:val="BodyText21"/>
              <w:widowControl w:val="0"/>
              <w:spacing w:after="0" w:line="240" w:lineRule="auto"/>
              <w:rPr>
                <w:rFonts w:ascii="Arial" w:hAnsi="Arial"/>
              </w:rPr>
            </w:pPr>
            <w:r w:rsidRPr="00947E70">
              <w:rPr>
                <w:rFonts w:ascii="Arial" w:eastAsia="Times New Roman" w:hAnsi="Arial"/>
                <w:shd w:val="clear" w:color="auto" w:fill="FFFFFF"/>
              </w:rPr>
              <w:t>O abaixo-assinado, na qualidade de responsável legal pela empresa _______________________ vem, pela presente, indicar a V.Sas. o(s) profissional(</w:t>
            </w:r>
            <w:proofErr w:type="spellStart"/>
            <w:r w:rsidRPr="00947E70">
              <w:rPr>
                <w:rFonts w:ascii="Arial" w:eastAsia="Times New Roman" w:hAnsi="Arial"/>
                <w:shd w:val="clear" w:color="auto" w:fill="FFFFFF"/>
              </w:rPr>
              <w:t>is</w:t>
            </w:r>
            <w:proofErr w:type="spellEnd"/>
            <w:r w:rsidRPr="00947E70">
              <w:rPr>
                <w:rFonts w:ascii="Arial" w:eastAsia="Times New Roman" w:hAnsi="Arial"/>
                <w:shd w:val="clear" w:color="auto" w:fill="FFFFFF"/>
              </w:rPr>
              <w:t>) Responsável(</w:t>
            </w:r>
            <w:proofErr w:type="spellStart"/>
            <w:r w:rsidRPr="00947E70">
              <w:rPr>
                <w:rFonts w:ascii="Arial" w:eastAsia="Times New Roman" w:hAnsi="Arial"/>
                <w:shd w:val="clear" w:color="auto" w:fill="FFFFFF"/>
              </w:rPr>
              <w:t>is</w:t>
            </w:r>
            <w:proofErr w:type="spellEnd"/>
            <w:r w:rsidRPr="00947E70">
              <w:rPr>
                <w:rFonts w:ascii="Arial" w:eastAsia="Times New Roman" w:hAnsi="Arial"/>
                <w:shd w:val="clear" w:color="auto" w:fill="FFFFFF"/>
              </w:rPr>
              <w:t xml:space="preserve">) Técnico(s) que atuarão na execução do contrato, de acordo com a Lei Federal n.º 5.194/1966 e com as Resoluções n.º 218/73 e n.º 317/83 do CONFEA – Conselho Federal de Engenharia e Agronomia, com a Lei Federal n.º 12.378/2010 e com o § 9.º do art. 67 da Lei Federal </w:t>
            </w:r>
            <w:r w:rsidRPr="00947E70">
              <w:rPr>
                <w:rFonts w:ascii="Arial" w:hAnsi="Arial"/>
                <w:shd w:val="clear" w:color="auto" w:fill="FFFFFF"/>
              </w:rPr>
              <w:t>n.º</w:t>
            </w:r>
            <w:r w:rsidRPr="00947E70">
              <w:rPr>
                <w:rFonts w:ascii="Arial" w:eastAsia="Times New Roman" w:hAnsi="Arial"/>
                <w:shd w:val="clear" w:color="auto" w:fill="FFFFFF"/>
              </w:rPr>
              <w:t xml:space="preserve"> 14.133/2021, caso venhamos a vencer a referida licitação.</w:t>
            </w:r>
          </w:p>
        </w:tc>
      </w:tr>
      <w:tr w:rsidR="009506BE" w:rsidRPr="00947E70" w14:paraId="5E2E5F07" w14:textId="77777777" w:rsidTr="00830A21">
        <w:trPr>
          <w:cantSplit/>
        </w:trPr>
        <w:tc>
          <w:tcPr>
            <w:tcW w:w="9093" w:type="dxa"/>
            <w:gridSpan w:val="5"/>
            <w:tcMar>
              <w:top w:w="0" w:type="dxa"/>
              <w:left w:w="2" w:type="dxa"/>
              <w:bottom w:w="0" w:type="dxa"/>
              <w:right w:w="2" w:type="dxa"/>
            </w:tcMar>
          </w:tcPr>
          <w:p w14:paraId="68E96E03"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0E47ECBE" w14:textId="77777777" w:rsidTr="00830A21">
        <w:trPr>
          <w:cantSplit/>
        </w:trPr>
        <w:tc>
          <w:tcPr>
            <w:tcW w:w="9093" w:type="dxa"/>
            <w:gridSpan w:val="5"/>
            <w:tcMar>
              <w:top w:w="0" w:type="dxa"/>
              <w:left w:w="2" w:type="dxa"/>
              <w:bottom w:w="0" w:type="dxa"/>
              <w:right w:w="2" w:type="dxa"/>
            </w:tcMar>
          </w:tcPr>
          <w:p w14:paraId="340065A3"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Profissional(</w:t>
            </w:r>
            <w:proofErr w:type="spellStart"/>
            <w:r w:rsidRPr="00947E70">
              <w:rPr>
                <w:rFonts w:ascii="Arial" w:eastAsia="Times New Roman" w:hAnsi="Arial"/>
                <w:shd w:val="clear" w:color="auto" w:fill="FFFFFF"/>
              </w:rPr>
              <w:t>is</w:t>
            </w:r>
            <w:proofErr w:type="spellEnd"/>
            <w:r w:rsidRPr="00947E70">
              <w:rPr>
                <w:rFonts w:ascii="Arial" w:eastAsia="Times New Roman" w:hAnsi="Arial"/>
                <w:shd w:val="clear" w:color="auto" w:fill="FFFFFF"/>
              </w:rPr>
              <w:t>) Responsável(</w:t>
            </w:r>
            <w:proofErr w:type="spellStart"/>
            <w:r w:rsidRPr="00947E70">
              <w:rPr>
                <w:rFonts w:ascii="Arial" w:eastAsia="Times New Roman" w:hAnsi="Arial"/>
                <w:shd w:val="clear" w:color="auto" w:fill="FFFFFF"/>
              </w:rPr>
              <w:t>is</w:t>
            </w:r>
            <w:proofErr w:type="spellEnd"/>
            <w:r w:rsidRPr="00947E70">
              <w:rPr>
                <w:rFonts w:ascii="Arial" w:eastAsia="Times New Roman" w:hAnsi="Arial"/>
                <w:shd w:val="clear" w:color="auto" w:fill="FFFFFF"/>
              </w:rPr>
              <w:t>) Técnico(s) pelos serviços contratados: (*)</w:t>
            </w:r>
          </w:p>
        </w:tc>
      </w:tr>
      <w:tr w:rsidR="009506BE" w:rsidRPr="00947E70" w14:paraId="00E6B569" w14:textId="77777777" w:rsidTr="00830A21">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51F648" w14:textId="77777777" w:rsidR="009506BE" w:rsidRPr="00947E70" w:rsidRDefault="009506BE" w:rsidP="00830A21">
            <w:pPr>
              <w:pStyle w:val="BodyText21"/>
              <w:widowControl w:val="0"/>
              <w:spacing w:after="0" w:line="240" w:lineRule="auto"/>
              <w:jc w:val="center"/>
              <w:rPr>
                <w:rFonts w:ascii="Arial" w:eastAsia="Times New Roman" w:hAnsi="Arial"/>
                <w:shd w:val="clear" w:color="auto" w:fill="FFFFFF"/>
              </w:rPr>
            </w:pPr>
            <w:r w:rsidRPr="00947E70">
              <w:rPr>
                <w:rFonts w:ascii="Arial" w:eastAsia="Times New Roman" w:hAnsi="Arial"/>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62305F"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Nome: ____________________________</w:t>
            </w:r>
          </w:p>
        </w:tc>
      </w:tr>
      <w:tr w:rsidR="009506BE" w:rsidRPr="00947E70" w14:paraId="4C6C144B" w14:textId="77777777" w:rsidTr="00830A21">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CA2B3A" w14:textId="77777777" w:rsidR="009506BE" w:rsidRPr="00947E70" w:rsidRDefault="009506BE" w:rsidP="00830A21">
            <w:pPr>
              <w:suppressAutoHyphens w:val="0"/>
              <w:rPr>
                <w:rFonts w:ascii="Arial" w:eastAsia="NSimSun" w:hAnsi="Arial" w:cs="Arial"/>
                <w:sz w:val="22"/>
                <w:szCs w:val="22"/>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E91EBF"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4D6016"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CREA e/ou CAU n.º</w:t>
            </w:r>
          </w:p>
        </w:tc>
      </w:tr>
      <w:tr w:rsidR="009506BE" w:rsidRPr="00947E70" w14:paraId="7FEF37E4" w14:textId="77777777" w:rsidTr="00830A21">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535517" w14:textId="77777777" w:rsidR="009506BE" w:rsidRPr="00947E70" w:rsidRDefault="009506BE" w:rsidP="00830A21">
            <w:pPr>
              <w:suppressAutoHyphens w:val="0"/>
              <w:rPr>
                <w:rFonts w:ascii="Arial" w:eastAsia="NSimSun" w:hAnsi="Arial" w:cs="Arial"/>
                <w:sz w:val="22"/>
                <w:szCs w:val="22"/>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F43703"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Atribuição: Responsável pelo(a) _______________________________________________ (**)</w:t>
            </w:r>
          </w:p>
        </w:tc>
      </w:tr>
      <w:tr w:rsidR="009506BE" w:rsidRPr="00947E70" w14:paraId="756A87DB" w14:textId="77777777" w:rsidTr="00830A21">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4022D0" w14:textId="77777777" w:rsidR="009506BE" w:rsidRPr="00947E70" w:rsidRDefault="009506BE" w:rsidP="00830A21">
            <w:pPr>
              <w:suppressAutoHyphens w:val="0"/>
              <w:rPr>
                <w:rFonts w:ascii="Arial" w:eastAsia="NSimSun" w:hAnsi="Arial" w:cs="Arial"/>
                <w:sz w:val="22"/>
                <w:szCs w:val="22"/>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2843824"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Assinatura:</w:t>
            </w:r>
          </w:p>
        </w:tc>
      </w:tr>
      <w:tr w:rsidR="009506BE" w:rsidRPr="00947E70" w14:paraId="52FC6670" w14:textId="77777777" w:rsidTr="00830A21">
        <w:trPr>
          <w:cantSplit/>
        </w:trPr>
        <w:tc>
          <w:tcPr>
            <w:tcW w:w="9093" w:type="dxa"/>
            <w:gridSpan w:val="5"/>
            <w:tcMar>
              <w:top w:w="0" w:type="dxa"/>
              <w:left w:w="2" w:type="dxa"/>
              <w:bottom w:w="0" w:type="dxa"/>
              <w:right w:w="2" w:type="dxa"/>
            </w:tcMar>
          </w:tcPr>
          <w:p w14:paraId="12EAC10A"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419A0892" w14:textId="77777777" w:rsidTr="00830A21">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F2AD4E" w14:textId="77777777" w:rsidR="009506BE" w:rsidRPr="00947E70" w:rsidRDefault="009506BE" w:rsidP="00830A21">
            <w:pPr>
              <w:pStyle w:val="BodyText21"/>
              <w:widowControl w:val="0"/>
              <w:spacing w:after="0" w:line="240" w:lineRule="auto"/>
              <w:jc w:val="center"/>
              <w:rPr>
                <w:rFonts w:ascii="Arial" w:eastAsia="Times New Roman" w:hAnsi="Arial"/>
                <w:shd w:val="clear" w:color="auto" w:fill="FFFFFF"/>
              </w:rPr>
            </w:pPr>
            <w:r w:rsidRPr="00947E70">
              <w:rPr>
                <w:rFonts w:ascii="Arial" w:eastAsia="Times New Roman" w:hAnsi="Arial"/>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EF6246"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Nome:</w:t>
            </w:r>
          </w:p>
        </w:tc>
      </w:tr>
      <w:tr w:rsidR="009506BE" w:rsidRPr="00947E70" w14:paraId="76334F31" w14:textId="77777777" w:rsidTr="00830A21">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47ADAB" w14:textId="77777777" w:rsidR="009506BE" w:rsidRPr="00947E70" w:rsidRDefault="009506BE" w:rsidP="00830A21">
            <w:pPr>
              <w:suppressAutoHyphens w:val="0"/>
              <w:rPr>
                <w:rFonts w:ascii="Arial" w:eastAsia="NSimSun" w:hAnsi="Arial" w:cs="Arial"/>
                <w:sz w:val="22"/>
                <w:szCs w:val="22"/>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DE50C9"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8CE1CCA"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CREA e/ou CAU n.º</w:t>
            </w:r>
          </w:p>
        </w:tc>
      </w:tr>
      <w:tr w:rsidR="009506BE" w:rsidRPr="00947E70" w14:paraId="12BCB655" w14:textId="77777777" w:rsidTr="00830A21">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71F487" w14:textId="77777777" w:rsidR="009506BE" w:rsidRPr="00947E70" w:rsidRDefault="009506BE" w:rsidP="00830A21">
            <w:pPr>
              <w:suppressAutoHyphens w:val="0"/>
              <w:rPr>
                <w:rFonts w:ascii="Arial" w:eastAsia="NSimSun" w:hAnsi="Arial" w:cs="Arial"/>
                <w:sz w:val="22"/>
                <w:szCs w:val="22"/>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BE9DE9"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Atribuição: Responsável pelo(a) _______________________________________________ (**)</w:t>
            </w:r>
          </w:p>
        </w:tc>
      </w:tr>
      <w:tr w:rsidR="009506BE" w:rsidRPr="00947E70" w14:paraId="667D505D" w14:textId="77777777" w:rsidTr="00830A21">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ABA7AE" w14:textId="77777777" w:rsidR="009506BE" w:rsidRPr="00947E70" w:rsidRDefault="009506BE" w:rsidP="00830A21">
            <w:pPr>
              <w:suppressAutoHyphens w:val="0"/>
              <w:rPr>
                <w:rFonts w:ascii="Arial" w:eastAsia="NSimSun" w:hAnsi="Arial" w:cs="Arial"/>
                <w:sz w:val="22"/>
                <w:szCs w:val="22"/>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4C9F06" w14:textId="77777777" w:rsidR="009506BE" w:rsidRPr="00947E70" w:rsidRDefault="009506BE" w:rsidP="00830A21">
            <w:pPr>
              <w:pStyle w:val="BodyText21"/>
              <w:widowControl w:val="0"/>
              <w:spacing w:after="0" w:line="240" w:lineRule="auto"/>
              <w:ind w:left="57"/>
              <w:rPr>
                <w:rFonts w:ascii="Arial" w:eastAsia="Times New Roman" w:hAnsi="Arial"/>
                <w:shd w:val="clear" w:color="auto" w:fill="FFFFFF"/>
              </w:rPr>
            </w:pPr>
            <w:r w:rsidRPr="00947E70">
              <w:rPr>
                <w:rFonts w:ascii="Arial" w:eastAsia="Times New Roman" w:hAnsi="Arial"/>
                <w:shd w:val="clear" w:color="auto" w:fill="FFFFFF"/>
              </w:rPr>
              <w:t>Assinatura:</w:t>
            </w:r>
          </w:p>
        </w:tc>
      </w:tr>
      <w:tr w:rsidR="009506BE" w:rsidRPr="00947E70" w14:paraId="1FE67EB7" w14:textId="77777777" w:rsidTr="00830A21">
        <w:trPr>
          <w:cantSplit/>
        </w:trPr>
        <w:tc>
          <w:tcPr>
            <w:tcW w:w="9093" w:type="dxa"/>
            <w:gridSpan w:val="5"/>
            <w:tcMar>
              <w:top w:w="0" w:type="dxa"/>
              <w:left w:w="2" w:type="dxa"/>
              <w:bottom w:w="0" w:type="dxa"/>
              <w:right w:w="2" w:type="dxa"/>
            </w:tcMar>
          </w:tcPr>
          <w:p w14:paraId="7080FFE9"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7E69A9C4" w14:textId="77777777" w:rsidTr="00830A21">
        <w:trPr>
          <w:cantSplit/>
        </w:trPr>
        <w:tc>
          <w:tcPr>
            <w:tcW w:w="275" w:type="dxa"/>
            <w:tcMar>
              <w:top w:w="0" w:type="dxa"/>
              <w:left w:w="2" w:type="dxa"/>
              <w:bottom w:w="0" w:type="dxa"/>
              <w:right w:w="2" w:type="dxa"/>
            </w:tcMar>
          </w:tcPr>
          <w:p w14:paraId="6897E9B3"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8818" w:type="dxa"/>
            <w:gridSpan w:val="4"/>
            <w:tcMar>
              <w:top w:w="0" w:type="dxa"/>
              <w:left w:w="2" w:type="dxa"/>
              <w:bottom w:w="0" w:type="dxa"/>
              <w:right w:w="2" w:type="dxa"/>
            </w:tcMar>
          </w:tcPr>
          <w:p w14:paraId="26ED7336"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Obs.: Repetir com os dados solicitados acima até completar a equipe técnica proposta</w:t>
            </w:r>
          </w:p>
        </w:tc>
      </w:tr>
      <w:tr w:rsidR="009506BE" w:rsidRPr="00947E70" w14:paraId="1E66AF52" w14:textId="77777777" w:rsidTr="00830A21">
        <w:trPr>
          <w:cantSplit/>
        </w:trPr>
        <w:tc>
          <w:tcPr>
            <w:tcW w:w="9093" w:type="dxa"/>
            <w:gridSpan w:val="5"/>
            <w:tcMar>
              <w:top w:w="0" w:type="dxa"/>
              <w:left w:w="2" w:type="dxa"/>
              <w:bottom w:w="0" w:type="dxa"/>
              <w:right w:w="2" w:type="dxa"/>
            </w:tcMar>
          </w:tcPr>
          <w:p w14:paraId="36A2CB86"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6862E8AC" w14:textId="77777777" w:rsidTr="00830A21">
        <w:trPr>
          <w:cantSplit/>
        </w:trPr>
        <w:tc>
          <w:tcPr>
            <w:tcW w:w="9093" w:type="dxa"/>
            <w:gridSpan w:val="5"/>
            <w:tcMar>
              <w:top w:w="0" w:type="dxa"/>
              <w:left w:w="2" w:type="dxa"/>
              <w:bottom w:w="0" w:type="dxa"/>
              <w:right w:w="2" w:type="dxa"/>
            </w:tcMar>
            <w:vAlign w:val="center"/>
          </w:tcPr>
          <w:p w14:paraId="646095E2"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 xml:space="preserve">Os referidos responsáveis registrarão as Anotações de Responsabilidade Técnica – </w:t>
            </w:r>
            <w:proofErr w:type="spellStart"/>
            <w:r w:rsidRPr="00947E70">
              <w:rPr>
                <w:rFonts w:ascii="Arial" w:eastAsia="Times New Roman" w:hAnsi="Arial"/>
                <w:shd w:val="clear" w:color="auto" w:fill="FFFFFF"/>
              </w:rPr>
              <w:t>ARTs</w:t>
            </w:r>
            <w:proofErr w:type="spellEnd"/>
            <w:r w:rsidRPr="00947E70">
              <w:rPr>
                <w:rFonts w:ascii="Arial" w:eastAsia="Times New Roman" w:hAnsi="Arial"/>
                <w:shd w:val="clear" w:color="auto" w:fill="FFFFFF"/>
              </w:rPr>
              <w:t xml:space="preserve"> no CREA e/ou os Registros de Responsabilidade Técnica – </w:t>
            </w:r>
            <w:proofErr w:type="spellStart"/>
            <w:r w:rsidRPr="00947E70">
              <w:rPr>
                <w:rFonts w:ascii="Arial" w:eastAsia="Times New Roman" w:hAnsi="Arial"/>
                <w:shd w:val="clear" w:color="auto" w:fill="FFFFFF"/>
              </w:rPr>
              <w:t>RRTs</w:t>
            </w:r>
            <w:proofErr w:type="spellEnd"/>
            <w:r w:rsidRPr="00947E70">
              <w:rPr>
                <w:rFonts w:ascii="Arial" w:eastAsia="Times New Roman" w:hAnsi="Arial"/>
                <w:shd w:val="clear" w:color="auto" w:fill="FFFFFF"/>
              </w:rPr>
              <w:t xml:space="preserve"> no CAU, conforme preceitua o artigo 1º da Lei Federal n.º 6.496/1977 e o artigo 20 da Lei Federal n.º 5.194/1966, antes do início da obra, ficando sujeito a aplicação de penalidades previstas na legislação vigente e no Edital da presente licitação.</w:t>
            </w:r>
          </w:p>
        </w:tc>
      </w:tr>
      <w:tr w:rsidR="009506BE" w:rsidRPr="00947E70" w14:paraId="4C2CAC23" w14:textId="77777777" w:rsidTr="00830A21">
        <w:trPr>
          <w:cantSplit/>
        </w:trPr>
        <w:tc>
          <w:tcPr>
            <w:tcW w:w="9093" w:type="dxa"/>
            <w:gridSpan w:val="5"/>
            <w:tcMar>
              <w:top w:w="0" w:type="dxa"/>
              <w:left w:w="2" w:type="dxa"/>
              <w:bottom w:w="0" w:type="dxa"/>
              <w:right w:w="2" w:type="dxa"/>
            </w:tcMar>
          </w:tcPr>
          <w:p w14:paraId="35850C11"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3CE10DF1" w14:textId="77777777" w:rsidTr="00830A21">
        <w:trPr>
          <w:cantSplit/>
        </w:trPr>
        <w:tc>
          <w:tcPr>
            <w:tcW w:w="9093" w:type="dxa"/>
            <w:gridSpan w:val="5"/>
            <w:tcMar>
              <w:top w:w="0" w:type="dxa"/>
              <w:left w:w="2" w:type="dxa"/>
              <w:bottom w:w="0" w:type="dxa"/>
              <w:right w:w="2" w:type="dxa"/>
            </w:tcMar>
          </w:tcPr>
          <w:p w14:paraId="68D48AE3" w14:textId="77777777" w:rsidR="009506BE" w:rsidRPr="00947E70" w:rsidRDefault="009506BE" w:rsidP="00830A21">
            <w:pPr>
              <w:pStyle w:val="BodyText21"/>
              <w:widowControl w:val="0"/>
              <w:spacing w:after="0" w:line="240" w:lineRule="auto"/>
              <w:jc w:val="right"/>
              <w:rPr>
                <w:rFonts w:ascii="Arial" w:hAnsi="Arial"/>
                <w:shd w:val="clear" w:color="auto" w:fill="FFFFFF"/>
              </w:rPr>
            </w:pPr>
            <w:r w:rsidRPr="00947E70">
              <w:rPr>
                <w:rFonts w:ascii="Arial" w:hAnsi="Arial"/>
                <w:shd w:val="clear" w:color="auto" w:fill="FFFFFF"/>
              </w:rPr>
              <w:t>_______________, ___ de _______________ 20__.</w:t>
            </w:r>
          </w:p>
        </w:tc>
      </w:tr>
      <w:tr w:rsidR="009506BE" w:rsidRPr="00947E70" w14:paraId="0F5A3208" w14:textId="77777777" w:rsidTr="00830A21">
        <w:trPr>
          <w:cantSplit/>
        </w:trPr>
        <w:tc>
          <w:tcPr>
            <w:tcW w:w="9093" w:type="dxa"/>
            <w:gridSpan w:val="5"/>
            <w:tcMar>
              <w:top w:w="0" w:type="dxa"/>
              <w:left w:w="2" w:type="dxa"/>
              <w:bottom w:w="0" w:type="dxa"/>
              <w:right w:w="2" w:type="dxa"/>
            </w:tcMar>
          </w:tcPr>
          <w:p w14:paraId="20E0AA79"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p w14:paraId="65F8A837"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6DDA5289" w14:textId="77777777" w:rsidTr="00830A21">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23E0D8A" w14:textId="77777777" w:rsidR="009506BE" w:rsidRPr="00947E70" w:rsidRDefault="009506BE" w:rsidP="00830A21">
            <w:pPr>
              <w:pStyle w:val="Standard"/>
              <w:widowControl w:val="0"/>
              <w:spacing w:after="0" w:line="240" w:lineRule="auto"/>
              <w:jc w:val="both"/>
              <w:rPr>
                <w:rFonts w:ascii="Arial" w:hAnsi="Arial" w:cs="Arial"/>
                <w:shd w:val="clear" w:color="auto" w:fill="FFFFFF"/>
              </w:rPr>
            </w:pPr>
            <w:r w:rsidRPr="00947E70">
              <w:rPr>
                <w:rFonts w:ascii="Arial" w:hAnsi="Arial" w:cs="Arial"/>
                <w:shd w:val="clear" w:color="auto" w:fill="FFFFFF"/>
              </w:rPr>
              <w:t>Representante Legal da Empresa</w:t>
            </w:r>
          </w:p>
          <w:p w14:paraId="719A162F"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Nome:</w:t>
            </w:r>
          </w:p>
          <w:p w14:paraId="3F520BF9"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CPF:</w:t>
            </w:r>
          </w:p>
          <w:p w14:paraId="49A235E2" w14:textId="77777777" w:rsidR="009506BE" w:rsidRPr="00947E70" w:rsidRDefault="009506BE" w:rsidP="00830A21">
            <w:pPr>
              <w:pStyle w:val="TableHeading"/>
              <w:widowControl w:val="0"/>
              <w:spacing w:after="0" w:line="240" w:lineRule="auto"/>
              <w:jc w:val="left"/>
              <w:rPr>
                <w:rFonts w:ascii="Arial" w:hAnsi="Arial" w:cs="Arial"/>
                <w:b w:val="0"/>
                <w:shd w:val="clear" w:color="auto" w:fill="FFFFFF"/>
              </w:rPr>
            </w:pPr>
            <w:r w:rsidRPr="00947E70">
              <w:rPr>
                <w:rFonts w:ascii="Arial" w:hAnsi="Arial" w:cs="Arial"/>
                <w:b w:val="0"/>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EFA048D"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Responsável(</w:t>
            </w:r>
            <w:proofErr w:type="spellStart"/>
            <w:r w:rsidRPr="00947E70">
              <w:rPr>
                <w:rFonts w:ascii="Arial" w:hAnsi="Arial"/>
                <w:shd w:val="clear" w:color="auto" w:fill="FFFFFF"/>
              </w:rPr>
              <w:t>is</w:t>
            </w:r>
            <w:proofErr w:type="spellEnd"/>
            <w:r w:rsidRPr="00947E70">
              <w:rPr>
                <w:rFonts w:ascii="Arial" w:hAnsi="Arial"/>
                <w:shd w:val="clear" w:color="auto" w:fill="FFFFFF"/>
              </w:rPr>
              <w:t>) Técnico(s) (quando couber):</w:t>
            </w:r>
          </w:p>
          <w:p w14:paraId="088D932E"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Nome:</w:t>
            </w:r>
          </w:p>
          <w:p w14:paraId="3A540C3A"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CREA e/ou CAU N.º</w:t>
            </w:r>
          </w:p>
          <w:p w14:paraId="4565CF9B"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Assinatura:</w:t>
            </w:r>
          </w:p>
        </w:tc>
      </w:tr>
      <w:tr w:rsidR="009506BE" w:rsidRPr="00947E70" w14:paraId="09E6573E" w14:textId="77777777" w:rsidTr="00830A21">
        <w:trPr>
          <w:cantSplit/>
        </w:trPr>
        <w:tc>
          <w:tcPr>
            <w:tcW w:w="9093" w:type="dxa"/>
            <w:gridSpan w:val="5"/>
            <w:tcMar>
              <w:top w:w="0" w:type="dxa"/>
              <w:left w:w="2" w:type="dxa"/>
              <w:bottom w:w="0" w:type="dxa"/>
              <w:right w:w="2" w:type="dxa"/>
            </w:tcMar>
          </w:tcPr>
          <w:p w14:paraId="6B9D3AD1"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501A7F42" w14:textId="77777777" w:rsidTr="00830A21">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64ADADFA" w14:textId="77777777" w:rsidR="009506BE" w:rsidRPr="00947E70" w:rsidRDefault="009506BE" w:rsidP="00830A21">
            <w:pPr>
              <w:pStyle w:val="BodyText21"/>
              <w:widowControl w:val="0"/>
              <w:spacing w:after="0" w:line="240" w:lineRule="auto"/>
              <w:jc w:val="center"/>
              <w:rPr>
                <w:rFonts w:ascii="Arial" w:hAnsi="Arial"/>
                <w:shd w:val="clear" w:color="auto" w:fill="FFFFFF"/>
              </w:rPr>
            </w:pPr>
            <w:r w:rsidRPr="00947E70">
              <w:rPr>
                <w:rFonts w:ascii="Arial" w:hAnsi="Arial"/>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5F84275" w14:textId="28E49FDC"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Indicar todos os responsáveis técnicos (engenheiros, arquitetos,</w:t>
            </w:r>
            <w:r w:rsidR="00A574A2" w:rsidRPr="00947E70">
              <w:rPr>
                <w:rFonts w:ascii="Arial" w:hAnsi="Arial"/>
                <w:shd w:val="clear" w:color="auto" w:fill="FFFFFF"/>
              </w:rPr>
              <w:t xml:space="preserve"> </w:t>
            </w:r>
            <w:r w:rsidRPr="00947E70">
              <w:rPr>
                <w:rFonts w:ascii="Arial" w:hAnsi="Arial"/>
                <w:shd w:val="clear" w:color="auto" w:fill="FFFFFF"/>
              </w:rPr>
              <w:t>etc.) que compõem a equipe técnica proposta.</w:t>
            </w:r>
          </w:p>
        </w:tc>
      </w:tr>
      <w:tr w:rsidR="009506BE" w:rsidRPr="00947E70" w14:paraId="2A8E31B3" w14:textId="77777777" w:rsidTr="00830A21">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2390F174" w14:textId="77777777" w:rsidR="009506BE" w:rsidRPr="00947E70" w:rsidRDefault="009506BE" w:rsidP="00830A21">
            <w:pPr>
              <w:pStyle w:val="BodyText21"/>
              <w:widowControl w:val="0"/>
              <w:spacing w:after="0" w:line="240" w:lineRule="auto"/>
              <w:jc w:val="center"/>
              <w:rPr>
                <w:rFonts w:ascii="Arial" w:hAnsi="Arial"/>
                <w:shd w:val="clear" w:color="auto" w:fill="FFFFFF"/>
              </w:rPr>
            </w:pPr>
            <w:r w:rsidRPr="00947E70">
              <w:rPr>
                <w:rFonts w:ascii="Arial" w:hAnsi="Arial"/>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A8BA6E4"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Indicar qual é o tipo do serviço sob a responsabilidade do profissional indicado e conforme a equipe técnica proposta.</w:t>
            </w:r>
          </w:p>
        </w:tc>
      </w:tr>
    </w:tbl>
    <w:p w14:paraId="2C1574B3" w14:textId="77777777" w:rsidR="009506BE" w:rsidRPr="00947E70" w:rsidRDefault="009506BE" w:rsidP="009506BE">
      <w:pPr>
        <w:tabs>
          <w:tab w:val="left" w:pos="360"/>
        </w:tabs>
        <w:jc w:val="center"/>
        <w:rPr>
          <w:rFonts w:ascii="Arial" w:hAnsi="Arial" w:cs="Arial"/>
          <w:sz w:val="22"/>
          <w:szCs w:val="22"/>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9506BE" w:rsidRPr="00947E70" w14:paraId="734B127A" w14:textId="77777777" w:rsidTr="00830A21">
        <w:trPr>
          <w:cantSplit/>
        </w:trPr>
        <w:tc>
          <w:tcPr>
            <w:tcW w:w="9045" w:type="dxa"/>
            <w:gridSpan w:val="9"/>
            <w:tcMar>
              <w:top w:w="0" w:type="dxa"/>
              <w:left w:w="2" w:type="dxa"/>
              <w:bottom w:w="0" w:type="dxa"/>
              <w:right w:w="2" w:type="dxa"/>
            </w:tcMar>
          </w:tcPr>
          <w:p w14:paraId="4E2AB43E" w14:textId="77777777" w:rsidR="009506BE" w:rsidRPr="00947E70" w:rsidRDefault="009506BE" w:rsidP="00830A21">
            <w:pPr>
              <w:pStyle w:val="BodyText21"/>
              <w:widowControl w:val="0"/>
              <w:spacing w:after="0" w:line="240" w:lineRule="auto"/>
              <w:jc w:val="center"/>
              <w:rPr>
                <w:rFonts w:ascii="Arial" w:hAnsi="Arial"/>
                <w:b/>
                <w:bCs/>
              </w:rPr>
            </w:pPr>
            <w:r w:rsidRPr="00947E70">
              <w:rPr>
                <w:rFonts w:ascii="Arial" w:hAnsi="Arial"/>
                <w:b/>
                <w:bCs/>
              </w:rPr>
              <w:t xml:space="preserve">ANEXO X </w:t>
            </w:r>
          </w:p>
          <w:p w14:paraId="575197B9" w14:textId="77777777" w:rsidR="009506BE" w:rsidRPr="00947E70" w:rsidRDefault="009506BE" w:rsidP="00830A21">
            <w:pPr>
              <w:pStyle w:val="BodyText21"/>
              <w:widowControl w:val="0"/>
              <w:spacing w:after="0" w:line="240" w:lineRule="auto"/>
              <w:jc w:val="center"/>
              <w:rPr>
                <w:rFonts w:ascii="Arial" w:hAnsi="Arial"/>
                <w:b/>
                <w:bCs/>
                <w:shd w:val="clear" w:color="auto" w:fill="FFFFFF"/>
              </w:rPr>
            </w:pPr>
            <w:r w:rsidRPr="00947E70">
              <w:rPr>
                <w:rFonts w:ascii="Arial" w:hAnsi="Arial"/>
                <w:b/>
                <w:bCs/>
              </w:rPr>
              <w:t>Modelo de Declaração de Capacidade Operacional Financeira</w:t>
            </w:r>
          </w:p>
        </w:tc>
        <w:tc>
          <w:tcPr>
            <w:tcW w:w="101" w:type="dxa"/>
            <w:tcMar>
              <w:top w:w="0" w:type="dxa"/>
              <w:left w:w="0" w:type="dxa"/>
              <w:bottom w:w="0" w:type="dxa"/>
              <w:right w:w="0" w:type="dxa"/>
            </w:tcMar>
          </w:tcPr>
          <w:p w14:paraId="70366EF1"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36A4C693" w14:textId="77777777" w:rsidTr="00830A21">
        <w:trPr>
          <w:cantSplit/>
        </w:trPr>
        <w:tc>
          <w:tcPr>
            <w:tcW w:w="9045" w:type="dxa"/>
            <w:gridSpan w:val="9"/>
            <w:tcMar>
              <w:top w:w="0" w:type="dxa"/>
              <w:left w:w="2" w:type="dxa"/>
              <w:bottom w:w="0" w:type="dxa"/>
              <w:right w:w="2" w:type="dxa"/>
            </w:tcMar>
          </w:tcPr>
          <w:p w14:paraId="2210C723"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78B44415"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4513346E" w14:textId="77777777" w:rsidTr="00830A21">
        <w:trPr>
          <w:cantSplit/>
        </w:trPr>
        <w:tc>
          <w:tcPr>
            <w:tcW w:w="9045" w:type="dxa"/>
            <w:gridSpan w:val="9"/>
            <w:tcMar>
              <w:top w:w="0" w:type="dxa"/>
              <w:left w:w="2" w:type="dxa"/>
              <w:bottom w:w="0" w:type="dxa"/>
              <w:right w:w="2" w:type="dxa"/>
            </w:tcMar>
            <w:vAlign w:val="center"/>
          </w:tcPr>
          <w:p w14:paraId="6A62D36F"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c>
          <w:tcPr>
            <w:tcW w:w="101" w:type="dxa"/>
            <w:tcMar>
              <w:top w:w="0" w:type="dxa"/>
              <w:left w:w="0" w:type="dxa"/>
              <w:bottom w:w="0" w:type="dxa"/>
              <w:right w:w="0" w:type="dxa"/>
            </w:tcMar>
          </w:tcPr>
          <w:p w14:paraId="6C5647F3"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49D0660E" w14:textId="77777777" w:rsidTr="00830A21">
        <w:trPr>
          <w:cantSplit/>
        </w:trPr>
        <w:tc>
          <w:tcPr>
            <w:tcW w:w="9045" w:type="dxa"/>
            <w:gridSpan w:val="9"/>
            <w:tcMar>
              <w:top w:w="0" w:type="dxa"/>
              <w:left w:w="2" w:type="dxa"/>
              <w:bottom w:w="0" w:type="dxa"/>
              <w:right w:w="2" w:type="dxa"/>
            </w:tcMar>
            <w:vAlign w:val="center"/>
          </w:tcPr>
          <w:p w14:paraId="0CCF433F"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lastRenderedPageBreak/>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c>
          <w:tcPr>
            <w:tcW w:w="101" w:type="dxa"/>
            <w:tcMar>
              <w:top w:w="0" w:type="dxa"/>
              <w:left w:w="0" w:type="dxa"/>
              <w:bottom w:w="0" w:type="dxa"/>
              <w:right w:w="0" w:type="dxa"/>
            </w:tcMar>
          </w:tcPr>
          <w:p w14:paraId="06536EDA"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6051F200" w14:textId="77777777" w:rsidTr="00830A21">
        <w:trPr>
          <w:cantSplit/>
        </w:trPr>
        <w:tc>
          <w:tcPr>
            <w:tcW w:w="9045" w:type="dxa"/>
            <w:gridSpan w:val="9"/>
            <w:tcMar>
              <w:top w:w="0" w:type="dxa"/>
              <w:left w:w="2" w:type="dxa"/>
              <w:bottom w:w="0" w:type="dxa"/>
              <w:right w:w="2" w:type="dxa"/>
            </w:tcMar>
            <w:vAlign w:val="center"/>
          </w:tcPr>
          <w:p w14:paraId="5AE7FE27"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Referência: </w:t>
            </w:r>
            <w:r w:rsidRPr="00947E70">
              <w:rPr>
                <w:rFonts w:ascii="Arial" w:hAnsi="Arial"/>
              </w:rPr>
              <w:t>Concorrência Presencial</w:t>
            </w:r>
            <w:r w:rsidRPr="00947E70">
              <w:rPr>
                <w:rFonts w:ascii="Arial" w:hAnsi="Arial"/>
                <w:shd w:val="clear" w:color="auto" w:fill="FFFFFF"/>
              </w:rPr>
              <w:t xml:space="preserve"> n.º ____/20__</w:t>
            </w:r>
          </w:p>
        </w:tc>
        <w:tc>
          <w:tcPr>
            <w:tcW w:w="101" w:type="dxa"/>
            <w:tcMar>
              <w:top w:w="0" w:type="dxa"/>
              <w:left w:w="0" w:type="dxa"/>
              <w:bottom w:w="0" w:type="dxa"/>
              <w:right w:w="0" w:type="dxa"/>
            </w:tcMar>
          </w:tcPr>
          <w:p w14:paraId="110DFA8F"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1A5CE9AE" w14:textId="77777777" w:rsidTr="00830A21">
        <w:trPr>
          <w:cantSplit/>
        </w:trPr>
        <w:tc>
          <w:tcPr>
            <w:tcW w:w="9045" w:type="dxa"/>
            <w:gridSpan w:val="9"/>
            <w:tcMar>
              <w:top w:w="0" w:type="dxa"/>
              <w:left w:w="2" w:type="dxa"/>
              <w:bottom w:w="0" w:type="dxa"/>
              <w:right w:w="2" w:type="dxa"/>
            </w:tcMar>
            <w:vAlign w:val="center"/>
          </w:tcPr>
          <w:p w14:paraId="42BDD0BA"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p w14:paraId="06FD4A89"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3E2130E0"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241DF2F6" w14:textId="77777777" w:rsidTr="00830A21">
        <w:trPr>
          <w:cantSplit/>
        </w:trPr>
        <w:tc>
          <w:tcPr>
            <w:tcW w:w="9045" w:type="dxa"/>
            <w:gridSpan w:val="9"/>
            <w:tcMar>
              <w:top w:w="0" w:type="dxa"/>
              <w:left w:w="2" w:type="dxa"/>
              <w:bottom w:w="0" w:type="dxa"/>
              <w:right w:w="2" w:type="dxa"/>
            </w:tcMar>
            <w:vAlign w:val="center"/>
          </w:tcPr>
          <w:p w14:paraId="797D65B0" w14:textId="77777777" w:rsidR="009506BE" w:rsidRPr="00947E70" w:rsidRDefault="009506BE" w:rsidP="00830A21">
            <w:pPr>
              <w:pStyle w:val="BodyText21"/>
              <w:widowControl w:val="0"/>
              <w:spacing w:after="0" w:line="240" w:lineRule="auto"/>
              <w:rPr>
                <w:rFonts w:ascii="Arial" w:hAnsi="Arial"/>
              </w:rPr>
            </w:pPr>
            <w:r w:rsidRPr="00947E70">
              <w:rPr>
                <w:rFonts w:ascii="Arial" w:eastAsia="Times New Roman" w:hAnsi="Arial"/>
                <w:shd w:val="clear" w:color="auto" w:fill="FFFFFF"/>
              </w:rPr>
              <w:t xml:space="preserve">DECLARAMOS, nos termos do § 3º do art. 69 da Lei Federal </w:t>
            </w:r>
            <w:r w:rsidRPr="00947E70">
              <w:rPr>
                <w:rFonts w:ascii="Arial" w:hAnsi="Arial"/>
                <w:shd w:val="clear" w:color="auto" w:fill="FFFFFF"/>
              </w:rPr>
              <w:t>n.º</w:t>
            </w:r>
            <w:r w:rsidRPr="00947E70">
              <w:rPr>
                <w:rFonts w:ascii="Arial" w:eastAsia="Times New Roman" w:hAnsi="Arial"/>
                <w:shd w:val="clear" w:color="auto" w:fill="FFFFFF"/>
              </w:rPr>
              <w:t xml:space="preserve"> 14.133/2021, e sob as penas da lei, que a pessoa jurídica _________________________________, estabelecida à ___________________________________________________, por mim legalmente representada, possui os compromissos assumidos abaixo que importam diminuição da capacidade operativa ou absorção de disponibilidade financeira, calculada está em função do patrimônio líquido atualizado e sua capacidade de rotação.</w:t>
            </w:r>
          </w:p>
        </w:tc>
        <w:tc>
          <w:tcPr>
            <w:tcW w:w="101" w:type="dxa"/>
            <w:tcMar>
              <w:top w:w="0" w:type="dxa"/>
              <w:left w:w="0" w:type="dxa"/>
              <w:bottom w:w="0" w:type="dxa"/>
              <w:right w:w="0" w:type="dxa"/>
            </w:tcMar>
          </w:tcPr>
          <w:p w14:paraId="5AB31AF4"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39D19ED5" w14:textId="77777777" w:rsidTr="00830A21">
        <w:trPr>
          <w:cantSplit/>
        </w:trPr>
        <w:tc>
          <w:tcPr>
            <w:tcW w:w="9045" w:type="dxa"/>
            <w:gridSpan w:val="9"/>
            <w:tcMar>
              <w:top w:w="0" w:type="dxa"/>
              <w:left w:w="2" w:type="dxa"/>
              <w:bottom w:w="0" w:type="dxa"/>
              <w:right w:w="2" w:type="dxa"/>
            </w:tcMar>
            <w:vAlign w:val="center"/>
          </w:tcPr>
          <w:p w14:paraId="2BFE858F"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5E568FA5"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4219AE98" w14:textId="77777777" w:rsidTr="00830A21">
        <w:trPr>
          <w:cantSplit/>
        </w:trPr>
        <w:tc>
          <w:tcPr>
            <w:tcW w:w="9045" w:type="dxa"/>
            <w:gridSpan w:val="9"/>
            <w:tcMar>
              <w:top w:w="0" w:type="dxa"/>
              <w:left w:w="2" w:type="dxa"/>
              <w:bottom w:w="0" w:type="dxa"/>
              <w:right w:w="2" w:type="dxa"/>
            </w:tcMar>
            <w:vAlign w:val="center"/>
          </w:tcPr>
          <w:p w14:paraId="39C72ED1"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DEMONSTRAÇÕES:</w:t>
            </w:r>
          </w:p>
        </w:tc>
        <w:tc>
          <w:tcPr>
            <w:tcW w:w="101" w:type="dxa"/>
            <w:tcMar>
              <w:top w:w="0" w:type="dxa"/>
              <w:left w:w="0" w:type="dxa"/>
              <w:bottom w:w="0" w:type="dxa"/>
              <w:right w:w="0" w:type="dxa"/>
            </w:tcMar>
          </w:tcPr>
          <w:p w14:paraId="295BCECF"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49B8A36F" w14:textId="77777777" w:rsidTr="00830A21">
        <w:trPr>
          <w:cantSplit/>
        </w:trPr>
        <w:tc>
          <w:tcPr>
            <w:tcW w:w="9045" w:type="dxa"/>
            <w:gridSpan w:val="9"/>
            <w:tcMar>
              <w:top w:w="0" w:type="dxa"/>
              <w:left w:w="2" w:type="dxa"/>
              <w:bottom w:w="0" w:type="dxa"/>
              <w:right w:w="2" w:type="dxa"/>
            </w:tcMar>
            <w:vAlign w:val="center"/>
          </w:tcPr>
          <w:p w14:paraId="6E4BDD6D"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6F7A8120"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223A0309" w14:textId="77777777" w:rsidTr="00830A21">
        <w:trPr>
          <w:cantSplit/>
        </w:trPr>
        <w:tc>
          <w:tcPr>
            <w:tcW w:w="9045" w:type="dxa"/>
            <w:gridSpan w:val="9"/>
            <w:tcMar>
              <w:top w:w="0" w:type="dxa"/>
              <w:left w:w="2" w:type="dxa"/>
              <w:bottom w:w="0" w:type="dxa"/>
              <w:right w:w="2" w:type="dxa"/>
            </w:tcMar>
            <w:vAlign w:val="center"/>
          </w:tcPr>
          <w:p w14:paraId="4B62A813" w14:textId="77777777" w:rsidR="009506BE" w:rsidRPr="00947E70" w:rsidRDefault="009506BE" w:rsidP="00830A21">
            <w:pPr>
              <w:pStyle w:val="BodyText21"/>
              <w:widowControl w:val="0"/>
              <w:numPr>
                <w:ilvl w:val="0"/>
                <w:numId w:val="13"/>
              </w:numPr>
              <w:tabs>
                <w:tab w:val="left" w:pos="568"/>
              </w:tabs>
              <w:spacing w:after="0" w:line="240" w:lineRule="auto"/>
              <w:ind w:left="284" w:firstLine="0"/>
              <w:textAlignment w:val="baseline"/>
              <w:rPr>
                <w:rFonts w:ascii="Arial" w:hAnsi="Arial"/>
                <w:shd w:val="clear" w:color="auto" w:fill="FFFFFF"/>
              </w:rPr>
            </w:pPr>
            <w:r w:rsidRPr="00947E70">
              <w:rPr>
                <w:rFonts w:ascii="Arial" w:hAnsi="Arial"/>
                <w:shd w:val="clear" w:color="auto" w:fill="FFFFFF"/>
              </w:rPr>
              <w:t>CÁLCULO DO SALDO CONTRATUAL (SC):</w:t>
            </w:r>
          </w:p>
        </w:tc>
        <w:tc>
          <w:tcPr>
            <w:tcW w:w="101" w:type="dxa"/>
            <w:tcMar>
              <w:top w:w="0" w:type="dxa"/>
              <w:left w:w="0" w:type="dxa"/>
              <w:bottom w:w="0" w:type="dxa"/>
              <w:right w:w="0" w:type="dxa"/>
            </w:tcMar>
          </w:tcPr>
          <w:p w14:paraId="22D6B712"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38BBFCBC" w14:textId="77777777" w:rsidTr="00830A21">
        <w:trPr>
          <w:cantSplit/>
        </w:trPr>
        <w:tc>
          <w:tcPr>
            <w:tcW w:w="9045" w:type="dxa"/>
            <w:gridSpan w:val="9"/>
            <w:tcMar>
              <w:top w:w="0" w:type="dxa"/>
              <w:left w:w="2" w:type="dxa"/>
              <w:bottom w:w="0" w:type="dxa"/>
              <w:right w:w="2" w:type="dxa"/>
            </w:tcMar>
            <w:vAlign w:val="center"/>
          </w:tcPr>
          <w:p w14:paraId="26932D6A"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7741F75F"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735274D0" w14:textId="77777777" w:rsidTr="00830A21">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DB90A4"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89CF9"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BADB8B"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852A3A"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B1DEE4"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Valor Já Faturado</w:t>
            </w:r>
          </w:p>
          <w:p w14:paraId="3CC0B947"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890BA93"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Contratante</w:t>
            </w:r>
          </w:p>
        </w:tc>
      </w:tr>
      <w:tr w:rsidR="009506BE" w:rsidRPr="00947E70" w14:paraId="458BD630"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58407B"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AE7E54"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15FF1"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A6B1B"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2BBA62"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F9A17B2"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4DD436B1"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A4D711"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DB62AB"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1651C80"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03475F"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D5DE81"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C5D048"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1D18738F"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430AA7"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FC8727"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9BEE1" w14:textId="77777777" w:rsidR="009506BE" w:rsidRPr="00947E70" w:rsidRDefault="009506BE" w:rsidP="00830A21">
            <w:pPr>
              <w:pStyle w:val="Textodecomentrio1"/>
              <w:widowControl w:val="0"/>
              <w:snapToGrid w:val="0"/>
              <w:spacing w:after="0" w:line="240" w:lineRule="auto"/>
              <w:jc w:val="both"/>
              <w:rPr>
                <w:rFonts w:ascii="Arial" w:hAnsi="Arial" w:cs="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7CA42A"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B2C4B7"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63151B6"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22315BB9"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15F084"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B8E14E"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A82FA5"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38C3A2"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B5C689"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8E67CF"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2A5C803C"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894DB"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938ECB"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9D789"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2EA226"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0F5D8D"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D84CA95"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0519AAFA"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B049ED"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10D18E"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4400DE"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E1F4AE"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747B3E"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A8F706"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13C5BEA1"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C0EDCB"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6F6EB2"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F6765C"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277D23"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F8A020"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123C191"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0D338290"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2EEFFF"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B9C462"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AFA6A9"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99910A"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35DF8FD"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25B8E8"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09DF30AB"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247F78"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3AD810"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7FC3DD"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89DE69"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2635E9"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EF2EB3"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2957D98B"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5AC6F8"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8FF06E"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07B215"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47AEDD"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0C28F5"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8BFC39"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0F95BDA7" w14:textId="77777777" w:rsidTr="00830A21">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1843C" w14:textId="77777777" w:rsidR="009506BE" w:rsidRPr="00947E70" w:rsidRDefault="009506BE" w:rsidP="00830A21">
            <w:pPr>
              <w:pStyle w:val="Standard"/>
              <w:widowControl w:val="0"/>
              <w:spacing w:after="0" w:line="240" w:lineRule="auto"/>
              <w:jc w:val="center"/>
              <w:rPr>
                <w:rFonts w:ascii="Arial" w:hAnsi="Arial" w:cs="Arial"/>
                <w:shd w:val="clear" w:color="auto" w:fill="FFFFFF"/>
              </w:rPr>
            </w:pPr>
            <w:r w:rsidRPr="00947E70">
              <w:rPr>
                <w:rFonts w:ascii="Arial" w:hAnsi="Arial" w:cs="Arial"/>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ACA5D"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B22016"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785BEB6"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F23A56"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B4D680"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4EBE904A" w14:textId="77777777" w:rsidTr="00830A21">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995847" w14:textId="77777777" w:rsidR="009506BE" w:rsidRPr="00947E70" w:rsidRDefault="009506BE" w:rsidP="00830A21">
            <w:pPr>
              <w:pStyle w:val="Standard"/>
              <w:widowControl w:val="0"/>
              <w:spacing w:after="0" w:line="240" w:lineRule="auto"/>
              <w:ind w:right="142"/>
              <w:jc w:val="right"/>
              <w:rPr>
                <w:rFonts w:ascii="Arial" w:hAnsi="Arial" w:cs="Arial"/>
                <w:shd w:val="clear" w:color="auto" w:fill="FFFFFF"/>
              </w:rPr>
            </w:pPr>
            <w:r w:rsidRPr="00947E70">
              <w:rPr>
                <w:rFonts w:ascii="Arial" w:hAnsi="Arial" w:cs="Arial"/>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DC86DD"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2EBBDB"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E985CB" w14:textId="77777777" w:rsidR="009506BE" w:rsidRPr="00947E70" w:rsidRDefault="009506BE" w:rsidP="00830A21">
            <w:pPr>
              <w:pStyle w:val="Standard"/>
              <w:widowControl w:val="0"/>
              <w:snapToGrid w:val="0"/>
              <w:spacing w:after="0" w:line="240" w:lineRule="auto"/>
              <w:jc w:val="both"/>
              <w:rPr>
                <w:rFonts w:ascii="Arial" w:hAnsi="Arial" w:cs="Arial"/>
                <w:shd w:val="clear" w:color="auto" w:fill="FFFFFF"/>
              </w:rPr>
            </w:pPr>
          </w:p>
        </w:tc>
      </w:tr>
      <w:tr w:rsidR="009506BE" w:rsidRPr="00947E70" w14:paraId="56230B92" w14:textId="77777777" w:rsidTr="00830A21">
        <w:trPr>
          <w:cantSplit/>
        </w:trPr>
        <w:tc>
          <w:tcPr>
            <w:tcW w:w="9045" w:type="dxa"/>
            <w:gridSpan w:val="9"/>
            <w:tcMar>
              <w:top w:w="0" w:type="dxa"/>
              <w:left w:w="2" w:type="dxa"/>
              <w:bottom w:w="0" w:type="dxa"/>
              <w:right w:w="2" w:type="dxa"/>
            </w:tcMar>
            <w:vAlign w:val="center"/>
          </w:tcPr>
          <w:p w14:paraId="7FB25506"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7774C7D4"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097B4A04" w14:textId="77777777" w:rsidTr="00830A21">
        <w:tc>
          <w:tcPr>
            <w:tcW w:w="5621" w:type="dxa"/>
            <w:gridSpan w:val="7"/>
            <w:tcMar>
              <w:top w:w="0" w:type="dxa"/>
              <w:left w:w="2" w:type="dxa"/>
              <w:bottom w:w="0" w:type="dxa"/>
              <w:right w:w="2" w:type="dxa"/>
            </w:tcMar>
            <w:vAlign w:val="center"/>
          </w:tcPr>
          <w:p w14:paraId="197FCE1D" w14:textId="77777777" w:rsidR="009506BE" w:rsidRPr="00947E70" w:rsidRDefault="009506BE" w:rsidP="00830A21">
            <w:pPr>
              <w:pStyle w:val="BodyText21"/>
              <w:widowControl w:val="0"/>
              <w:spacing w:after="0" w:line="240" w:lineRule="auto"/>
              <w:ind w:right="57"/>
              <w:jc w:val="right"/>
              <w:rPr>
                <w:rFonts w:ascii="Arial" w:hAnsi="Arial"/>
                <w:shd w:val="clear" w:color="auto" w:fill="FFFFFF"/>
              </w:rPr>
            </w:pPr>
            <w:r w:rsidRPr="00947E70">
              <w:rPr>
                <w:rFonts w:ascii="Arial" w:hAnsi="Arial"/>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12DB7E" w14:textId="77777777" w:rsidR="009506BE" w:rsidRPr="00947E70" w:rsidRDefault="009506BE" w:rsidP="00830A21">
            <w:pPr>
              <w:pStyle w:val="BodyText21"/>
              <w:widowControl w:val="0"/>
              <w:snapToGrid w:val="0"/>
              <w:spacing w:after="0" w:line="240" w:lineRule="auto"/>
              <w:jc w:val="center"/>
              <w:rPr>
                <w:rFonts w:ascii="Arial" w:eastAsia="Times New Roman" w:hAnsi="Arial"/>
                <w:shd w:val="clear" w:color="auto" w:fill="FFFFFF"/>
              </w:rPr>
            </w:pPr>
          </w:p>
        </w:tc>
      </w:tr>
      <w:tr w:rsidR="009506BE" w:rsidRPr="00947E70" w14:paraId="18E4D70C" w14:textId="77777777" w:rsidTr="00830A21">
        <w:trPr>
          <w:cantSplit/>
        </w:trPr>
        <w:tc>
          <w:tcPr>
            <w:tcW w:w="9045" w:type="dxa"/>
            <w:gridSpan w:val="9"/>
            <w:tcMar>
              <w:top w:w="0" w:type="dxa"/>
              <w:left w:w="2" w:type="dxa"/>
              <w:bottom w:w="0" w:type="dxa"/>
              <w:right w:w="2" w:type="dxa"/>
            </w:tcMar>
            <w:vAlign w:val="center"/>
          </w:tcPr>
          <w:p w14:paraId="59D33BBE"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17A7BC05"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4C67E057" w14:textId="77777777" w:rsidTr="00830A21">
        <w:tc>
          <w:tcPr>
            <w:tcW w:w="5621" w:type="dxa"/>
            <w:gridSpan w:val="7"/>
            <w:tcMar>
              <w:top w:w="0" w:type="dxa"/>
              <w:left w:w="2" w:type="dxa"/>
              <w:bottom w:w="0" w:type="dxa"/>
              <w:right w:w="2" w:type="dxa"/>
            </w:tcMar>
            <w:vAlign w:val="center"/>
          </w:tcPr>
          <w:p w14:paraId="1E1AA8ED" w14:textId="77777777" w:rsidR="009506BE" w:rsidRPr="00947E70" w:rsidRDefault="009506BE" w:rsidP="00830A21">
            <w:pPr>
              <w:pStyle w:val="BodyText21"/>
              <w:widowControl w:val="0"/>
              <w:spacing w:after="0" w:line="240" w:lineRule="auto"/>
              <w:ind w:right="57"/>
              <w:jc w:val="right"/>
              <w:rPr>
                <w:rFonts w:ascii="Arial" w:hAnsi="Arial"/>
              </w:rPr>
            </w:pPr>
            <w:r w:rsidRPr="00947E70">
              <w:rPr>
                <w:rFonts w:ascii="Arial" w:hAnsi="Arial"/>
                <w:shd w:val="clear" w:color="auto" w:fill="FFFFFF"/>
              </w:rPr>
              <w:t xml:space="preserve">∑ Valor </w:t>
            </w:r>
            <w:r w:rsidRPr="00947E70">
              <w:rPr>
                <w:rFonts w:ascii="Arial" w:eastAsia="Times New Roman" w:hAnsi="Arial"/>
                <w:shd w:val="clear" w:color="auto" w:fill="FFFFFF"/>
              </w:rPr>
              <w:t>já</w:t>
            </w:r>
            <w:r w:rsidRPr="00947E70">
              <w:rPr>
                <w:rFonts w:ascii="Arial" w:hAnsi="Arial"/>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CF3D19" w14:textId="77777777" w:rsidR="009506BE" w:rsidRPr="00947E70" w:rsidRDefault="009506BE" w:rsidP="00830A21">
            <w:pPr>
              <w:pStyle w:val="BodyText21"/>
              <w:widowControl w:val="0"/>
              <w:snapToGrid w:val="0"/>
              <w:spacing w:after="0" w:line="240" w:lineRule="auto"/>
              <w:jc w:val="center"/>
              <w:rPr>
                <w:rFonts w:ascii="Arial" w:eastAsia="Times New Roman" w:hAnsi="Arial"/>
                <w:shd w:val="clear" w:color="auto" w:fill="FFFFFF"/>
              </w:rPr>
            </w:pPr>
          </w:p>
        </w:tc>
      </w:tr>
      <w:tr w:rsidR="009506BE" w:rsidRPr="00947E70" w14:paraId="7286016C" w14:textId="77777777" w:rsidTr="00830A21">
        <w:trPr>
          <w:cantSplit/>
        </w:trPr>
        <w:tc>
          <w:tcPr>
            <w:tcW w:w="9045" w:type="dxa"/>
            <w:gridSpan w:val="9"/>
            <w:tcMar>
              <w:top w:w="0" w:type="dxa"/>
              <w:left w:w="2" w:type="dxa"/>
              <w:bottom w:w="0" w:type="dxa"/>
              <w:right w:w="2" w:type="dxa"/>
            </w:tcMar>
            <w:vAlign w:val="center"/>
          </w:tcPr>
          <w:p w14:paraId="481657FA"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1C39DAA7"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47C8BC7B" w14:textId="77777777" w:rsidTr="00830A21">
        <w:trPr>
          <w:cantSplit/>
        </w:trPr>
        <w:tc>
          <w:tcPr>
            <w:tcW w:w="1232" w:type="dxa"/>
            <w:gridSpan w:val="2"/>
            <w:tcMar>
              <w:top w:w="0" w:type="dxa"/>
              <w:left w:w="2" w:type="dxa"/>
              <w:bottom w:w="0" w:type="dxa"/>
              <w:right w:w="2" w:type="dxa"/>
            </w:tcMar>
            <w:vAlign w:val="center"/>
          </w:tcPr>
          <w:p w14:paraId="19F17463" w14:textId="77777777" w:rsidR="009506BE" w:rsidRPr="00947E70" w:rsidRDefault="009506BE" w:rsidP="00830A21">
            <w:pPr>
              <w:pStyle w:val="BodyText21"/>
              <w:widowControl w:val="0"/>
              <w:spacing w:after="0" w:line="240" w:lineRule="auto"/>
              <w:ind w:right="57"/>
              <w:jc w:val="right"/>
              <w:rPr>
                <w:rFonts w:ascii="Arial" w:hAnsi="Arial"/>
                <w:shd w:val="clear" w:color="auto" w:fill="FFFFFF"/>
              </w:rPr>
            </w:pPr>
            <w:r w:rsidRPr="00947E70">
              <w:rPr>
                <w:rFonts w:ascii="Arial" w:hAnsi="Arial"/>
                <w:shd w:val="clear" w:color="auto" w:fill="FFFFFF"/>
              </w:rPr>
              <w:t>SC =</w:t>
            </w:r>
          </w:p>
        </w:tc>
        <w:tc>
          <w:tcPr>
            <w:tcW w:w="4389" w:type="dxa"/>
            <w:gridSpan w:val="5"/>
            <w:tcMar>
              <w:top w:w="0" w:type="dxa"/>
              <w:left w:w="2" w:type="dxa"/>
              <w:bottom w:w="0" w:type="dxa"/>
              <w:right w:w="2" w:type="dxa"/>
            </w:tcMar>
            <w:vAlign w:val="center"/>
          </w:tcPr>
          <w:p w14:paraId="5F0AC005" w14:textId="77777777" w:rsidR="009506BE" w:rsidRPr="00947E70" w:rsidRDefault="009506BE" w:rsidP="00830A21">
            <w:pPr>
              <w:pStyle w:val="BodyText21"/>
              <w:widowControl w:val="0"/>
              <w:spacing w:after="0" w:line="240" w:lineRule="auto"/>
              <w:ind w:right="57"/>
              <w:jc w:val="right"/>
              <w:rPr>
                <w:rFonts w:ascii="Arial" w:hAnsi="Arial"/>
              </w:rPr>
            </w:pPr>
            <w:r w:rsidRPr="00947E70">
              <w:rPr>
                <w:rFonts w:ascii="Arial" w:hAnsi="Arial"/>
                <w:shd w:val="clear" w:color="auto" w:fill="FFFFFF"/>
              </w:rPr>
              <w:t xml:space="preserve">∑ Valor do compromisso – ∑ Valor já </w:t>
            </w:r>
            <w:r w:rsidRPr="00947E70">
              <w:rPr>
                <w:rFonts w:ascii="Arial" w:eastAsia="Times New Roman" w:hAnsi="Arial"/>
                <w:shd w:val="clear" w:color="auto" w:fill="FFFFFF"/>
              </w:rPr>
              <w:t>faturado</w:t>
            </w:r>
            <w:r w:rsidRPr="00947E70">
              <w:rPr>
                <w:rFonts w:ascii="Arial" w:hAnsi="Arial"/>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A7579A7" w14:textId="77777777" w:rsidR="009506BE" w:rsidRPr="00947E70" w:rsidRDefault="009506BE" w:rsidP="00830A21">
            <w:pPr>
              <w:pStyle w:val="BodyText21"/>
              <w:widowControl w:val="0"/>
              <w:snapToGrid w:val="0"/>
              <w:spacing w:after="0" w:line="240" w:lineRule="auto"/>
              <w:jc w:val="center"/>
              <w:rPr>
                <w:rFonts w:ascii="Arial" w:eastAsia="Times New Roman" w:hAnsi="Arial"/>
                <w:shd w:val="clear" w:color="auto" w:fill="FFFFFF"/>
              </w:rPr>
            </w:pPr>
          </w:p>
        </w:tc>
      </w:tr>
      <w:tr w:rsidR="009506BE" w:rsidRPr="00947E70" w14:paraId="687C537D" w14:textId="77777777" w:rsidTr="00830A21">
        <w:trPr>
          <w:cantSplit/>
        </w:trPr>
        <w:tc>
          <w:tcPr>
            <w:tcW w:w="9045" w:type="dxa"/>
            <w:gridSpan w:val="9"/>
            <w:tcMar>
              <w:top w:w="0" w:type="dxa"/>
              <w:left w:w="2" w:type="dxa"/>
              <w:bottom w:w="0" w:type="dxa"/>
              <w:right w:w="2" w:type="dxa"/>
            </w:tcMar>
            <w:vAlign w:val="center"/>
          </w:tcPr>
          <w:p w14:paraId="7AF39917"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6E450276"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65C65A53" w14:textId="77777777" w:rsidTr="00830A21">
        <w:trPr>
          <w:cantSplit/>
        </w:trPr>
        <w:tc>
          <w:tcPr>
            <w:tcW w:w="2076" w:type="dxa"/>
            <w:gridSpan w:val="4"/>
            <w:tcMar>
              <w:top w:w="0" w:type="dxa"/>
              <w:left w:w="2" w:type="dxa"/>
              <w:bottom w:w="0" w:type="dxa"/>
              <w:right w:w="2" w:type="dxa"/>
            </w:tcMar>
            <w:vAlign w:val="center"/>
          </w:tcPr>
          <w:p w14:paraId="049BCE89"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Onde:</w:t>
            </w:r>
          </w:p>
        </w:tc>
        <w:tc>
          <w:tcPr>
            <w:tcW w:w="6969" w:type="dxa"/>
            <w:gridSpan w:val="5"/>
            <w:tcMar>
              <w:top w:w="0" w:type="dxa"/>
              <w:left w:w="2" w:type="dxa"/>
              <w:bottom w:w="0" w:type="dxa"/>
              <w:right w:w="2" w:type="dxa"/>
            </w:tcMar>
            <w:vAlign w:val="center"/>
          </w:tcPr>
          <w:p w14:paraId="684F155D" w14:textId="77777777" w:rsidR="009506BE" w:rsidRPr="00947E70" w:rsidRDefault="009506BE" w:rsidP="00830A21">
            <w:pPr>
              <w:pStyle w:val="BodyText21"/>
              <w:widowControl w:val="0"/>
              <w:snapToGrid w:val="0"/>
              <w:spacing w:after="0" w:line="240" w:lineRule="auto"/>
              <w:ind w:left="57"/>
              <w:rPr>
                <w:rFonts w:ascii="Arial" w:hAnsi="Arial"/>
                <w:shd w:val="clear" w:color="auto" w:fill="FFFFFF"/>
              </w:rPr>
            </w:pPr>
          </w:p>
        </w:tc>
        <w:tc>
          <w:tcPr>
            <w:tcW w:w="101" w:type="dxa"/>
            <w:tcMar>
              <w:top w:w="0" w:type="dxa"/>
              <w:left w:w="0" w:type="dxa"/>
              <w:bottom w:w="0" w:type="dxa"/>
              <w:right w:w="0" w:type="dxa"/>
            </w:tcMar>
          </w:tcPr>
          <w:p w14:paraId="3CF38872"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34BF2FE5" w14:textId="77777777" w:rsidTr="00830A21">
        <w:trPr>
          <w:cantSplit/>
        </w:trPr>
        <w:tc>
          <w:tcPr>
            <w:tcW w:w="2076" w:type="dxa"/>
            <w:gridSpan w:val="4"/>
            <w:tcMar>
              <w:top w:w="0" w:type="dxa"/>
              <w:left w:w="2" w:type="dxa"/>
              <w:bottom w:w="0" w:type="dxa"/>
              <w:right w:w="2" w:type="dxa"/>
            </w:tcMar>
            <w:vAlign w:val="center"/>
          </w:tcPr>
          <w:p w14:paraId="058404FD" w14:textId="77777777" w:rsidR="009506BE" w:rsidRPr="00947E70" w:rsidRDefault="009506BE" w:rsidP="00830A21">
            <w:pPr>
              <w:pStyle w:val="BodyText21"/>
              <w:widowControl w:val="0"/>
              <w:spacing w:after="0" w:line="240" w:lineRule="auto"/>
              <w:ind w:right="57"/>
              <w:jc w:val="right"/>
              <w:rPr>
                <w:rFonts w:ascii="Arial" w:hAnsi="Arial"/>
                <w:shd w:val="clear" w:color="auto" w:fill="FFFFFF"/>
              </w:rPr>
            </w:pPr>
            <w:r w:rsidRPr="00947E70">
              <w:rPr>
                <w:rFonts w:ascii="Arial" w:hAnsi="Arial"/>
                <w:shd w:val="clear" w:color="auto" w:fill="FFFFFF"/>
              </w:rPr>
              <w:t>SC =</w:t>
            </w:r>
          </w:p>
        </w:tc>
        <w:tc>
          <w:tcPr>
            <w:tcW w:w="6969" w:type="dxa"/>
            <w:gridSpan w:val="5"/>
            <w:tcMar>
              <w:top w:w="0" w:type="dxa"/>
              <w:left w:w="2" w:type="dxa"/>
              <w:bottom w:w="0" w:type="dxa"/>
              <w:right w:w="2" w:type="dxa"/>
            </w:tcMar>
            <w:vAlign w:val="center"/>
          </w:tcPr>
          <w:p w14:paraId="34C0016D" w14:textId="77777777" w:rsidR="009506BE" w:rsidRPr="00947E70" w:rsidRDefault="009506BE" w:rsidP="00830A21">
            <w:pPr>
              <w:pStyle w:val="BodyText21"/>
              <w:widowControl w:val="0"/>
              <w:spacing w:after="0" w:line="240" w:lineRule="auto"/>
              <w:ind w:left="57"/>
              <w:rPr>
                <w:rFonts w:ascii="Arial" w:hAnsi="Arial"/>
                <w:shd w:val="clear" w:color="auto" w:fill="FFFFFF"/>
              </w:rPr>
            </w:pPr>
            <w:r w:rsidRPr="00947E70">
              <w:rPr>
                <w:rFonts w:ascii="Arial" w:hAnsi="Arial"/>
                <w:shd w:val="clear" w:color="auto" w:fill="FFFFFF"/>
              </w:rPr>
              <w:t>Saldo Contratual</w:t>
            </w:r>
          </w:p>
        </w:tc>
        <w:tc>
          <w:tcPr>
            <w:tcW w:w="101" w:type="dxa"/>
            <w:tcMar>
              <w:top w:w="0" w:type="dxa"/>
              <w:left w:w="0" w:type="dxa"/>
              <w:bottom w:w="0" w:type="dxa"/>
              <w:right w:w="0" w:type="dxa"/>
            </w:tcMar>
          </w:tcPr>
          <w:p w14:paraId="4503902F"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64E04A03" w14:textId="77777777" w:rsidTr="00830A21">
        <w:trPr>
          <w:cantSplit/>
        </w:trPr>
        <w:tc>
          <w:tcPr>
            <w:tcW w:w="2076" w:type="dxa"/>
            <w:gridSpan w:val="4"/>
            <w:tcMar>
              <w:top w:w="0" w:type="dxa"/>
              <w:left w:w="2" w:type="dxa"/>
              <w:bottom w:w="0" w:type="dxa"/>
              <w:right w:w="2" w:type="dxa"/>
            </w:tcMar>
            <w:vAlign w:val="center"/>
          </w:tcPr>
          <w:p w14:paraId="259D2F59" w14:textId="77777777" w:rsidR="009506BE" w:rsidRPr="00947E70" w:rsidRDefault="009506BE" w:rsidP="00830A21">
            <w:pPr>
              <w:pStyle w:val="BodyText21"/>
              <w:widowControl w:val="0"/>
              <w:spacing w:after="0" w:line="240" w:lineRule="auto"/>
              <w:ind w:right="57"/>
              <w:jc w:val="right"/>
              <w:rPr>
                <w:rFonts w:ascii="Arial" w:hAnsi="Arial"/>
                <w:shd w:val="clear" w:color="auto" w:fill="FFFFFF"/>
              </w:rPr>
            </w:pPr>
            <w:r w:rsidRPr="00947E70">
              <w:rPr>
                <w:rFonts w:ascii="Arial" w:hAnsi="Arial"/>
                <w:shd w:val="clear" w:color="auto" w:fill="FFFFFF"/>
              </w:rPr>
              <w:t>SC =</w:t>
            </w:r>
          </w:p>
        </w:tc>
        <w:tc>
          <w:tcPr>
            <w:tcW w:w="6969" w:type="dxa"/>
            <w:gridSpan w:val="5"/>
            <w:tcMar>
              <w:top w:w="0" w:type="dxa"/>
              <w:left w:w="2" w:type="dxa"/>
              <w:bottom w:w="0" w:type="dxa"/>
              <w:right w:w="2" w:type="dxa"/>
            </w:tcMar>
            <w:vAlign w:val="center"/>
          </w:tcPr>
          <w:p w14:paraId="1A2E23EE" w14:textId="77777777" w:rsidR="009506BE" w:rsidRPr="00947E70" w:rsidRDefault="009506BE" w:rsidP="00830A21">
            <w:pPr>
              <w:pStyle w:val="BodyText21"/>
              <w:widowControl w:val="0"/>
              <w:spacing w:after="0" w:line="240" w:lineRule="auto"/>
              <w:ind w:left="57"/>
              <w:rPr>
                <w:rFonts w:ascii="Arial" w:hAnsi="Arial"/>
                <w:shd w:val="clear" w:color="auto" w:fill="FFFFFF"/>
              </w:rPr>
            </w:pPr>
            <w:r w:rsidRPr="00947E70">
              <w:rPr>
                <w:rFonts w:ascii="Arial" w:hAnsi="Arial"/>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77251695"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78D978C0" w14:textId="77777777" w:rsidTr="00830A21">
        <w:trPr>
          <w:cantSplit/>
        </w:trPr>
        <w:tc>
          <w:tcPr>
            <w:tcW w:w="9045" w:type="dxa"/>
            <w:gridSpan w:val="9"/>
            <w:tcMar>
              <w:top w:w="0" w:type="dxa"/>
              <w:left w:w="2" w:type="dxa"/>
              <w:bottom w:w="0" w:type="dxa"/>
              <w:right w:w="2" w:type="dxa"/>
            </w:tcMar>
            <w:vAlign w:val="center"/>
          </w:tcPr>
          <w:p w14:paraId="0B8446E9"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6CA108BF"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5B131B29" w14:textId="77777777" w:rsidTr="00830A21">
        <w:trPr>
          <w:cantSplit/>
        </w:trPr>
        <w:tc>
          <w:tcPr>
            <w:tcW w:w="9045" w:type="dxa"/>
            <w:gridSpan w:val="9"/>
            <w:tcMar>
              <w:top w:w="0" w:type="dxa"/>
              <w:left w:w="2" w:type="dxa"/>
              <w:bottom w:w="0" w:type="dxa"/>
              <w:right w:w="2" w:type="dxa"/>
            </w:tcMar>
            <w:vAlign w:val="center"/>
          </w:tcPr>
          <w:p w14:paraId="49FA5735" w14:textId="77777777" w:rsidR="009506BE" w:rsidRPr="00947E70" w:rsidRDefault="009506BE" w:rsidP="00830A21">
            <w:pPr>
              <w:pStyle w:val="BodyText21"/>
              <w:widowControl w:val="0"/>
              <w:numPr>
                <w:ilvl w:val="0"/>
                <w:numId w:val="11"/>
              </w:numPr>
              <w:tabs>
                <w:tab w:val="left" w:pos="568"/>
              </w:tabs>
              <w:spacing w:after="0" w:line="240" w:lineRule="auto"/>
              <w:ind w:left="284" w:firstLine="0"/>
              <w:textAlignment w:val="baseline"/>
              <w:rPr>
                <w:rFonts w:ascii="Arial" w:hAnsi="Arial"/>
                <w:shd w:val="clear" w:color="auto" w:fill="FFFFFF"/>
              </w:rPr>
            </w:pPr>
            <w:r w:rsidRPr="00947E70">
              <w:rPr>
                <w:rFonts w:ascii="Arial" w:hAnsi="Arial"/>
                <w:shd w:val="clear" w:color="auto" w:fill="FFFFFF"/>
              </w:rPr>
              <w:t>CÁLCULO DA DISPONIBILIDADE FINANCEIRA OPERACIONAL:</w:t>
            </w:r>
          </w:p>
        </w:tc>
        <w:tc>
          <w:tcPr>
            <w:tcW w:w="101" w:type="dxa"/>
            <w:tcMar>
              <w:top w:w="0" w:type="dxa"/>
              <w:left w:w="0" w:type="dxa"/>
              <w:bottom w:w="0" w:type="dxa"/>
              <w:right w:w="0" w:type="dxa"/>
            </w:tcMar>
          </w:tcPr>
          <w:p w14:paraId="23F07707"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32BC6C9C" w14:textId="77777777" w:rsidTr="00830A21">
        <w:trPr>
          <w:cantSplit/>
        </w:trPr>
        <w:tc>
          <w:tcPr>
            <w:tcW w:w="9045" w:type="dxa"/>
            <w:gridSpan w:val="9"/>
            <w:tcMar>
              <w:top w:w="0" w:type="dxa"/>
              <w:left w:w="2" w:type="dxa"/>
              <w:bottom w:w="0" w:type="dxa"/>
              <w:right w:w="2" w:type="dxa"/>
            </w:tcMar>
            <w:vAlign w:val="center"/>
          </w:tcPr>
          <w:p w14:paraId="0705E903" w14:textId="77777777" w:rsidR="009506BE" w:rsidRPr="00947E70" w:rsidRDefault="009506BE" w:rsidP="00830A21">
            <w:pPr>
              <w:ind w:firstLine="560"/>
              <w:jc w:val="both"/>
              <w:rPr>
                <w:rFonts w:ascii="Arial" w:hAnsi="Arial" w:cs="Arial"/>
                <w:sz w:val="22"/>
                <w:szCs w:val="22"/>
              </w:rPr>
            </w:pPr>
          </w:p>
          <w:p w14:paraId="08C8C7E6" w14:textId="77777777" w:rsidR="009506BE" w:rsidRPr="00947E70" w:rsidRDefault="009506BE" w:rsidP="00830A21">
            <w:pPr>
              <w:ind w:firstLine="560"/>
              <w:jc w:val="both"/>
              <w:rPr>
                <w:rFonts w:ascii="Arial" w:hAnsi="Arial" w:cs="Arial"/>
                <w:sz w:val="22"/>
                <w:szCs w:val="22"/>
              </w:rPr>
            </w:pPr>
          </w:p>
          <w:p w14:paraId="19A971B0" w14:textId="77777777" w:rsidR="009506BE" w:rsidRPr="00947E70" w:rsidRDefault="009506BE" w:rsidP="00830A21">
            <w:pPr>
              <w:ind w:firstLine="560"/>
              <w:jc w:val="both"/>
              <w:rPr>
                <w:rFonts w:ascii="Arial" w:hAnsi="Arial" w:cs="Arial"/>
                <w:sz w:val="22"/>
                <w:szCs w:val="22"/>
              </w:rPr>
            </w:pPr>
            <w:r w:rsidRPr="00947E70">
              <w:rPr>
                <w:rFonts w:ascii="Arial" w:hAnsi="Arial" w:cs="Arial"/>
                <w:sz w:val="22"/>
                <w:szCs w:val="22"/>
              </w:rPr>
              <w:t>DECLARAMOS que as demonstrações abaixo correspondem a real situação da proponente. Esses índices foram obtidos no balanço do último exercício social.</w:t>
            </w:r>
          </w:p>
          <w:p w14:paraId="147B2A15" w14:textId="77777777" w:rsidR="009506BE" w:rsidRPr="00947E70" w:rsidRDefault="009506BE" w:rsidP="00830A21">
            <w:pPr>
              <w:ind w:firstLine="560"/>
              <w:jc w:val="both"/>
              <w:rPr>
                <w:rFonts w:ascii="Arial" w:hAnsi="Arial" w:cs="Arial"/>
                <w:sz w:val="22"/>
                <w:szCs w:val="22"/>
              </w:rPr>
            </w:pPr>
            <w:r w:rsidRPr="00947E70">
              <w:rPr>
                <w:rFonts w:ascii="Arial" w:hAnsi="Arial" w:cs="Arial"/>
                <w:sz w:val="22"/>
                <w:szCs w:val="22"/>
              </w:rPr>
              <w:t>DECLARAMOS ainda que, a qualquer tempo, desde que solicitado pelo licitador, comprometemo-nos a apresentar todos os documentos ou informações que comprovarão as demonstrações.</w:t>
            </w:r>
          </w:p>
          <w:p w14:paraId="540A237F" w14:textId="77777777" w:rsidR="009506BE" w:rsidRPr="00947E70" w:rsidRDefault="009506BE" w:rsidP="00830A21">
            <w:pPr>
              <w:jc w:val="both"/>
              <w:rPr>
                <w:rFonts w:ascii="Arial" w:hAnsi="Arial" w:cs="Arial"/>
                <w:sz w:val="22"/>
                <w:szCs w:val="22"/>
              </w:rPr>
            </w:pPr>
          </w:p>
          <w:p w14:paraId="24009DFF" w14:textId="77777777" w:rsidR="009506BE" w:rsidRPr="00947E70" w:rsidRDefault="009506BE" w:rsidP="00830A21">
            <w:pPr>
              <w:rPr>
                <w:rFonts w:ascii="Arial" w:hAnsi="Arial" w:cs="Arial"/>
                <w:sz w:val="22"/>
                <w:szCs w:val="22"/>
              </w:rPr>
            </w:pPr>
            <w:r w:rsidRPr="00947E70">
              <w:rPr>
                <w:rFonts w:ascii="Arial" w:hAnsi="Arial" w:cs="Arial"/>
                <w:sz w:val="22"/>
                <w:szCs w:val="22"/>
              </w:rPr>
              <w:t xml:space="preserve">SÃO AS DEMONSTRAÇÕES:  </w:t>
            </w:r>
          </w:p>
          <w:p w14:paraId="46BA17D4" w14:textId="77777777" w:rsidR="009506BE" w:rsidRPr="00947E70" w:rsidRDefault="009506BE" w:rsidP="00830A21">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506BE" w:rsidRPr="00947E70" w14:paraId="02C3CCE7" w14:textId="77777777" w:rsidTr="00830A21">
              <w:trPr>
                <w:trHeight w:val="472"/>
              </w:trPr>
              <w:tc>
                <w:tcPr>
                  <w:tcW w:w="3984" w:type="dxa"/>
                  <w:tcBorders>
                    <w:top w:val="single" w:sz="4" w:space="0" w:color="000000"/>
                    <w:left w:val="single" w:sz="4" w:space="0" w:color="000000"/>
                    <w:bottom w:val="single" w:sz="4" w:space="0" w:color="000000"/>
                  </w:tcBorders>
                </w:tcPr>
                <w:p w14:paraId="6C30F1D6" w14:textId="77777777" w:rsidR="009506BE" w:rsidRPr="00947E70" w:rsidRDefault="009506BE" w:rsidP="00830A21">
                  <w:pPr>
                    <w:snapToGrid w:val="0"/>
                    <w:jc w:val="center"/>
                    <w:rPr>
                      <w:rFonts w:ascii="Arial" w:hAnsi="Arial" w:cs="Arial"/>
                      <w:sz w:val="22"/>
                      <w:szCs w:val="22"/>
                    </w:rPr>
                  </w:pPr>
                  <w:r w:rsidRPr="00947E70">
                    <w:rPr>
                      <w:rFonts w:ascii="Arial" w:hAnsi="Arial" w:cs="Arial"/>
                      <w:sz w:val="22"/>
                      <w:szCs w:val="22"/>
                    </w:rPr>
                    <w:t>Tipo de índice</w:t>
                  </w:r>
                </w:p>
                <w:p w14:paraId="2CBA8612" w14:textId="77777777" w:rsidR="009506BE" w:rsidRPr="00947E70" w:rsidRDefault="009506BE" w:rsidP="00830A21">
                  <w:pPr>
                    <w:tabs>
                      <w:tab w:val="left" w:pos="2562"/>
                    </w:tabs>
                    <w:rPr>
                      <w:rFonts w:ascii="Arial" w:hAnsi="Arial" w:cs="Arial"/>
                      <w:sz w:val="22"/>
                      <w:szCs w:val="22"/>
                    </w:rPr>
                  </w:pPr>
                  <w:r w:rsidRPr="00947E70">
                    <w:rPr>
                      <w:rFonts w:ascii="Arial" w:hAnsi="Arial" w:cs="Arial"/>
                      <w:sz w:val="22"/>
                      <w:szCs w:val="22"/>
                    </w:rPr>
                    <w:tab/>
                  </w:r>
                </w:p>
              </w:tc>
              <w:tc>
                <w:tcPr>
                  <w:tcW w:w="2411" w:type="dxa"/>
                  <w:tcBorders>
                    <w:top w:val="single" w:sz="4" w:space="0" w:color="000000"/>
                    <w:left w:val="single" w:sz="4" w:space="0" w:color="000000"/>
                    <w:bottom w:val="single" w:sz="4" w:space="0" w:color="000000"/>
                  </w:tcBorders>
                </w:tcPr>
                <w:p w14:paraId="0AB6269A" w14:textId="77777777" w:rsidR="009506BE" w:rsidRPr="00947E70" w:rsidRDefault="009506BE" w:rsidP="00830A21">
                  <w:pPr>
                    <w:snapToGrid w:val="0"/>
                    <w:jc w:val="center"/>
                    <w:rPr>
                      <w:rFonts w:ascii="Arial" w:hAnsi="Arial" w:cs="Arial"/>
                      <w:sz w:val="22"/>
                      <w:szCs w:val="22"/>
                    </w:rPr>
                  </w:pPr>
                  <w:r w:rsidRPr="00947E70">
                    <w:rPr>
                      <w:rFonts w:ascii="Arial" w:hAnsi="Arial" w:cs="Arial"/>
                      <w:sz w:val="22"/>
                      <w:szCs w:val="22"/>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08F38F0E" w14:textId="77777777" w:rsidR="009506BE" w:rsidRPr="00947E70" w:rsidRDefault="009506BE" w:rsidP="00830A21">
                  <w:pPr>
                    <w:snapToGrid w:val="0"/>
                    <w:jc w:val="center"/>
                    <w:rPr>
                      <w:rFonts w:ascii="Arial" w:hAnsi="Arial" w:cs="Arial"/>
                      <w:sz w:val="22"/>
                      <w:szCs w:val="22"/>
                    </w:rPr>
                  </w:pPr>
                  <w:r w:rsidRPr="00947E70">
                    <w:rPr>
                      <w:rFonts w:ascii="Arial" w:hAnsi="Arial" w:cs="Arial"/>
                      <w:sz w:val="22"/>
                      <w:szCs w:val="22"/>
                    </w:rPr>
                    <w:t>Índice</w:t>
                  </w:r>
                </w:p>
              </w:tc>
            </w:tr>
            <w:tr w:rsidR="009506BE" w:rsidRPr="00947E70" w14:paraId="7B312703" w14:textId="77777777" w:rsidTr="00830A21">
              <w:trPr>
                <w:trHeight w:val="1200"/>
              </w:trPr>
              <w:tc>
                <w:tcPr>
                  <w:tcW w:w="3984" w:type="dxa"/>
                  <w:tcBorders>
                    <w:left w:val="single" w:sz="4" w:space="0" w:color="000000"/>
                    <w:bottom w:val="single" w:sz="4" w:space="0" w:color="000000"/>
                  </w:tcBorders>
                </w:tcPr>
                <w:p w14:paraId="2C9871F7" w14:textId="77777777" w:rsidR="009506BE" w:rsidRPr="00947E70" w:rsidRDefault="009506BE" w:rsidP="00830A21">
                  <w:pPr>
                    <w:snapToGrid w:val="0"/>
                    <w:jc w:val="both"/>
                    <w:rPr>
                      <w:rFonts w:ascii="Arial" w:hAnsi="Arial" w:cs="Arial"/>
                      <w:sz w:val="22"/>
                      <w:szCs w:val="22"/>
                    </w:rPr>
                  </w:pPr>
                  <w:r w:rsidRPr="00947E70">
                    <w:rPr>
                      <w:rFonts w:ascii="Arial" w:hAnsi="Arial" w:cs="Arial"/>
                      <w:sz w:val="22"/>
                      <w:szCs w:val="22"/>
                    </w:rPr>
                    <w:t>Liquidez geral (</w:t>
                  </w:r>
                  <w:r w:rsidRPr="00947E70">
                    <w:rPr>
                      <w:rFonts w:ascii="Arial" w:hAnsi="Arial" w:cs="Arial"/>
                      <w:i/>
                      <w:sz w:val="22"/>
                      <w:szCs w:val="22"/>
                    </w:rPr>
                    <w:t>LG</w:t>
                  </w:r>
                  <w:r w:rsidRPr="00947E70">
                    <w:rPr>
                      <w:rFonts w:ascii="Arial" w:hAnsi="Arial" w:cs="Arial"/>
                      <w:sz w:val="22"/>
                      <w:szCs w:val="22"/>
                    </w:rPr>
                    <w:t>)</w:t>
                  </w:r>
                </w:p>
                <w:p w14:paraId="6F58E579"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     </w:t>
                  </w:r>
                </w:p>
                <w:p w14:paraId="40685482"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     LG = (</w:t>
                  </w:r>
                  <w:r w:rsidRPr="00947E70">
                    <w:rPr>
                      <w:rFonts w:ascii="Arial" w:hAnsi="Arial" w:cs="Arial"/>
                      <w:i/>
                      <w:sz w:val="22"/>
                      <w:szCs w:val="22"/>
                    </w:rPr>
                    <w:t>AC + RLP</w:t>
                  </w:r>
                  <w:r w:rsidRPr="00947E70">
                    <w:rPr>
                      <w:rFonts w:ascii="Arial" w:hAnsi="Arial" w:cs="Arial"/>
                      <w:sz w:val="22"/>
                      <w:szCs w:val="22"/>
                    </w:rPr>
                    <w:t>) / (</w:t>
                  </w:r>
                  <w:r w:rsidRPr="00947E70">
                    <w:rPr>
                      <w:rFonts w:ascii="Arial" w:hAnsi="Arial" w:cs="Arial"/>
                      <w:i/>
                      <w:sz w:val="22"/>
                      <w:szCs w:val="22"/>
                    </w:rPr>
                    <w:t>PC + ELP</w:t>
                  </w:r>
                  <w:r w:rsidRPr="00947E70">
                    <w:rPr>
                      <w:rFonts w:ascii="Arial" w:hAnsi="Arial" w:cs="Arial"/>
                      <w:sz w:val="22"/>
                      <w:szCs w:val="22"/>
                    </w:rPr>
                    <w:t>)</w:t>
                  </w:r>
                </w:p>
                <w:p w14:paraId="7D7EDB4F" w14:textId="77777777" w:rsidR="009506BE" w:rsidRPr="00947E70" w:rsidRDefault="009506BE" w:rsidP="00830A21">
                  <w:pPr>
                    <w:jc w:val="both"/>
                    <w:rPr>
                      <w:rFonts w:ascii="Arial" w:hAnsi="Arial" w:cs="Arial"/>
                      <w:sz w:val="22"/>
                      <w:szCs w:val="22"/>
                    </w:rPr>
                  </w:pPr>
                </w:p>
              </w:tc>
              <w:tc>
                <w:tcPr>
                  <w:tcW w:w="2411" w:type="dxa"/>
                  <w:tcBorders>
                    <w:left w:val="single" w:sz="4" w:space="0" w:color="000000"/>
                    <w:bottom w:val="single" w:sz="4" w:space="0" w:color="000000"/>
                  </w:tcBorders>
                </w:tcPr>
                <w:p w14:paraId="06B06EF9" w14:textId="77777777" w:rsidR="009506BE" w:rsidRPr="00947E70" w:rsidRDefault="009506BE" w:rsidP="00830A21">
                  <w:pPr>
                    <w:snapToGrid w:val="0"/>
                    <w:jc w:val="both"/>
                    <w:rPr>
                      <w:rFonts w:ascii="Arial" w:hAnsi="Arial" w:cs="Arial"/>
                      <w:sz w:val="22"/>
                      <w:szCs w:val="22"/>
                    </w:rPr>
                  </w:pPr>
                </w:p>
              </w:tc>
              <w:tc>
                <w:tcPr>
                  <w:tcW w:w="1999" w:type="dxa"/>
                  <w:tcBorders>
                    <w:left w:val="single" w:sz="4" w:space="0" w:color="000000"/>
                    <w:bottom w:val="single" w:sz="4" w:space="0" w:color="000000"/>
                    <w:right w:val="single" w:sz="4" w:space="0" w:color="000000"/>
                  </w:tcBorders>
                </w:tcPr>
                <w:p w14:paraId="399DF0F1" w14:textId="77777777" w:rsidR="009506BE" w:rsidRPr="00947E70" w:rsidRDefault="009506BE" w:rsidP="00830A21">
                  <w:pPr>
                    <w:snapToGrid w:val="0"/>
                    <w:jc w:val="both"/>
                    <w:rPr>
                      <w:rFonts w:ascii="Arial" w:hAnsi="Arial" w:cs="Arial"/>
                      <w:sz w:val="22"/>
                      <w:szCs w:val="22"/>
                    </w:rPr>
                  </w:pPr>
                </w:p>
              </w:tc>
            </w:tr>
            <w:tr w:rsidR="009506BE" w:rsidRPr="00947E70" w14:paraId="273826E7" w14:textId="77777777" w:rsidTr="00830A21">
              <w:trPr>
                <w:trHeight w:val="1200"/>
              </w:trPr>
              <w:tc>
                <w:tcPr>
                  <w:tcW w:w="3984" w:type="dxa"/>
                  <w:tcBorders>
                    <w:left w:val="single" w:sz="4" w:space="0" w:color="000000"/>
                    <w:bottom w:val="single" w:sz="4" w:space="0" w:color="000000"/>
                  </w:tcBorders>
                </w:tcPr>
                <w:p w14:paraId="27B299A6" w14:textId="77777777" w:rsidR="009506BE" w:rsidRPr="00947E70" w:rsidRDefault="009506BE" w:rsidP="00830A21">
                  <w:pPr>
                    <w:snapToGrid w:val="0"/>
                    <w:jc w:val="both"/>
                    <w:rPr>
                      <w:rFonts w:ascii="Arial" w:hAnsi="Arial" w:cs="Arial"/>
                      <w:sz w:val="22"/>
                      <w:szCs w:val="22"/>
                    </w:rPr>
                  </w:pPr>
                  <w:r w:rsidRPr="00947E70">
                    <w:rPr>
                      <w:rFonts w:ascii="Arial" w:hAnsi="Arial" w:cs="Arial"/>
                      <w:sz w:val="22"/>
                      <w:szCs w:val="22"/>
                    </w:rPr>
                    <w:t>Liquidez corrente (</w:t>
                  </w:r>
                  <w:r w:rsidRPr="00947E70">
                    <w:rPr>
                      <w:rFonts w:ascii="Arial" w:hAnsi="Arial" w:cs="Arial"/>
                      <w:i/>
                      <w:sz w:val="22"/>
                      <w:szCs w:val="22"/>
                    </w:rPr>
                    <w:t>LC</w:t>
                  </w:r>
                  <w:r w:rsidRPr="00947E70">
                    <w:rPr>
                      <w:rFonts w:ascii="Arial" w:hAnsi="Arial" w:cs="Arial"/>
                      <w:sz w:val="22"/>
                      <w:szCs w:val="22"/>
                    </w:rPr>
                    <w:t>)</w:t>
                  </w:r>
                </w:p>
                <w:p w14:paraId="09BD3D04" w14:textId="77777777" w:rsidR="009506BE" w:rsidRPr="00947E70" w:rsidRDefault="009506BE" w:rsidP="00830A21">
                  <w:pPr>
                    <w:jc w:val="both"/>
                    <w:rPr>
                      <w:rFonts w:ascii="Arial" w:hAnsi="Arial" w:cs="Arial"/>
                      <w:sz w:val="22"/>
                      <w:szCs w:val="22"/>
                    </w:rPr>
                  </w:pPr>
                </w:p>
                <w:p w14:paraId="3BDA6F69"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     LC = AC / PC</w:t>
                  </w:r>
                </w:p>
                <w:p w14:paraId="45F0E862" w14:textId="77777777" w:rsidR="009506BE" w:rsidRPr="00947E70" w:rsidRDefault="009506BE" w:rsidP="00830A21">
                  <w:pPr>
                    <w:jc w:val="both"/>
                    <w:rPr>
                      <w:rFonts w:ascii="Arial" w:hAnsi="Arial" w:cs="Arial"/>
                      <w:sz w:val="22"/>
                      <w:szCs w:val="22"/>
                    </w:rPr>
                  </w:pPr>
                </w:p>
              </w:tc>
              <w:tc>
                <w:tcPr>
                  <w:tcW w:w="2411" w:type="dxa"/>
                  <w:tcBorders>
                    <w:left w:val="single" w:sz="4" w:space="0" w:color="000000"/>
                    <w:bottom w:val="single" w:sz="4" w:space="0" w:color="000000"/>
                  </w:tcBorders>
                </w:tcPr>
                <w:p w14:paraId="460FDE41" w14:textId="77777777" w:rsidR="009506BE" w:rsidRPr="00947E70" w:rsidRDefault="009506BE" w:rsidP="00830A21">
                  <w:pPr>
                    <w:snapToGrid w:val="0"/>
                    <w:jc w:val="both"/>
                    <w:rPr>
                      <w:rFonts w:ascii="Arial" w:hAnsi="Arial" w:cs="Arial"/>
                      <w:sz w:val="22"/>
                      <w:szCs w:val="22"/>
                    </w:rPr>
                  </w:pPr>
                </w:p>
              </w:tc>
              <w:tc>
                <w:tcPr>
                  <w:tcW w:w="1999" w:type="dxa"/>
                  <w:tcBorders>
                    <w:left w:val="single" w:sz="4" w:space="0" w:color="000000"/>
                    <w:bottom w:val="single" w:sz="4" w:space="0" w:color="000000"/>
                    <w:right w:val="single" w:sz="4" w:space="0" w:color="000000"/>
                  </w:tcBorders>
                </w:tcPr>
                <w:p w14:paraId="69CE379B" w14:textId="77777777" w:rsidR="009506BE" w:rsidRPr="00947E70" w:rsidRDefault="009506BE" w:rsidP="00830A21">
                  <w:pPr>
                    <w:snapToGrid w:val="0"/>
                    <w:jc w:val="both"/>
                    <w:rPr>
                      <w:rFonts w:ascii="Arial" w:hAnsi="Arial" w:cs="Arial"/>
                      <w:sz w:val="22"/>
                      <w:szCs w:val="22"/>
                    </w:rPr>
                  </w:pPr>
                </w:p>
              </w:tc>
            </w:tr>
            <w:tr w:rsidR="009506BE" w:rsidRPr="00947E70" w14:paraId="79A22617" w14:textId="77777777" w:rsidTr="00830A21">
              <w:trPr>
                <w:trHeight w:val="1200"/>
              </w:trPr>
              <w:tc>
                <w:tcPr>
                  <w:tcW w:w="3984" w:type="dxa"/>
                  <w:tcBorders>
                    <w:left w:val="single" w:sz="4" w:space="0" w:color="000000"/>
                    <w:bottom w:val="single" w:sz="4" w:space="0" w:color="000000"/>
                  </w:tcBorders>
                </w:tcPr>
                <w:p w14:paraId="30392D7B" w14:textId="77777777" w:rsidR="009506BE" w:rsidRPr="00947E70" w:rsidRDefault="009506BE" w:rsidP="00830A21">
                  <w:pPr>
                    <w:snapToGrid w:val="0"/>
                    <w:jc w:val="both"/>
                    <w:rPr>
                      <w:rFonts w:ascii="Arial" w:hAnsi="Arial" w:cs="Arial"/>
                      <w:sz w:val="22"/>
                      <w:szCs w:val="22"/>
                    </w:rPr>
                  </w:pPr>
                  <w:r w:rsidRPr="00947E70">
                    <w:rPr>
                      <w:rFonts w:ascii="Arial" w:hAnsi="Arial" w:cs="Arial"/>
                      <w:sz w:val="22"/>
                      <w:szCs w:val="22"/>
                    </w:rPr>
                    <w:t>Solvência Geral (SG)</w:t>
                  </w:r>
                </w:p>
                <w:p w14:paraId="1C929F0D" w14:textId="77777777" w:rsidR="009506BE" w:rsidRPr="00947E70" w:rsidRDefault="009506BE" w:rsidP="00830A21">
                  <w:pPr>
                    <w:jc w:val="both"/>
                    <w:rPr>
                      <w:rFonts w:ascii="Arial" w:hAnsi="Arial" w:cs="Arial"/>
                      <w:sz w:val="22"/>
                      <w:szCs w:val="22"/>
                    </w:rPr>
                  </w:pPr>
                </w:p>
                <w:p w14:paraId="3FEC879F"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     SG = (AC + AP + RLP) / (PC + ELP)</w:t>
                  </w:r>
                </w:p>
                <w:p w14:paraId="701BA6B1" w14:textId="77777777" w:rsidR="009506BE" w:rsidRPr="00947E70" w:rsidRDefault="009506BE" w:rsidP="00830A21">
                  <w:pPr>
                    <w:jc w:val="both"/>
                    <w:rPr>
                      <w:rFonts w:ascii="Arial" w:hAnsi="Arial" w:cs="Arial"/>
                      <w:sz w:val="22"/>
                      <w:szCs w:val="22"/>
                    </w:rPr>
                  </w:pPr>
                </w:p>
              </w:tc>
              <w:tc>
                <w:tcPr>
                  <w:tcW w:w="2411" w:type="dxa"/>
                  <w:tcBorders>
                    <w:left w:val="single" w:sz="4" w:space="0" w:color="000000"/>
                    <w:bottom w:val="single" w:sz="4" w:space="0" w:color="000000"/>
                  </w:tcBorders>
                </w:tcPr>
                <w:p w14:paraId="6FD6BC86" w14:textId="77777777" w:rsidR="009506BE" w:rsidRPr="00947E70" w:rsidRDefault="009506BE" w:rsidP="00830A21">
                  <w:pPr>
                    <w:snapToGrid w:val="0"/>
                    <w:jc w:val="both"/>
                    <w:rPr>
                      <w:rFonts w:ascii="Arial" w:hAnsi="Arial" w:cs="Arial"/>
                      <w:sz w:val="22"/>
                      <w:szCs w:val="22"/>
                    </w:rPr>
                  </w:pPr>
                </w:p>
              </w:tc>
              <w:tc>
                <w:tcPr>
                  <w:tcW w:w="1999" w:type="dxa"/>
                  <w:tcBorders>
                    <w:left w:val="single" w:sz="4" w:space="0" w:color="000000"/>
                    <w:bottom w:val="single" w:sz="4" w:space="0" w:color="000000"/>
                    <w:right w:val="single" w:sz="4" w:space="0" w:color="000000"/>
                  </w:tcBorders>
                </w:tcPr>
                <w:p w14:paraId="1C0B53FF" w14:textId="77777777" w:rsidR="009506BE" w:rsidRPr="00947E70" w:rsidRDefault="009506BE" w:rsidP="00830A21">
                  <w:pPr>
                    <w:snapToGrid w:val="0"/>
                    <w:jc w:val="both"/>
                    <w:rPr>
                      <w:rFonts w:ascii="Arial" w:hAnsi="Arial" w:cs="Arial"/>
                      <w:sz w:val="22"/>
                      <w:szCs w:val="22"/>
                    </w:rPr>
                  </w:pPr>
                </w:p>
              </w:tc>
            </w:tr>
          </w:tbl>
          <w:p w14:paraId="5C9C32FF" w14:textId="77777777" w:rsidR="009506BE" w:rsidRPr="00947E70" w:rsidRDefault="009506BE" w:rsidP="00830A21">
            <w:pPr>
              <w:jc w:val="both"/>
              <w:rPr>
                <w:rFonts w:ascii="Arial" w:hAnsi="Arial" w:cs="Arial"/>
                <w:sz w:val="22"/>
                <w:szCs w:val="22"/>
              </w:rPr>
            </w:pPr>
            <w:r w:rsidRPr="00947E70">
              <w:rPr>
                <w:rFonts w:ascii="Arial" w:hAnsi="Arial" w:cs="Arial"/>
                <w:noProof/>
                <w:sz w:val="22"/>
                <w:szCs w:val="22"/>
              </w:rPr>
              <mc:AlternateContent>
                <mc:Choice Requires="wps">
                  <w:drawing>
                    <wp:anchor distT="0" distB="0" distL="114300" distR="114300" simplePos="0" relativeHeight="251659264" behindDoc="0" locked="0" layoutInCell="1" allowOverlap="1" wp14:anchorId="0141EB1E" wp14:editId="58E59FE9">
                      <wp:simplePos x="0" y="0"/>
                      <wp:positionH relativeFrom="column">
                        <wp:posOffset>5080</wp:posOffset>
                      </wp:positionH>
                      <wp:positionV relativeFrom="paragraph">
                        <wp:posOffset>86360</wp:posOffset>
                      </wp:positionV>
                      <wp:extent cx="5467350" cy="635"/>
                      <wp:effectExtent l="0" t="0" r="0" b="184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3AE8E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" strokeweight=".35mm">
                      <v:stroke joinstyle="miter"/>
                    </v:line>
                  </w:pict>
                </mc:Fallback>
              </mc:AlternateContent>
            </w:r>
          </w:p>
          <w:p w14:paraId="6F5D372D" w14:textId="77777777" w:rsidR="009506BE" w:rsidRPr="00947E70" w:rsidRDefault="009506BE" w:rsidP="00830A21">
            <w:pPr>
              <w:shd w:val="clear" w:color="auto" w:fill="CCCCCC"/>
              <w:jc w:val="both"/>
              <w:rPr>
                <w:rFonts w:ascii="Arial" w:hAnsi="Arial" w:cs="Arial"/>
                <w:sz w:val="22"/>
                <w:szCs w:val="22"/>
              </w:rPr>
            </w:pPr>
            <w:r w:rsidRPr="00947E70">
              <w:rPr>
                <w:rFonts w:ascii="Arial" w:hAnsi="Arial" w:cs="Arial"/>
                <w:sz w:val="22"/>
                <w:szCs w:val="22"/>
              </w:rPr>
              <w:t xml:space="preserve">AC   </w:t>
            </w:r>
            <w:proofErr w:type="gramStart"/>
            <w:r w:rsidRPr="00947E70">
              <w:rPr>
                <w:rFonts w:ascii="Arial" w:hAnsi="Arial" w:cs="Arial"/>
                <w:sz w:val="22"/>
                <w:szCs w:val="22"/>
              </w:rPr>
              <w:t>-  ativo</w:t>
            </w:r>
            <w:proofErr w:type="gramEnd"/>
            <w:r w:rsidRPr="00947E70">
              <w:rPr>
                <w:rFonts w:ascii="Arial" w:hAnsi="Arial" w:cs="Arial"/>
                <w:sz w:val="22"/>
                <w:szCs w:val="22"/>
              </w:rPr>
              <w:t xml:space="preserve"> </w:t>
            </w:r>
            <w:proofErr w:type="gramStart"/>
            <w:r w:rsidRPr="00947E70">
              <w:rPr>
                <w:rFonts w:ascii="Arial" w:hAnsi="Arial" w:cs="Arial"/>
                <w:sz w:val="22"/>
                <w:szCs w:val="22"/>
              </w:rPr>
              <w:t xml:space="preserve">circulante;   </w:t>
            </w:r>
            <w:proofErr w:type="gramEnd"/>
            <w:r w:rsidRPr="00947E70">
              <w:rPr>
                <w:rFonts w:ascii="Arial" w:hAnsi="Arial" w:cs="Arial"/>
                <w:sz w:val="22"/>
                <w:szCs w:val="22"/>
              </w:rPr>
              <w:t xml:space="preserve">                        RLP - realizável a longo prazo;</w:t>
            </w:r>
          </w:p>
          <w:p w14:paraId="661AB1AE" w14:textId="77777777" w:rsidR="009506BE" w:rsidRPr="00947E70" w:rsidRDefault="009506BE" w:rsidP="00830A21">
            <w:pPr>
              <w:shd w:val="clear" w:color="auto" w:fill="CCCCCC"/>
              <w:ind w:left="5529" w:hanging="5529"/>
              <w:jc w:val="both"/>
              <w:rPr>
                <w:rFonts w:ascii="Arial" w:hAnsi="Arial" w:cs="Arial"/>
                <w:sz w:val="22"/>
                <w:szCs w:val="22"/>
              </w:rPr>
            </w:pPr>
            <w:r w:rsidRPr="00947E70">
              <w:rPr>
                <w:rFonts w:ascii="Arial" w:hAnsi="Arial" w:cs="Arial"/>
                <w:sz w:val="22"/>
                <w:szCs w:val="22"/>
              </w:rPr>
              <w:t xml:space="preserve">AP   </w:t>
            </w:r>
            <w:proofErr w:type="gramStart"/>
            <w:r w:rsidRPr="00947E70">
              <w:rPr>
                <w:rFonts w:ascii="Arial" w:hAnsi="Arial" w:cs="Arial"/>
                <w:sz w:val="22"/>
                <w:szCs w:val="22"/>
              </w:rPr>
              <w:t>-  ativo</w:t>
            </w:r>
            <w:proofErr w:type="gramEnd"/>
            <w:r w:rsidRPr="00947E70">
              <w:rPr>
                <w:rFonts w:ascii="Arial" w:hAnsi="Arial" w:cs="Arial"/>
                <w:sz w:val="22"/>
                <w:szCs w:val="22"/>
              </w:rPr>
              <w:t xml:space="preserve"> </w:t>
            </w:r>
            <w:proofErr w:type="gramStart"/>
            <w:r w:rsidRPr="00947E70">
              <w:rPr>
                <w:rFonts w:ascii="Arial" w:hAnsi="Arial" w:cs="Arial"/>
                <w:sz w:val="22"/>
                <w:szCs w:val="22"/>
              </w:rPr>
              <w:t xml:space="preserve">permanente;   </w:t>
            </w:r>
            <w:proofErr w:type="gramEnd"/>
            <w:r w:rsidRPr="00947E70">
              <w:rPr>
                <w:rFonts w:ascii="Arial" w:hAnsi="Arial" w:cs="Arial"/>
                <w:sz w:val="22"/>
                <w:szCs w:val="22"/>
              </w:rPr>
              <w:t xml:space="preserve">                      ELP - exigível a longo prazo.</w:t>
            </w:r>
          </w:p>
          <w:p w14:paraId="291F55A0" w14:textId="77777777" w:rsidR="009506BE" w:rsidRPr="00947E70" w:rsidRDefault="009506BE" w:rsidP="00830A21">
            <w:pPr>
              <w:shd w:val="clear" w:color="auto" w:fill="CCCCCC"/>
              <w:ind w:left="5529" w:hanging="5529"/>
              <w:jc w:val="both"/>
              <w:rPr>
                <w:rFonts w:ascii="Arial" w:hAnsi="Arial" w:cs="Arial"/>
                <w:sz w:val="22"/>
                <w:szCs w:val="22"/>
              </w:rPr>
            </w:pPr>
            <w:r w:rsidRPr="00947E70">
              <w:rPr>
                <w:rFonts w:ascii="Arial" w:hAnsi="Arial" w:cs="Arial"/>
                <w:sz w:val="22"/>
                <w:szCs w:val="22"/>
              </w:rPr>
              <w:t xml:space="preserve">PC   </w:t>
            </w:r>
            <w:proofErr w:type="gramStart"/>
            <w:r w:rsidRPr="00947E70">
              <w:rPr>
                <w:rFonts w:ascii="Arial" w:hAnsi="Arial" w:cs="Arial"/>
                <w:sz w:val="22"/>
                <w:szCs w:val="22"/>
              </w:rPr>
              <w:t>-  passivo</w:t>
            </w:r>
            <w:proofErr w:type="gramEnd"/>
            <w:r w:rsidRPr="00947E70">
              <w:rPr>
                <w:rFonts w:ascii="Arial" w:hAnsi="Arial" w:cs="Arial"/>
                <w:sz w:val="22"/>
                <w:szCs w:val="22"/>
              </w:rPr>
              <w:t xml:space="preserve"> circulante;</w:t>
            </w:r>
          </w:p>
          <w:p w14:paraId="3224A6CE" w14:textId="77777777" w:rsidR="009506BE" w:rsidRPr="00947E70" w:rsidRDefault="009506BE" w:rsidP="00830A21">
            <w:pPr>
              <w:jc w:val="both"/>
              <w:rPr>
                <w:rFonts w:ascii="Arial" w:hAnsi="Arial" w:cs="Arial"/>
                <w:sz w:val="22"/>
                <w:szCs w:val="22"/>
              </w:rPr>
            </w:pPr>
            <w:r w:rsidRPr="00947E70">
              <w:rPr>
                <w:rFonts w:ascii="Arial" w:hAnsi="Arial" w:cs="Arial"/>
                <w:noProof/>
                <w:sz w:val="22"/>
                <w:szCs w:val="22"/>
              </w:rPr>
              <mc:AlternateContent>
                <mc:Choice Requires="wps">
                  <w:drawing>
                    <wp:anchor distT="0" distB="0" distL="114300" distR="114300" simplePos="0" relativeHeight="251660288" behindDoc="0" locked="0" layoutInCell="1" allowOverlap="1" wp14:anchorId="7C348875" wp14:editId="0663DB81">
                      <wp:simplePos x="0" y="0"/>
                      <wp:positionH relativeFrom="column">
                        <wp:posOffset>-4445</wp:posOffset>
                      </wp:positionH>
                      <wp:positionV relativeFrom="paragraph">
                        <wp:posOffset>112395</wp:posOffset>
                      </wp:positionV>
                      <wp:extent cx="5466715" cy="635"/>
                      <wp:effectExtent l="0" t="0" r="635" b="1841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6715" cy="635"/>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2E4DD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" strokeweight=".35mm">
                      <v:stroke joinstyle="miter"/>
                    </v:line>
                  </w:pict>
                </mc:Fallback>
              </mc:AlternateContent>
            </w:r>
          </w:p>
          <w:p w14:paraId="431FF1D8"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OBS: Os índices deverão ser apresentados com 2 (duas) casas decimais, desprezando-se as demais.</w:t>
            </w:r>
          </w:p>
          <w:p w14:paraId="3B8DD079"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4A83861A"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461A5F70" w14:textId="77777777" w:rsidTr="00830A21">
        <w:trPr>
          <w:cantSplit/>
        </w:trPr>
        <w:tc>
          <w:tcPr>
            <w:tcW w:w="9045" w:type="dxa"/>
            <w:gridSpan w:val="9"/>
            <w:tcMar>
              <w:top w:w="0" w:type="dxa"/>
              <w:left w:w="2" w:type="dxa"/>
              <w:bottom w:w="0" w:type="dxa"/>
              <w:right w:w="2" w:type="dxa"/>
            </w:tcMar>
            <w:vAlign w:val="center"/>
          </w:tcPr>
          <w:p w14:paraId="019F7C5C" w14:textId="77777777" w:rsidR="009506BE" w:rsidRPr="00947E70" w:rsidRDefault="009506BE" w:rsidP="00830A21">
            <w:pPr>
              <w:ind w:firstLine="520"/>
              <w:jc w:val="both"/>
              <w:rPr>
                <w:rFonts w:ascii="Arial" w:hAnsi="Arial" w:cs="Arial"/>
                <w:sz w:val="22"/>
                <w:szCs w:val="22"/>
              </w:rPr>
            </w:pPr>
            <w:r w:rsidRPr="00947E70">
              <w:rPr>
                <w:rFonts w:ascii="Arial" w:hAnsi="Arial" w:cs="Arial"/>
                <w:sz w:val="22"/>
                <w:szCs w:val="22"/>
              </w:rPr>
              <w:t xml:space="preserve">Local, __ de ___ </w:t>
            </w:r>
            <w:proofErr w:type="spellStart"/>
            <w:r w:rsidRPr="00947E70">
              <w:rPr>
                <w:rFonts w:ascii="Arial" w:hAnsi="Arial" w:cs="Arial"/>
                <w:sz w:val="22"/>
                <w:szCs w:val="22"/>
              </w:rPr>
              <w:t>de</w:t>
            </w:r>
            <w:proofErr w:type="spellEnd"/>
            <w:r w:rsidRPr="00947E70">
              <w:rPr>
                <w:rFonts w:ascii="Arial" w:hAnsi="Arial" w:cs="Arial"/>
                <w:sz w:val="22"/>
                <w:szCs w:val="22"/>
              </w:rPr>
              <w:t xml:space="preserve"> 20__.</w:t>
            </w:r>
          </w:p>
          <w:p w14:paraId="5E72872C"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6AB89433"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53AD862F" w14:textId="77777777" w:rsidTr="00830A21">
        <w:trPr>
          <w:cantSplit/>
        </w:trPr>
        <w:tc>
          <w:tcPr>
            <w:tcW w:w="9045" w:type="dxa"/>
            <w:gridSpan w:val="9"/>
            <w:tcMar>
              <w:top w:w="0" w:type="dxa"/>
              <w:left w:w="2" w:type="dxa"/>
              <w:bottom w:w="0" w:type="dxa"/>
              <w:right w:w="2" w:type="dxa"/>
            </w:tcMar>
            <w:vAlign w:val="center"/>
          </w:tcPr>
          <w:p w14:paraId="7CCC2FA3" w14:textId="77777777" w:rsidR="009506BE" w:rsidRPr="00947E70" w:rsidRDefault="009506BE" w:rsidP="00830A21">
            <w:pPr>
              <w:pStyle w:val="BodyText21"/>
              <w:widowControl w:val="0"/>
              <w:tabs>
                <w:tab w:val="left" w:pos="426"/>
              </w:tabs>
              <w:snapToGrid w:val="0"/>
              <w:spacing w:after="0" w:line="240" w:lineRule="auto"/>
              <w:rPr>
                <w:rFonts w:ascii="Arial" w:eastAsia="Times New Roman" w:hAnsi="Arial"/>
                <w:shd w:val="clear" w:color="auto" w:fill="FFFFFF"/>
              </w:rPr>
            </w:pPr>
          </w:p>
        </w:tc>
        <w:tc>
          <w:tcPr>
            <w:tcW w:w="101" w:type="dxa"/>
            <w:tcMar>
              <w:top w:w="0" w:type="dxa"/>
              <w:left w:w="0" w:type="dxa"/>
              <w:bottom w:w="0" w:type="dxa"/>
              <w:right w:w="0" w:type="dxa"/>
            </w:tcMar>
          </w:tcPr>
          <w:p w14:paraId="404C8C42" w14:textId="77777777" w:rsidR="009506BE" w:rsidRPr="00947E70" w:rsidRDefault="009506BE" w:rsidP="00830A21">
            <w:pPr>
              <w:pStyle w:val="Standard"/>
              <w:snapToGrid w:val="0"/>
              <w:spacing w:after="0" w:line="240" w:lineRule="auto"/>
              <w:rPr>
                <w:rFonts w:ascii="Arial" w:hAnsi="Arial" w:cs="Arial"/>
              </w:rPr>
            </w:pPr>
          </w:p>
        </w:tc>
      </w:tr>
      <w:tr w:rsidR="009506BE" w:rsidRPr="00947E70" w14:paraId="1463ACF4" w14:textId="77777777" w:rsidTr="00830A21">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019A7B" w14:textId="77777777" w:rsidR="009506BE" w:rsidRPr="00947E70" w:rsidRDefault="009506BE" w:rsidP="00830A21">
            <w:pPr>
              <w:pStyle w:val="Standard"/>
              <w:widowControl w:val="0"/>
              <w:spacing w:after="0" w:line="240" w:lineRule="auto"/>
              <w:jc w:val="both"/>
              <w:rPr>
                <w:rFonts w:ascii="Arial" w:hAnsi="Arial" w:cs="Arial"/>
                <w:shd w:val="clear" w:color="auto" w:fill="FFFFFF"/>
              </w:rPr>
            </w:pPr>
            <w:r w:rsidRPr="00947E70">
              <w:rPr>
                <w:rFonts w:ascii="Arial" w:hAnsi="Arial" w:cs="Arial"/>
                <w:shd w:val="clear" w:color="auto" w:fill="FFFFFF"/>
              </w:rPr>
              <w:t>Representante Legal da Empresa:</w:t>
            </w:r>
          </w:p>
          <w:p w14:paraId="2F903F9E"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Nome:</w:t>
            </w:r>
          </w:p>
          <w:p w14:paraId="4BE56F8F"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CPF:</w:t>
            </w:r>
          </w:p>
          <w:p w14:paraId="3BF58EA7"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N.º de registro órgão de classe (se for o caso):</w:t>
            </w:r>
          </w:p>
          <w:p w14:paraId="566E5E01" w14:textId="77777777" w:rsidR="009506BE" w:rsidRPr="00947E70" w:rsidRDefault="009506BE" w:rsidP="00830A21">
            <w:pPr>
              <w:pStyle w:val="TableHeading"/>
              <w:widowControl w:val="0"/>
              <w:spacing w:after="0" w:line="240" w:lineRule="auto"/>
              <w:rPr>
                <w:rFonts w:ascii="Arial" w:hAnsi="Arial" w:cs="Arial"/>
                <w:b w:val="0"/>
                <w:shd w:val="clear" w:color="auto" w:fill="FFFFFF"/>
              </w:rPr>
            </w:pPr>
            <w:r w:rsidRPr="00947E70">
              <w:rPr>
                <w:rFonts w:ascii="Arial" w:hAnsi="Arial" w:cs="Arial"/>
                <w:b w:val="0"/>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3193530"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Contador responsável pela Empresa:</w:t>
            </w:r>
          </w:p>
          <w:p w14:paraId="591A50B2"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Nome:</w:t>
            </w:r>
          </w:p>
          <w:p w14:paraId="6196A9D5"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CRC N.º:</w:t>
            </w:r>
          </w:p>
          <w:p w14:paraId="6BFE432B"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Assinatura:</w:t>
            </w:r>
          </w:p>
        </w:tc>
      </w:tr>
    </w:tbl>
    <w:p w14:paraId="4EEEC882" w14:textId="77777777" w:rsidR="009506BE" w:rsidRPr="00947E70" w:rsidRDefault="009506BE" w:rsidP="009506BE">
      <w:pPr>
        <w:tabs>
          <w:tab w:val="left" w:pos="360"/>
        </w:tabs>
        <w:jc w:val="center"/>
        <w:rPr>
          <w:rFonts w:ascii="Arial" w:hAnsi="Arial" w:cs="Arial"/>
          <w:sz w:val="22"/>
          <w:szCs w:val="22"/>
        </w:rPr>
      </w:pPr>
    </w:p>
    <w:p w14:paraId="398F0216" w14:textId="77777777" w:rsidR="009506BE" w:rsidRPr="00947E70" w:rsidRDefault="009506BE" w:rsidP="009506BE">
      <w:pPr>
        <w:tabs>
          <w:tab w:val="left" w:pos="360"/>
        </w:tabs>
        <w:jc w:val="center"/>
        <w:rPr>
          <w:rFonts w:ascii="Arial" w:hAnsi="Arial" w:cs="Arial"/>
          <w:sz w:val="22"/>
          <w:szCs w:val="22"/>
        </w:rPr>
      </w:pPr>
    </w:p>
    <w:p w14:paraId="3E4FDE2F" w14:textId="77777777" w:rsidR="009506BE" w:rsidRPr="00947E70" w:rsidRDefault="009506BE" w:rsidP="009506BE">
      <w:pPr>
        <w:tabs>
          <w:tab w:val="left" w:pos="360"/>
        </w:tabs>
        <w:jc w:val="center"/>
        <w:rPr>
          <w:rFonts w:ascii="Arial" w:hAnsi="Arial" w:cs="Arial"/>
          <w:sz w:val="22"/>
          <w:szCs w:val="22"/>
        </w:rPr>
      </w:pPr>
    </w:p>
    <w:p w14:paraId="190B82E6" w14:textId="77777777" w:rsidR="009506BE" w:rsidRPr="00947E70" w:rsidRDefault="009506BE" w:rsidP="009506BE">
      <w:pPr>
        <w:tabs>
          <w:tab w:val="left" w:pos="360"/>
        </w:tabs>
        <w:jc w:val="center"/>
        <w:rPr>
          <w:rFonts w:ascii="Arial" w:hAnsi="Arial" w:cs="Arial"/>
          <w:sz w:val="22"/>
          <w:szCs w:val="22"/>
        </w:rPr>
      </w:pPr>
    </w:p>
    <w:p w14:paraId="69A97284" w14:textId="77777777" w:rsidR="009506BE" w:rsidRPr="00947E70" w:rsidRDefault="009506BE" w:rsidP="009506BE">
      <w:pPr>
        <w:tabs>
          <w:tab w:val="left" w:pos="360"/>
        </w:tabs>
        <w:jc w:val="center"/>
        <w:rPr>
          <w:rFonts w:ascii="Arial" w:hAnsi="Arial" w:cs="Arial"/>
          <w:sz w:val="22"/>
          <w:szCs w:val="22"/>
        </w:rPr>
      </w:pPr>
    </w:p>
    <w:p w14:paraId="249B1E4D" w14:textId="77777777" w:rsidR="009506BE" w:rsidRPr="00947E70" w:rsidRDefault="009506BE" w:rsidP="009506BE">
      <w:pPr>
        <w:tabs>
          <w:tab w:val="left" w:pos="360"/>
        </w:tabs>
        <w:jc w:val="center"/>
        <w:rPr>
          <w:rFonts w:ascii="Arial" w:hAnsi="Arial" w:cs="Arial"/>
          <w:sz w:val="22"/>
          <w:szCs w:val="22"/>
        </w:rPr>
      </w:pPr>
    </w:p>
    <w:p w14:paraId="6DE63C79" w14:textId="77777777" w:rsidR="009506BE" w:rsidRPr="00947E70" w:rsidRDefault="009506BE" w:rsidP="009506BE">
      <w:pPr>
        <w:tabs>
          <w:tab w:val="left" w:pos="360"/>
        </w:tabs>
        <w:jc w:val="center"/>
        <w:rPr>
          <w:rFonts w:ascii="Arial" w:hAnsi="Arial" w:cs="Arial"/>
          <w:sz w:val="22"/>
          <w:szCs w:val="22"/>
        </w:rPr>
      </w:pPr>
    </w:p>
    <w:p w14:paraId="34AAD941" w14:textId="77777777" w:rsidR="009506BE" w:rsidRPr="00947E70" w:rsidRDefault="009506BE" w:rsidP="009506BE">
      <w:pPr>
        <w:tabs>
          <w:tab w:val="left" w:pos="360"/>
        </w:tabs>
        <w:jc w:val="center"/>
        <w:rPr>
          <w:rFonts w:ascii="Arial" w:hAnsi="Arial" w:cs="Arial"/>
          <w:sz w:val="22"/>
          <w:szCs w:val="22"/>
        </w:rPr>
      </w:pPr>
      <w:r w:rsidRPr="00947E70">
        <w:rPr>
          <w:rFonts w:ascii="Arial" w:hAnsi="Arial" w:cs="Arial"/>
          <w:sz w:val="22"/>
          <w:szCs w:val="22"/>
        </w:rPr>
        <w:br w:type="page"/>
      </w:r>
    </w:p>
    <w:p w14:paraId="073381D5" w14:textId="77777777" w:rsidR="009506BE" w:rsidRPr="00947E70" w:rsidRDefault="009506BE" w:rsidP="009506BE">
      <w:pPr>
        <w:tabs>
          <w:tab w:val="left" w:pos="360"/>
        </w:tabs>
        <w:rPr>
          <w:rFonts w:ascii="Arial" w:hAnsi="Arial" w:cs="Arial"/>
          <w:sz w:val="22"/>
          <w:szCs w:val="22"/>
        </w:rPr>
      </w:pPr>
    </w:p>
    <w:p w14:paraId="5E088538" w14:textId="77777777" w:rsidR="009506BE" w:rsidRPr="00947E70" w:rsidRDefault="009506BE" w:rsidP="009506BE">
      <w:pPr>
        <w:tabs>
          <w:tab w:val="left" w:pos="360"/>
        </w:tabs>
        <w:rPr>
          <w:rFonts w:ascii="Arial" w:hAnsi="Arial" w:cs="Arial"/>
          <w:sz w:val="22"/>
          <w:szCs w:val="22"/>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506BE" w:rsidRPr="00947E70" w14:paraId="49F6FDED" w14:textId="77777777" w:rsidTr="00830A21">
        <w:trPr>
          <w:cantSplit/>
        </w:trPr>
        <w:tc>
          <w:tcPr>
            <w:tcW w:w="9089" w:type="dxa"/>
            <w:gridSpan w:val="3"/>
            <w:tcMar>
              <w:top w:w="0" w:type="dxa"/>
              <w:left w:w="2" w:type="dxa"/>
              <w:bottom w:w="0" w:type="dxa"/>
              <w:right w:w="2" w:type="dxa"/>
            </w:tcMar>
            <w:vAlign w:val="center"/>
          </w:tcPr>
          <w:p w14:paraId="07EBA212" w14:textId="77777777" w:rsidR="009506BE" w:rsidRPr="00947E70" w:rsidRDefault="009506BE" w:rsidP="00830A21">
            <w:pPr>
              <w:ind w:firstLine="20"/>
              <w:jc w:val="center"/>
              <w:rPr>
                <w:rFonts w:ascii="Arial" w:hAnsi="Arial" w:cs="Arial"/>
                <w:b/>
                <w:bCs/>
                <w:sz w:val="22"/>
                <w:szCs w:val="22"/>
              </w:rPr>
            </w:pPr>
            <w:r w:rsidRPr="00947E70">
              <w:rPr>
                <w:rFonts w:ascii="Arial" w:hAnsi="Arial" w:cs="Arial"/>
                <w:b/>
                <w:bCs/>
                <w:sz w:val="22"/>
                <w:szCs w:val="22"/>
              </w:rPr>
              <w:t>ANEXO XI</w:t>
            </w:r>
          </w:p>
          <w:p w14:paraId="75B52F27" w14:textId="77777777" w:rsidR="009506BE" w:rsidRPr="00947E70" w:rsidRDefault="009506BE" w:rsidP="00830A21">
            <w:pPr>
              <w:ind w:firstLine="20"/>
              <w:jc w:val="center"/>
              <w:rPr>
                <w:rFonts w:ascii="Arial" w:hAnsi="Arial" w:cs="Arial"/>
                <w:b/>
                <w:bCs/>
                <w:sz w:val="22"/>
                <w:szCs w:val="22"/>
              </w:rPr>
            </w:pPr>
          </w:p>
          <w:p w14:paraId="42DEE839" w14:textId="77777777" w:rsidR="009506BE" w:rsidRPr="00947E70" w:rsidRDefault="009506BE" w:rsidP="00830A21">
            <w:pPr>
              <w:ind w:firstLine="20"/>
              <w:jc w:val="center"/>
              <w:rPr>
                <w:rFonts w:ascii="Arial" w:hAnsi="Arial" w:cs="Arial"/>
                <w:b/>
                <w:bCs/>
                <w:sz w:val="22"/>
                <w:szCs w:val="22"/>
              </w:rPr>
            </w:pPr>
            <w:r w:rsidRPr="00947E70">
              <w:rPr>
                <w:rFonts w:ascii="Arial" w:hAnsi="Arial" w:cs="Arial"/>
                <w:b/>
                <w:bCs/>
                <w:sz w:val="22"/>
                <w:szCs w:val="22"/>
              </w:rPr>
              <w:t>Modelo de Declaração de Conhecimento e Atendimento de Critérios Legais e Constitucionais</w:t>
            </w:r>
          </w:p>
          <w:p w14:paraId="7C7FB2B0"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594EAAF6" w14:textId="77777777" w:rsidTr="00830A21">
        <w:trPr>
          <w:cantSplit/>
        </w:trPr>
        <w:tc>
          <w:tcPr>
            <w:tcW w:w="9089" w:type="dxa"/>
            <w:gridSpan w:val="3"/>
            <w:tcMar>
              <w:top w:w="0" w:type="dxa"/>
              <w:left w:w="2" w:type="dxa"/>
              <w:bottom w:w="0" w:type="dxa"/>
              <w:right w:w="2" w:type="dxa"/>
            </w:tcMar>
            <w:vAlign w:val="center"/>
          </w:tcPr>
          <w:p w14:paraId="23784DD5"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eastAsia="Times New Roman" w:hAnsi="Arial"/>
                <w:shd w:val="clear" w:color="auto" w:fill="FFFFFF"/>
              </w:rPr>
              <w:t>Ao</w:t>
            </w:r>
          </w:p>
        </w:tc>
      </w:tr>
      <w:tr w:rsidR="009506BE" w:rsidRPr="00947E70" w14:paraId="662EF0F1" w14:textId="77777777" w:rsidTr="00830A21">
        <w:trPr>
          <w:cantSplit/>
        </w:trPr>
        <w:tc>
          <w:tcPr>
            <w:tcW w:w="9089" w:type="dxa"/>
            <w:gridSpan w:val="3"/>
            <w:tcMar>
              <w:top w:w="0" w:type="dxa"/>
              <w:left w:w="2" w:type="dxa"/>
              <w:bottom w:w="0" w:type="dxa"/>
              <w:right w:w="2" w:type="dxa"/>
            </w:tcMar>
            <w:vAlign w:val="center"/>
          </w:tcPr>
          <w:p w14:paraId="3A017D41"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33ADEC96" w14:textId="77777777" w:rsidTr="00830A21">
        <w:trPr>
          <w:cantSplit/>
        </w:trPr>
        <w:tc>
          <w:tcPr>
            <w:tcW w:w="9089" w:type="dxa"/>
            <w:gridSpan w:val="3"/>
            <w:tcMar>
              <w:top w:w="0" w:type="dxa"/>
              <w:left w:w="2" w:type="dxa"/>
              <w:bottom w:w="0" w:type="dxa"/>
              <w:right w:w="2" w:type="dxa"/>
            </w:tcMar>
            <w:vAlign w:val="center"/>
          </w:tcPr>
          <w:p w14:paraId="31DE2E96"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hAnsi="Arial"/>
                <w:shd w:val="clear" w:color="auto" w:fill="FFFFFF"/>
              </w:rPr>
              <w:t xml:space="preserve">Referência: </w:t>
            </w:r>
            <w:r w:rsidRPr="00947E70">
              <w:rPr>
                <w:rFonts w:ascii="Arial" w:hAnsi="Arial"/>
              </w:rPr>
              <w:t>Concorrência Presencial</w:t>
            </w:r>
            <w:r w:rsidRPr="00947E70">
              <w:rPr>
                <w:rFonts w:ascii="Arial" w:hAnsi="Arial"/>
                <w:shd w:val="clear" w:color="auto" w:fill="FFFFFF"/>
              </w:rPr>
              <w:t xml:space="preserve"> n.º ____/20__</w:t>
            </w:r>
          </w:p>
        </w:tc>
      </w:tr>
      <w:tr w:rsidR="009506BE" w:rsidRPr="00947E70" w14:paraId="42543405" w14:textId="77777777" w:rsidTr="00830A21">
        <w:trPr>
          <w:cantSplit/>
        </w:trPr>
        <w:tc>
          <w:tcPr>
            <w:tcW w:w="9089" w:type="dxa"/>
            <w:gridSpan w:val="3"/>
            <w:tcMar>
              <w:top w:w="0" w:type="dxa"/>
              <w:left w:w="2" w:type="dxa"/>
              <w:bottom w:w="0" w:type="dxa"/>
              <w:right w:w="2" w:type="dxa"/>
            </w:tcMar>
            <w:vAlign w:val="center"/>
          </w:tcPr>
          <w:p w14:paraId="325A03E5"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7D44F399" w14:textId="77777777" w:rsidTr="00830A21">
        <w:trPr>
          <w:cantSplit/>
        </w:trPr>
        <w:tc>
          <w:tcPr>
            <w:tcW w:w="9089" w:type="dxa"/>
            <w:gridSpan w:val="3"/>
            <w:tcMar>
              <w:top w:w="0" w:type="dxa"/>
              <w:left w:w="2" w:type="dxa"/>
              <w:bottom w:w="0" w:type="dxa"/>
              <w:right w:w="2" w:type="dxa"/>
            </w:tcMar>
            <w:vAlign w:val="center"/>
          </w:tcPr>
          <w:p w14:paraId="335C76C3"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O Signatário da presente, ____________________________________ Carteira de Identidade n.º_________, representante legal, em nome da Empresa _______________________, CNPJ/MF _____________, declara:</w:t>
            </w:r>
          </w:p>
        </w:tc>
      </w:tr>
      <w:tr w:rsidR="009506BE" w:rsidRPr="00947E70" w14:paraId="5B321D4D" w14:textId="77777777" w:rsidTr="00830A21">
        <w:trPr>
          <w:cantSplit/>
        </w:trPr>
        <w:tc>
          <w:tcPr>
            <w:tcW w:w="9089" w:type="dxa"/>
            <w:gridSpan w:val="3"/>
            <w:tcMar>
              <w:top w:w="0" w:type="dxa"/>
              <w:left w:w="2" w:type="dxa"/>
              <w:bottom w:w="0" w:type="dxa"/>
              <w:right w:w="2" w:type="dxa"/>
            </w:tcMar>
            <w:vAlign w:val="center"/>
          </w:tcPr>
          <w:p w14:paraId="59422FD6"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46130FA5" w14:textId="77777777" w:rsidTr="00830A21">
        <w:trPr>
          <w:cantSplit/>
          <w:trHeight w:val="245"/>
        </w:trPr>
        <w:tc>
          <w:tcPr>
            <w:tcW w:w="417" w:type="dxa"/>
            <w:tcMar>
              <w:top w:w="0" w:type="dxa"/>
              <w:left w:w="2" w:type="dxa"/>
              <w:bottom w:w="0" w:type="dxa"/>
              <w:right w:w="2" w:type="dxa"/>
            </w:tcMar>
          </w:tcPr>
          <w:p w14:paraId="2C9AF6C7"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1)</w:t>
            </w:r>
          </w:p>
        </w:tc>
        <w:tc>
          <w:tcPr>
            <w:tcW w:w="8672" w:type="dxa"/>
            <w:gridSpan w:val="2"/>
            <w:tcMar>
              <w:top w:w="0" w:type="dxa"/>
              <w:left w:w="2" w:type="dxa"/>
              <w:bottom w:w="0" w:type="dxa"/>
              <w:right w:w="2" w:type="dxa"/>
            </w:tcMar>
          </w:tcPr>
          <w:p w14:paraId="4FFA0809" w14:textId="77777777" w:rsidR="009506BE" w:rsidRPr="00947E70" w:rsidRDefault="009506BE" w:rsidP="00830A21">
            <w:pPr>
              <w:pStyle w:val="BodyText21"/>
              <w:widowControl w:val="0"/>
              <w:spacing w:after="0" w:line="240" w:lineRule="auto"/>
              <w:ind w:right="57"/>
              <w:rPr>
                <w:rFonts w:ascii="Arial" w:hAnsi="Arial"/>
                <w:shd w:val="clear" w:color="auto" w:fill="FFFFFF"/>
              </w:rPr>
            </w:pPr>
            <w:r w:rsidRPr="00947E70">
              <w:rPr>
                <w:rFonts w:ascii="Arial" w:hAnsi="Arial"/>
                <w:shd w:val="clear" w:color="auto" w:fill="FFFFFF"/>
              </w:rPr>
              <w:t>Concordar, na íntegra, com os termos da Licitação e com todos os documentos dela componentes;</w:t>
            </w:r>
          </w:p>
        </w:tc>
      </w:tr>
      <w:tr w:rsidR="009506BE" w:rsidRPr="00947E70" w14:paraId="5132B41F" w14:textId="77777777" w:rsidTr="00830A21">
        <w:trPr>
          <w:cantSplit/>
          <w:trHeight w:val="245"/>
        </w:trPr>
        <w:tc>
          <w:tcPr>
            <w:tcW w:w="417" w:type="dxa"/>
            <w:tcMar>
              <w:top w:w="0" w:type="dxa"/>
              <w:left w:w="2" w:type="dxa"/>
              <w:bottom w:w="0" w:type="dxa"/>
              <w:right w:w="2" w:type="dxa"/>
            </w:tcMar>
          </w:tcPr>
          <w:p w14:paraId="644C06A1"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2)</w:t>
            </w:r>
          </w:p>
        </w:tc>
        <w:tc>
          <w:tcPr>
            <w:tcW w:w="8672" w:type="dxa"/>
            <w:gridSpan w:val="2"/>
            <w:tcMar>
              <w:top w:w="0" w:type="dxa"/>
              <w:left w:w="2" w:type="dxa"/>
              <w:bottom w:w="0" w:type="dxa"/>
              <w:right w:w="2" w:type="dxa"/>
            </w:tcMar>
          </w:tcPr>
          <w:p w14:paraId="53A73896" w14:textId="77777777" w:rsidR="009506BE" w:rsidRPr="00947E70" w:rsidRDefault="009506BE" w:rsidP="00830A21">
            <w:pPr>
              <w:pStyle w:val="BodyText21"/>
              <w:widowControl w:val="0"/>
              <w:spacing w:after="0" w:line="240" w:lineRule="auto"/>
              <w:ind w:right="57"/>
              <w:rPr>
                <w:rFonts w:ascii="Arial" w:hAnsi="Arial"/>
                <w:shd w:val="clear" w:color="auto" w:fill="FFFFFF"/>
              </w:rPr>
            </w:pPr>
            <w:r w:rsidRPr="00947E70">
              <w:rPr>
                <w:rFonts w:ascii="Arial" w:hAnsi="Arial"/>
                <w:shd w:val="clear" w:color="auto" w:fill="FFFFFF"/>
              </w:rPr>
              <w:t>Que acatará integralmente qualquer decisão que venha a ser tomada pelo Órgão Licitante quanto à sua habilitação;</w:t>
            </w:r>
          </w:p>
        </w:tc>
      </w:tr>
      <w:tr w:rsidR="009506BE" w:rsidRPr="00947E70" w14:paraId="5FDC9659" w14:textId="77777777" w:rsidTr="00830A21">
        <w:trPr>
          <w:cantSplit/>
          <w:trHeight w:val="245"/>
        </w:trPr>
        <w:tc>
          <w:tcPr>
            <w:tcW w:w="417" w:type="dxa"/>
            <w:tcMar>
              <w:top w:w="0" w:type="dxa"/>
              <w:left w:w="2" w:type="dxa"/>
              <w:bottom w:w="0" w:type="dxa"/>
              <w:right w:w="2" w:type="dxa"/>
            </w:tcMar>
          </w:tcPr>
          <w:p w14:paraId="2134FD1A"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3)</w:t>
            </w:r>
          </w:p>
        </w:tc>
        <w:tc>
          <w:tcPr>
            <w:tcW w:w="8672" w:type="dxa"/>
            <w:gridSpan w:val="2"/>
            <w:tcMar>
              <w:top w:w="0" w:type="dxa"/>
              <w:left w:w="2" w:type="dxa"/>
              <w:bottom w:w="0" w:type="dxa"/>
              <w:right w:w="2" w:type="dxa"/>
            </w:tcMar>
          </w:tcPr>
          <w:p w14:paraId="08DEA13F" w14:textId="77777777" w:rsidR="009506BE" w:rsidRPr="00947E70" w:rsidRDefault="009506BE" w:rsidP="00830A21">
            <w:pPr>
              <w:pStyle w:val="BodyText21"/>
              <w:widowControl w:val="0"/>
              <w:spacing w:after="0" w:line="240" w:lineRule="auto"/>
              <w:ind w:right="57"/>
              <w:rPr>
                <w:rFonts w:ascii="Arial" w:hAnsi="Arial"/>
                <w:shd w:val="clear" w:color="auto" w:fill="FFFFFF"/>
              </w:rPr>
            </w:pPr>
            <w:r w:rsidRPr="00947E70">
              <w:rPr>
                <w:rFonts w:ascii="Arial" w:hAnsi="Arial"/>
                <w:shd w:val="clear" w:color="auto" w:fill="FFFFFF"/>
              </w:rPr>
              <w:t>Que não existe, no presente momento, pedido de falência em nome desta empresa e que ela se submete à automática inabilitação, caso tal venha a ocorrer durante o processo de Licitação;</w:t>
            </w:r>
          </w:p>
        </w:tc>
      </w:tr>
      <w:tr w:rsidR="009506BE" w:rsidRPr="00947E70" w14:paraId="0A61FC9D" w14:textId="77777777" w:rsidTr="00830A21">
        <w:trPr>
          <w:cantSplit/>
          <w:trHeight w:val="245"/>
        </w:trPr>
        <w:tc>
          <w:tcPr>
            <w:tcW w:w="417" w:type="dxa"/>
            <w:tcMar>
              <w:top w:w="0" w:type="dxa"/>
              <w:left w:w="2" w:type="dxa"/>
              <w:bottom w:w="0" w:type="dxa"/>
              <w:right w:w="2" w:type="dxa"/>
            </w:tcMar>
          </w:tcPr>
          <w:p w14:paraId="2C80B178"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4)</w:t>
            </w:r>
          </w:p>
        </w:tc>
        <w:tc>
          <w:tcPr>
            <w:tcW w:w="8672" w:type="dxa"/>
            <w:gridSpan w:val="2"/>
            <w:tcMar>
              <w:top w:w="0" w:type="dxa"/>
              <w:left w:w="2" w:type="dxa"/>
              <w:bottom w:w="0" w:type="dxa"/>
              <w:right w:w="2" w:type="dxa"/>
            </w:tcMar>
          </w:tcPr>
          <w:p w14:paraId="602519F7" w14:textId="77777777" w:rsidR="009506BE" w:rsidRPr="00947E70" w:rsidRDefault="009506BE" w:rsidP="00830A21">
            <w:pPr>
              <w:pStyle w:val="BodyText21"/>
              <w:widowControl w:val="0"/>
              <w:spacing w:after="0" w:line="240" w:lineRule="auto"/>
              <w:ind w:right="57"/>
              <w:rPr>
                <w:rFonts w:ascii="Arial" w:hAnsi="Arial"/>
                <w:shd w:val="clear" w:color="auto" w:fill="FFFFFF"/>
              </w:rPr>
            </w:pPr>
            <w:r w:rsidRPr="00947E70">
              <w:rPr>
                <w:rFonts w:ascii="Arial" w:hAnsi="Arial"/>
                <w:shd w:val="clear" w:color="auto" w:fill="FFFFFF"/>
              </w:rPr>
              <w:t>Sob as penalidades cabíveis, a não superveniência de fato impeditivo da habilitação;</w:t>
            </w:r>
          </w:p>
        </w:tc>
      </w:tr>
      <w:tr w:rsidR="009506BE" w:rsidRPr="00947E70" w14:paraId="0FE103B3" w14:textId="77777777" w:rsidTr="00830A21">
        <w:trPr>
          <w:cantSplit/>
          <w:trHeight w:val="245"/>
        </w:trPr>
        <w:tc>
          <w:tcPr>
            <w:tcW w:w="417" w:type="dxa"/>
            <w:tcMar>
              <w:top w:w="0" w:type="dxa"/>
              <w:left w:w="2" w:type="dxa"/>
              <w:bottom w:w="0" w:type="dxa"/>
              <w:right w:w="2" w:type="dxa"/>
            </w:tcMar>
          </w:tcPr>
          <w:p w14:paraId="6C24CB61"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5)</w:t>
            </w:r>
          </w:p>
        </w:tc>
        <w:tc>
          <w:tcPr>
            <w:tcW w:w="8672" w:type="dxa"/>
            <w:gridSpan w:val="2"/>
            <w:tcMar>
              <w:top w:w="0" w:type="dxa"/>
              <w:left w:w="2" w:type="dxa"/>
              <w:bottom w:w="0" w:type="dxa"/>
              <w:right w:w="2" w:type="dxa"/>
            </w:tcMar>
          </w:tcPr>
          <w:p w14:paraId="5A9B38DB" w14:textId="77777777" w:rsidR="009506BE" w:rsidRPr="00947E70" w:rsidRDefault="009506BE" w:rsidP="00830A21">
            <w:pPr>
              <w:pStyle w:val="BodyText21"/>
              <w:widowControl w:val="0"/>
              <w:spacing w:after="0" w:line="240" w:lineRule="auto"/>
              <w:ind w:right="57"/>
              <w:rPr>
                <w:rFonts w:ascii="Arial" w:hAnsi="Arial"/>
              </w:rPr>
            </w:pPr>
            <w:r w:rsidRPr="00947E70">
              <w:rPr>
                <w:rFonts w:ascii="Arial" w:hAnsi="Arial"/>
                <w:shd w:val="clear" w:color="auto" w:fill="FFFFFF"/>
              </w:rPr>
              <w:t>Que a empresa é idônea e atende a todos os pré-requisitos da Licitação e demais exigências contidas na Lei Federal n.º 14.133/2021;</w:t>
            </w:r>
          </w:p>
        </w:tc>
      </w:tr>
      <w:tr w:rsidR="009506BE" w:rsidRPr="00947E70" w14:paraId="26180E10" w14:textId="77777777" w:rsidTr="00830A21">
        <w:trPr>
          <w:cantSplit/>
          <w:trHeight w:val="245"/>
        </w:trPr>
        <w:tc>
          <w:tcPr>
            <w:tcW w:w="417" w:type="dxa"/>
            <w:tcMar>
              <w:top w:w="0" w:type="dxa"/>
              <w:left w:w="2" w:type="dxa"/>
              <w:bottom w:w="0" w:type="dxa"/>
              <w:right w:w="2" w:type="dxa"/>
            </w:tcMar>
          </w:tcPr>
          <w:p w14:paraId="4657B136"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6)</w:t>
            </w:r>
          </w:p>
        </w:tc>
        <w:tc>
          <w:tcPr>
            <w:tcW w:w="8672" w:type="dxa"/>
            <w:gridSpan w:val="2"/>
            <w:tcMar>
              <w:top w:w="0" w:type="dxa"/>
              <w:left w:w="2" w:type="dxa"/>
              <w:bottom w:w="0" w:type="dxa"/>
              <w:right w:w="2" w:type="dxa"/>
            </w:tcMar>
          </w:tcPr>
          <w:p w14:paraId="2D362D86" w14:textId="77777777" w:rsidR="009506BE" w:rsidRPr="00947E70" w:rsidRDefault="009506BE" w:rsidP="00830A21">
            <w:pPr>
              <w:pStyle w:val="BodyText21"/>
              <w:widowControl w:val="0"/>
              <w:spacing w:after="0" w:line="240" w:lineRule="auto"/>
              <w:ind w:right="57"/>
              <w:rPr>
                <w:rFonts w:ascii="Arial" w:hAnsi="Arial"/>
              </w:rPr>
            </w:pPr>
            <w:r w:rsidRPr="00947E70">
              <w:rPr>
                <w:rFonts w:ascii="Arial" w:hAnsi="Arial"/>
                <w:shd w:val="clear" w:color="auto" w:fill="FFFFFF"/>
              </w:rPr>
              <w:t>Que não se enquadra nas hipóteses previstas no § 1.º do art. 9.º e no art. 14 ambos da Lei Federal n.º 14.133/2021, atendendo às condições de participação da Licitação e legislação vigente, em especial:</w:t>
            </w:r>
          </w:p>
          <w:p w14:paraId="127D3D68" w14:textId="77777777" w:rsidR="009506BE" w:rsidRPr="00947E70" w:rsidRDefault="009506BE" w:rsidP="00830A21">
            <w:pPr>
              <w:pStyle w:val="BodyText21"/>
              <w:widowControl w:val="0"/>
              <w:spacing w:after="0" w:line="240" w:lineRule="auto"/>
              <w:ind w:right="57"/>
              <w:rPr>
                <w:rFonts w:ascii="Arial" w:hAnsi="Arial"/>
              </w:rPr>
            </w:pPr>
            <w:r w:rsidRPr="00947E70">
              <w:rPr>
                <w:rFonts w:ascii="Arial" w:hAnsi="Arial"/>
                <w:shd w:val="clear" w:color="auto" w:fill="FFFFFF"/>
              </w:rPr>
              <w:t xml:space="preserve">6.1 </w:t>
            </w:r>
            <w:r w:rsidRPr="00947E70">
              <w:rPr>
                <w:rFonts w:ascii="Arial" w:eastAsia="Myriad Pro" w:hAnsi="Arial"/>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97C72" w14:textId="77777777" w:rsidR="009506BE" w:rsidRPr="00947E70" w:rsidRDefault="009506BE" w:rsidP="00830A21">
            <w:pPr>
              <w:pStyle w:val="BodyText21"/>
              <w:widowControl w:val="0"/>
              <w:spacing w:after="0" w:line="240" w:lineRule="auto"/>
              <w:ind w:right="57"/>
              <w:rPr>
                <w:rFonts w:ascii="Arial" w:hAnsi="Arial"/>
              </w:rPr>
            </w:pPr>
            <w:r w:rsidRPr="00947E70">
              <w:rPr>
                <w:rFonts w:ascii="Arial" w:hAnsi="Arial"/>
                <w:shd w:val="clear" w:color="auto" w:fill="FFFFFF"/>
              </w:rPr>
              <w:t xml:space="preserve">6.2 </w:t>
            </w:r>
            <w:r w:rsidRPr="00947E70">
              <w:rPr>
                <w:rFonts w:ascii="Arial" w:eastAsia="Myriad Pro" w:hAnsi="Arial"/>
                <w:shd w:val="clear" w:color="auto" w:fill="FFFFFF"/>
              </w:rPr>
              <w:t xml:space="preserve">Nos 5 (cinco) anos anteriores à divulgação do </w:t>
            </w:r>
            <w:r w:rsidRPr="00947E70">
              <w:rPr>
                <w:rFonts w:ascii="Arial" w:hAnsi="Arial"/>
              </w:rPr>
              <w:t>Edital</w:t>
            </w:r>
            <w:r w:rsidRPr="00947E70">
              <w:rPr>
                <w:rFonts w:ascii="Arial" w:eastAsia="Myriad Pro" w:hAnsi="Arial"/>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9506BE" w:rsidRPr="00947E70" w14:paraId="2F558EC4" w14:textId="77777777" w:rsidTr="00830A21">
        <w:trPr>
          <w:cantSplit/>
          <w:trHeight w:val="245"/>
        </w:trPr>
        <w:tc>
          <w:tcPr>
            <w:tcW w:w="417" w:type="dxa"/>
            <w:tcMar>
              <w:top w:w="0" w:type="dxa"/>
              <w:left w:w="2" w:type="dxa"/>
              <w:bottom w:w="0" w:type="dxa"/>
              <w:right w:w="2" w:type="dxa"/>
            </w:tcMar>
          </w:tcPr>
          <w:p w14:paraId="03E03DD4"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7)</w:t>
            </w:r>
          </w:p>
        </w:tc>
        <w:tc>
          <w:tcPr>
            <w:tcW w:w="8672" w:type="dxa"/>
            <w:gridSpan w:val="2"/>
            <w:tcMar>
              <w:top w:w="0" w:type="dxa"/>
              <w:left w:w="2" w:type="dxa"/>
              <w:bottom w:w="0" w:type="dxa"/>
              <w:right w:w="2" w:type="dxa"/>
            </w:tcMar>
          </w:tcPr>
          <w:p w14:paraId="4CB0A277" w14:textId="77777777" w:rsidR="009506BE" w:rsidRPr="00947E70" w:rsidRDefault="009506BE" w:rsidP="00830A21">
            <w:pPr>
              <w:pStyle w:val="BodyText21"/>
              <w:widowControl w:val="0"/>
              <w:spacing w:after="0" w:line="240" w:lineRule="auto"/>
              <w:ind w:right="57"/>
              <w:rPr>
                <w:rFonts w:ascii="Arial" w:hAnsi="Arial"/>
                <w:shd w:val="clear" w:color="auto" w:fill="FFFFFF"/>
              </w:rPr>
            </w:pPr>
            <w:r w:rsidRPr="00947E70">
              <w:rPr>
                <w:rFonts w:ascii="Arial" w:hAnsi="Arial"/>
                <w:shd w:val="clear" w:color="auto" w:fill="FFFFFF"/>
              </w:rPr>
              <w:t>Que assume total responsabilidade pelas informações prestadas e, em qualquer tempo, exime o ora contratante de quaisquer ônus civil e penal que lhe possa acarretar;</w:t>
            </w:r>
          </w:p>
        </w:tc>
      </w:tr>
      <w:tr w:rsidR="009506BE" w:rsidRPr="00947E70" w14:paraId="626CC85D" w14:textId="77777777" w:rsidTr="00830A21">
        <w:trPr>
          <w:cantSplit/>
          <w:trHeight w:val="245"/>
        </w:trPr>
        <w:tc>
          <w:tcPr>
            <w:tcW w:w="417" w:type="dxa"/>
            <w:tcMar>
              <w:top w:w="0" w:type="dxa"/>
              <w:left w:w="2" w:type="dxa"/>
              <w:bottom w:w="0" w:type="dxa"/>
              <w:right w:w="2" w:type="dxa"/>
            </w:tcMar>
          </w:tcPr>
          <w:p w14:paraId="0052BF63" w14:textId="77777777" w:rsidR="009506BE" w:rsidRPr="00947E70" w:rsidRDefault="009506BE" w:rsidP="00830A21">
            <w:pPr>
              <w:pStyle w:val="BodyText21"/>
              <w:widowControl w:val="0"/>
              <w:spacing w:after="0" w:line="240" w:lineRule="auto"/>
              <w:ind w:right="57"/>
              <w:jc w:val="right"/>
              <w:rPr>
                <w:rFonts w:ascii="Arial" w:eastAsia="Times New Roman" w:hAnsi="Arial"/>
              </w:rPr>
            </w:pPr>
            <w:r w:rsidRPr="00947E70">
              <w:rPr>
                <w:rFonts w:ascii="Arial" w:eastAsia="Times New Roman" w:hAnsi="Arial"/>
              </w:rPr>
              <w:t>8)</w:t>
            </w:r>
          </w:p>
        </w:tc>
        <w:tc>
          <w:tcPr>
            <w:tcW w:w="8672" w:type="dxa"/>
            <w:gridSpan w:val="2"/>
            <w:tcMar>
              <w:top w:w="0" w:type="dxa"/>
              <w:left w:w="2" w:type="dxa"/>
              <w:bottom w:w="0" w:type="dxa"/>
              <w:right w:w="2" w:type="dxa"/>
            </w:tcMar>
          </w:tcPr>
          <w:p w14:paraId="0184E5B4" w14:textId="77777777" w:rsidR="009506BE" w:rsidRPr="00947E70" w:rsidRDefault="009506BE" w:rsidP="00830A21">
            <w:pPr>
              <w:pStyle w:val="BodyText21"/>
              <w:widowControl w:val="0"/>
              <w:spacing w:after="0" w:line="240" w:lineRule="auto"/>
              <w:ind w:right="57"/>
              <w:rPr>
                <w:rFonts w:ascii="Arial" w:hAnsi="Arial"/>
              </w:rPr>
            </w:pPr>
            <w:r w:rsidRPr="00947E70">
              <w:rPr>
                <w:rFonts w:ascii="Arial" w:hAnsi="Arial"/>
              </w:rPr>
              <w:t>Que fará prova de todas as informações ora declaradas, quando necessário ou solicitado e que se compromete a apresentar a documentação original, quando for solicitada pelo Agente de Contratação, no prazo que ele estipular;</w:t>
            </w:r>
          </w:p>
        </w:tc>
      </w:tr>
      <w:tr w:rsidR="009506BE" w:rsidRPr="00947E70" w14:paraId="04EA5C0F" w14:textId="77777777" w:rsidTr="00830A21">
        <w:trPr>
          <w:cantSplit/>
          <w:trHeight w:val="245"/>
        </w:trPr>
        <w:tc>
          <w:tcPr>
            <w:tcW w:w="417" w:type="dxa"/>
            <w:tcMar>
              <w:top w:w="0" w:type="dxa"/>
              <w:left w:w="2" w:type="dxa"/>
              <w:bottom w:w="0" w:type="dxa"/>
              <w:right w:w="2" w:type="dxa"/>
            </w:tcMar>
          </w:tcPr>
          <w:p w14:paraId="024F72D0"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9)</w:t>
            </w:r>
          </w:p>
        </w:tc>
        <w:tc>
          <w:tcPr>
            <w:tcW w:w="8672" w:type="dxa"/>
            <w:gridSpan w:val="2"/>
            <w:tcMar>
              <w:top w:w="0" w:type="dxa"/>
              <w:left w:w="2" w:type="dxa"/>
              <w:bottom w:w="0" w:type="dxa"/>
              <w:right w:w="2" w:type="dxa"/>
            </w:tcMar>
          </w:tcPr>
          <w:p w14:paraId="3CF45840" w14:textId="77777777" w:rsidR="009506BE" w:rsidRPr="00947E70" w:rsidRDefault="009506BE" w:rsidP="00830A21">
            <w:pPr>
              <w:pStyle w:val="BodyText21"/>
              <w:widowControl w:val="0"/>
              <w:spacing w:after="0" w:line="240" w:lineRule="auto"/>
              <w:ind w:right="57"/>
              <w:rPr>
                <w:rFonts w:ascii="Arial" w:hAnsi="Arial"/>
                <w:shd w:val="clear" w:color="auto" w:fill="FFFFFF"/>
              </w:rPr>
            </w:pPr>
            <w:r w:rsidRPr="00947E70">
              <w:rPr>
                <w:rFonts w:ascii="Arial" w:hAnsi="Arial"/>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9506BE" w:rsidRPr="00947E70" w14:paraId="4362BA34" w14:textId="77777777" w:rsidTr="00830A21">
        <w:trPr>
          <w:cantSplit/>
          <w:trHeight w:val="245"/>
        </w:trPr>
        <w:tc>
          <w:tcPr>
            <w:tcW w:w="417" w:type="dxa"/>
            <w:tcMar>
              <w:top w:w="0" w:type="dxa"/>
              <w:left w:w="2" w:type="dxa"/>
              <w:bottom w:w="0" w:type="dxa"/>
              <w:right w:w="2" w:type="dxa"/>
            </w:tcMar>
          </w:tcPr>
          <w:p w14:paraId="2DDA5689" w14:textId="77777777" w:rsidR="009506BE" w:rsidRPr="00947E70" w:rsidRDefault="009506BE" w:rsidP="00830A21">
            <w:pPr>
              <w:pStyle w:val="BodyText21"/>
              <w:widowControl w:val="0"/>
              <w:spacing w:after="0" w:line="240" w:lineRule="auto"/>
              <w:ind w:right="57"/>
              <w:jc w:val="right"/>
              <w:rPr>
                <w:rFonts w:ascii="Arial" w:eastAsia="Times New Roman" w:hAnsi="Arial"/>
                <w:color w:val="000000"/>
              </w:rPr>
            </w:pPr>
            <w:r w:rsidRPr="00947E70">
              <w:rPr>
                <w:rFonts w:ascii="Arial" w:eastAsia="Times New Roman" w:hAnsi="Arial"/>
                <w:color w:val="000000"/>
              </w:rPr>
              <w:t>10)</w:t>
            </w:r>
          </w:p>
        </w:tc>
        <w:tc>
          <w:tcPr>
            <w:tcW w:w="8672" w:type="dxa"/>
            <w:gridSpan w:val="2"/>
            <w:tcMar>
              <w:top w:w="0" w:type="dxa"/>
              <w:left w:w="2" w:type="dxa"/>
              <w:bottom w:w="0" w:type="dxa"/>
              <w:right w:w="2" w:type="dxa"/>
            </w:tcMar>
          </w:tcPr>
          <w:p w14:paraId="2C368A41" w14:textId="77777777" w:rsidR="009506BE" w:rsidRPr="00947E70" w:rsidRDefault="009506BE" w:rsidP="00830A21">
            <w:pPr>
              <w:pStyle w:val="BodyText21"/>
              <w:widowControl w:val="0"/>
              <w:spacing w:after="0" w:line="240" w:lineRule="auto"/>
              <w:ind w:right="57"/>
              <w:rPr>
                <w:rFonts w:ascii="Arial" w:hAnsi="Arial"/>
                <w:color w:val="000000"/>
              </w:rPr>
            </w:pPr>
            <w:r w:rsidRPr="00947E70">
              <w:rPr>
                <w:rFonts w:ascii="Arial" w:hAnsi="Arial"/>
                <w:color w:val="000000"/>
              </w:rPr>
              <w:t>Que para fins do disposto no inciso IV do art. 63 da Lei Federal n.º 14.133/2021, cumpre as exigências de reserva de cargos para pessoa com deficiência e para reabilitado da Previdência Social, previstas em lei e em outras normas específicas.</w:t>
            </w:r>
          </w:p>
        </w:tc>
      </w:tr>
      <w:tr w:rsidR="009506BE" w:rsidRPr="00947E70" w14:paraId="33949CE5" w14:textId="77777777" w:rsidTr="00830A21">
        <w:trPr>
          <w:cantSplit/>
          <w:trHeight w:val="245"/>
        </w:trPr>
        <w:tc>
          <w:tcPr>
            <w:tcW w:w="417" w:type="dxa"/>
            <w:tcMar>
              <w:top w:w="0" w:type="dxa"/>
              <w:left w:w="2" w:type="dxa"/>
              <w:bottom w:w="0" w:type="dxa"/>
              <w:right w:w="2" w:type="dxa"/>
            </w:tcMar>
          </w:tcPr>
          <w:p w14:paraId="3D8E2785" w14:textId="77777777" w:rsidR="009506BE" w:rsidRPr="00947E70" w:rsidRDefault="009506BE" w:rsidP="00830A21">
            <w:pPr>
              <w:pStyle w:val="BodyText21"/>
              <w:widowControl w:val="0"/>
              <w:spacing w:after="0" w:line="240" w:lineRule="auto"/>
              <w:ind w:right="57"/>
              <w:jc w:val="right"/>
              <w:rPr>
                <w:rFonts w:ascii="Arial" w:eastAsia="Times New Roman" w:hAnsi="Arial"/>
                <w:color w:val="000000"/>
              </w:rPr>
            </w:pPr>
            <w:r w:rsidRPr="00947E70">
              <w:rPr>
                <w:rFonts w:ascii="Arial" w:eastAsia="Times New Roman" w:hAnsi="Arial"/>
                <w:color w:val="000000"/>
              </w:rPr>
              <w:t>11)</w:t>
            </w:r>
          </w:p>
        </w:tc>
        <w:tc>
          <w:tcPr>
            <w:tcW w:w="8672" w:type="dxa"/>
            <w:gridSpan w:val="2"/>
            <w:tcMar>
              <w:top w:w="0" w:type="dxa"/>
              <w:left w:w="2" w:type="dxa"/>
              <w:bottom w:w="0" w:type="dxa"/>
              <w:right w:w="2" w:type="dxa"/>
            </w:tcMar>
          </w:tcPr>
          <w:p w14:paraId="118EEFDD" w14:textId="77777777" w:rsidR="009506BE" w:rsidRPr="00947E70" w:rsidRDefault="009506BE" w:rsidP="00830A21">
            <w:pPr>
              <w:pStyle w:val="BodyText21"/>
              <w:widowControl w:val="0"/>
              <w:snapToGrid w:val="0"/>
              <w:spacing w:after="0" w:line="240" w:lineRule="auto"/>
              <w:ind w:right="57"/>
              <w:rPr>
                <w:rFonts w:ascii="Arial" w:hAnsi="Arial"/>
              </w:rPr>
            </w:pPr>
            <w:r w:rsidRPr="00947E70">
              <w:rPr>
                <w:rFonts w:ascii="Arial" w:hAnsi="Arial"/>
                <w:color w:val="000000"/>
              </w:rPr>
              <w:t xml:space="preserve">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 </w:t>
            </w:r>
          </w:p>
        </w:tc>
      </w:tr>
      <w:tr w:rsidR="009506BE" w:rsidRPr="00947E70" w14:paraId="0F38E61F" w14:textId="77777777" w:rsidTr="00830A21">
        <w:trPr>
          <w:cantSplit/>
          <w:trHeight w:val="245"/>
        </w:trPr>
        <w:tc>
          <w:tcPr>
            <w:tcW w:w="417" w:type="dxa"/>
            <w:tcMar>
              <w:top w:w="0" w:type="dxa"/>
              <w:left w:w="2" w:type="dxa"/>
              <w:bottom w:w="0" w:type="dxa"/>
              <w:right w:w="2" w:type="dxa"/>
            </w:tcMar>
          </w:tcPr>
          <w:p w14:paraId="6753CC17" w14:textId="77777777" w:rsidR="009506BE" w:rsidRPr="00947E70" w:rsidRDefault="009506BE" w:rsidP="00830A21">
            <w:pPr>
              <w:pStyle w:val="BodyText21"/>
              <w:widowControl w:val="0"/>
              <w:spacing w:after="0" w:line="240" w:lineRule="auto"/>
              <w:ind w:right="57"/>
              <w:jc w:val="right"/>
              <w:rPr>
                <w:rFonts w:ascii="Arial" w:hAnsi="Arial"/>
              </w:rPr>
            </w:pPr>
            <w:r w:rsidRPr="00947E70">
              <w:rPr>
                <w:rFonts w:ascii="Arial" w:eastAsia="Times New Roman" w:hAnsi="Arial"/>
                <w:color w:val="000000"/>
              </w:rPr>
              <w:lastRenderedPageBreak/>
              <w:t>12)</w:t>
            </w:r>
          </w:p>
        </w:tc>
        <w:tc>
          <w:tcPr>
            <w:tcW w:w="8672" w:type="dxa"/>
            <w:gridSpan w:val="2"/>
            <w:tcMar>
              <w:top w:w="0" w:type="dxa"/>
              <w:left w:w="2" w:type="dxa"/>
              <w:bottom w:w="0" w:type="dxa"/>
              <w:right w:w="2" w:type="dxa"/>
            </w:tcMar>
          </w:tcPr>
          <w:p w14:paraId="14C97276" w14:textId="77777777" w:rsidR="009506BE" w:rsidRPr="00947E70" w:rsidRDefault="009506BE" w:rsidP="00830A21">
            <w:pPr>
              <w:pStyle w:val="BodyText21"/>
              <w:widowControl w:val="0"/>
              <w:snapToGrid w:val="0"/>
              <w:spacing w:after="0" w:line="240" w:lineRule="auto"/>
              <w:rPr>
                <w:rFonts w:ascii="Arial" w:hAnsi="Arial"/>
                <w:color w:val="000000"/>
              </w:rPr>
            </w:pPr>
            <w:r w:rsidRPr="00947E70">
              <w:rPr>
                <w:rFonts w:ascii="Arial" w:hAnsi="Arial"/>
                <w:color w:val="000000"/>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9506BE" w:rsidRPr="00947E70" w14:paraId="7D01BF11" w14:textId="77777777" w:rsidTr="00830A21">
        <w:trPr>
          <w:cantSplit/>
          <w:trHeight w:val="245"/>
        </w:trPr>
        <w:tc>
          <w:tcPr>
            <w:tcW w:w="417" w:type="dxa"/>
            <w:tcMar>
              <w:top w:w="0" w:type="dxa"/>
              <w:left w:w="2" w:type="dxa"/>
              <w:bottom w:w="0" w:type="dxa"/>
              <w:right w:w="2" w:type="dxa"/>
            </w:tcMar>
          </w:tcPr>
          <w:p w14:paraId="14E0F128" w14:textId="77777777" w:rsidR="009506BE" w:rsidRPr="00947E70" w:rsidRDefault="009506BE" w:rsidP="00830A21">
            <w:pPr>
              <w:pStyle w:val="BodyText21"/>
              <w:widowControl w:val="0"/>
              <w:spacing w:after="0" w:line="240" w:lineRule="auto"/>
              <w:ind w:right="57"/>
              <w:jc w:val="right"/>
              <w:rPr>
                <w:rFonts w:ascii="Arial" w:hAnsi="Arial"/>
              </w:rPr>
            </w:pPr>
            <w:r w:rsidRPr="00947E70">
              <w:rPr>
                <w:rFonts w:ascii="Arial" w:eastAsia="Times New Roman" w:hAnsi="Arial"/>
              </w:rPr>
              <w:t>13)</w:t>
            </w:r>
          </w:p>
        </w:tc>
        <w:tc>
          <w:tcPr>
            <w:tcW w:w="8672" w:type="dxa"/>
            <w:gridSpan w:val="2"/>
            <w:tcMar>
              <w:top w:w="0" w:type="dxa"/>
              <w:left w:w="2" w:type="dxa"/>
              <w:bottom w:w="0" w:type="dxa"/>
              <w:right w:w="2" w:type="dxa"/>
            </w:tcMar>
          </w:tcPr>
          <w:p w14:paraId="1490405C" w14:textId="77777777" w:rsidR="009506BE" w:rsidRPr="00947E70" w:rsidRDefault="009506BE" w:rsidP="00830A21">
            <w:pPr>
              <w:pStyle w:val="BodyText21"/>
              <w:widowControl w:val="0"/>
              <w:snapToGrid w:val="0"/>
              <w:spacing w:after="0" w:line="240" w:lineRule="auto"/>
              <w:rPr>
                <w:rFonts w:ascii="Arial" w:hAnsi="Arial"/>
                <w:color w:val="000000"/>
              </w:rPr>
            </w:pPr>
            <w:r w:rsidRPr="00947E70">
              <w:rPr>
                <w:rFonts w:ascii="Arial" w:hAnsi="Arial"/>
                <w:color w:val="000000"/>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9506BE" w:rsidRPr="00947E70" w14:paraId="2FFEE010" w14:textId="77777777" w:rsidTr="00830A21">
        <w:trPr>
          <w:cantSplit/>
        </w:trPr>
        <w:tc>
          <w:tcPr>
            <w:tcW w:w="9089" w:type="dxa"/>
            <w:gridSpan w:val="3"/>
            <w:tcMar>
              <w:top w:w="0" w:type="dxa"/>
              <w:left w:w="2" w:type="dxa"/>
              <w:bottom w:w="0" w:type="dxa"/>
              <w:right w:w="2" w:type="dxa"/>
            </w:tcMar>
          </w:tcPr>
          <w:p w14:paraId="470BF17A" w14:textId="77777777" w:rsidR="009506BE" w:rsidRPr="00947E70" w:rsidRDefault="009506BE" w:rsidP="00830A21">
            <w:pPr>
              <w:pStyle w:val="BodyText21"/>
              <w:widowControl w:val="0"/>
              <w:spacing w:after="0" w:line="240" w:lineRule="auto"/>
              <w:jc w:val="right"/>
              <w:rPr>
                <w:rFonts w:ascii="Arial" w:hAnsi="Arial"/>
                <w:shd w:val="clear" w:color="auto" w:fill="FFFFFF"/>
              </w:rPr>
            </w:pPr>
          </w:p>
          <w:p w14:paraId="303BAA5D" w14:textId="77777777" w:rsidR="009506BE" w:rsidRPr="00947E70" w:rsidRDefault="009506BE" w:rsidP="00830A21">
            <w:pPr>
              <w:pStyle w:val="BodyText21"/>
              <w:widowControl w:val="0"/>
              <w:spacing w:after="0" w:line="240" w:lineRule="auto"/>
              <w:jc w:val="right"/>
              <w:rPr>
                <w:rFonts w:ascii="Arial" w:hAnsi="Arial"/>
                <w:shd w:val="clear" w:color="auto" w:fill="FFFFFF"/>
              </w:rPr>
            </w:pPr>
          </w:p>
          <w:p w14:paraId="7C0391D7" w14:textId="77777777" w:rsidR="009506BE" w:rsidRPr="00947E70" w:rsidRDefault="009506BE" w:rsidP="00830A21">
            <w:pPr>
              <w:pStyle w:val="BodyText21"/>
              <w:widowControl w:val="0"/>
              <w:spacing w:after="0" w:line="240" w:lineRule="auto"/>
              <w:jc w:val="right"/>
              <w:rPr>
                <w:rFonts w:ascii="Arial" w:hAnsi="Arial"/>
                <w:shd w:val="clear" w:color="auto" w:fill="FFFFFF"/>
              </w:rPr>
            </w:pPr>
            <w:r w:rsidRPr="00947E70">
              <w:rPr>
                <w:rFonts w:ascii="Arial" w:hAnsi="Arial"/>
                <w:shd w:val="clear" w:color="auto" w:fill="FFFFFF"/>
              </w:rPr>
              <w:t>_______________, ___ de _______________ 20__.</w:t>
            </w:r>
          </w:p>
        </w:tc>
      </w:tr>
      <w:tr w:rsidR="009506BE" w:rsidRPr="00947E70" w14:paraId="24D2E9D8" w14:textId="77777777" w:rsidTr="00830A21">
        <w:trPr>
          <w:cantSplit/>
        </w:trPr>
        <w:tc>
          <w:tcPr>
            <w:tcW w:w="9089" w:type="dxa"/>
            <w:gridSpan w:val="3"/>
            <w:tcMar>
              <w:top w:w="0" w:type="dxa"/>
              <w:left w:w="2" w:type="dxa"/>
              <w:bottom w:w="0" w:type="dxa"/>
              <w:right w:w="2" w:type="dxa"/>
            </w:tcMar>
          </w:tcPr>
          <w:p w14:paraId="5FE6A27F"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p w14:paraId="2DF4D66D"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2CA330C5" w14:textId="77777777" w:rsidTr="00830A21">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A61B991" w14:textId="77777777" w:rsidR="009506BE" w:rsidRPr="00947E70" w:rsidRDefault="009506BE" w:rsidP="00830A21">
            <w:pPr>
              <w:pStyle w:val="Standard"/>
              <w:widowControl w:val="0"/>
              <w:spacing w:after="0" w:line="240" w:lineRule="auto"/>
              <w:jc w:val="both"/>
              <w:rPr>
                <w:rFonts w:ascii="Arial" w:hAnsi="Arial" w:cs="Arial"/>
                <w:shd w:val="clear" w:color="auto" w:fill="FFFFFF"/>
              </w:rPr>
            </w:pPr>
            <w:r w:rsidRPr="00947E70">
              <w:rPr>
                <w:rFonts w:ascii="Arial" w:hAnsi="Arial" w:cs="Arial"/>
                <w:shd w:val="clear" w:color="auto" w:fill="FFFFFF"/>
              </w:rPr>
              <w:t>Representante Legal da Empresa</w:t>
            </w:r>
          </w:p>
          <w:p w14:paraId="2218CF10"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Nome:</w:t>
            </w:r>
          </w:p>
          <w:p w14:paraId="2CCC550E"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CPF:</w:t>
            </w:r>
          </w:p>
          <w:p w14:paraId="35E7D56D" w14:textId="77777777" w:rsidR="009506BE" w:rsidRPr="00947E70" w:rsidRDefault="009506BE" w:rsidP="00830A21">
            <w:pPr>
              <w:pStyle w:val="TableHeading"/>
              <w:widowControl w:val="0"/>
              <w:spacing w:after="0" w:line="240" w:lineRule="auto"/>
              <w:rPr>
                <w:rFonts w:ascii="Arial" w:hAnsi="Arial" w:cs="Arial"/>
                <w:b w:val="0"/>
                <w:shd w:val="clear" w:color="auto" w:fill="FFFFFF"/>
              </w:rPr>
            </w:pPr>
            <w:r w:rsidRPr="00947E70">
              <w:rPr>
                <w:rFonts w:ascii="Arial" w:hAnsi="Arial" w:cs="Arial"/>
                <w:b w:val="0"/>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9F37A30" w14:textId="77777777" w:rsidR="009506BE" w:rsidRPr="00947E70" w:rsidRDefault="009506BE" w:rsidP="00830A21">
            <w:pPr>
              <w:pStyle w:val="BodyText21"/>
              <w:widowControl w:val="0"/>
              <w:snapToGrid w:val="0"/>
              <w:spacing w:after="0" w:line="240" w:lineRule="auto"/>
              <w:rPr>
                <w:rFonts w:ascii="Arial" w:hAnsi="Arial"/>
                <w:shd w:val="clear" w:color="auto" w:fill="FFFFFF"/>
              </w:rPr>
            </w:pPr>
          </w:p>
        </w:tc>
      </w:tr>
    </w:tbl>
    <w:p w14:paraId="0B92CB4A" w14:textId="77777777" w:rsidR="009506BE" w:rsidRPr="00947E70" w:rsidRDefault="009506BE" w:rsidP="009506BE">
      <w:pPr>
        <w:tabs>
          <w:tab w:val="left" w:pos="360"/>
        </w:tabs>
        <w:jc w:val="center"/>
        <w:rPr>
          <w:rFonts w:ascii="Arial" w:hAnsi="Arial" w:cs="Arial"/>
          <w:sz w:val="22"/>
          <w:szCs w:val="22"/>
        </w:rPr>
      </w:pPr>
    </w:p>
    <w:p w14:paraId="198D8192" w14:textId="77777777" w:rsidR="009506BE" w:rsidRPr="00947E70" w:rsidRDefault="009506BE" w:rsidP="009506BE">
      <w:pPr>
        <w:tabs>
          <w:tab w:val="left" w:pos="360"/>
        </w:tabs>
        <w:jc w:val="center"/>
        <w:rPr>
          <w:rFonts w:ascii="Arial" w:hAnsi="Arial" w:cs="Arial"/>
          <w:sz w:val="22"/>
          <w:szCs w:val="22"/>
        </w:rPr>
      </w:pPr>
    </w:p>
    <w:p w14:paraId="64B06D8B" w14:textId="77777777" w:rsidR="009506BE" w:rsidRPr="00947E70" w:rsidRDefault="009506BE" w:rsidP="009506BE">
      <w:pPr>
        <w:tabs>
          <w:tab w:val="left" w:pos="360"/>
        </w:tabs>
        <w:jc w:val="center"/>
        <w:rPr>
          <w:rFonts w:ascii="Arial" w:hAnsi="Arial" w:cs="Arial"/>
          <w:sz w:val="22"/>
          <w:szCs w:val="22"/>
        </w:rPr>
      </w:pPr>
    </w:p>
    <w:p w14:paraId="5F674D7A" w14:textId="77777777" w:rsidR="009506BE" w:rsidRPr="00947E70" w:rsidRDefault="009506BE" w:rsidP="009506BE">
      <w:pPr>
        <w:tabs>
          <w:tab w:val="left" w:pos="360"/>
        </w:tabs>
        <w:jc w:val="center"/>
        <w:rPr>
          <w:rFonts w:ascii="Arial" w:hAnsi="Arial" w:cs="Arial"/>
          <w:sz w:val="22"/>
          <w:szCs w:val="22"/>
        </w:rPr>
      </w:pPr>
    </w:p>
    <w:p w14:paraId="19143550" w14:textId="77777777" w:rsidR="009506BE" w:rsidRPr="00947E70" w:rsidRDefault="009506BE" w:rsidP="009506BE">
      <w:pPr>
        <w:tabs>
          <w:tab w:val="left" w:pos="360"/>
        </w:tabs>
        <w:jc w:val="center"/>
        <w:rPr>
          <w:rFonts w:ascii="Arial" w:hAnsi="Arial" w:cs="Arial"/>
          <w:sz w:val="22"/>
          <w:szCs w:val="22"/>
        </w:rPr>
      </w:pPr>
    </w:p>
    <w:p w14:paraId="374DF86F" w14:textId="77777777" w:rsidR="009506BE" w:rsidRPr="00947E70" w:rsidRDefault="009506BE" w:rsidP="009506BE">
      <w:pPr>
        <w:tabs>
          <w:tab w:val="left" w:pos="360"/>
        </w:tabs>
        <w:jc w:val="center"/>
        <w:rPr>
          <w:rFonts w:ascii="Arial" w:hAnsi="Arial" w:cs="Arial"/>
          <w:sz w:val="22"/>
          <w:szCs w:val="22"/>
        </w:rPr>
      </w:pPr>
    </w:p>
    <w:p w14:paraId="454080E8" w14:textId="77777777" w:rsidR="009506BE" w:rsidRPr="00947E70" w:rsidRDefault="009506BE" w:rsidP="009506BE">
      <w:pPr>
        <w:tabs>
          <w:tab w:val="left" w:pos="360"/>
        </w:tabs>
        <w:jc w:val="center"/>
        <w:rPr>
          <w:rFonts w:ascii="Arial" w:hAnsi="Arial" w:cs="Arial"/>
          <w:sz w:val="22"/>
          <w:szCs w:val="22"/>
        </w:rPr>
      </w:pPr>
    </w:p>
    <w:p w14:paraId="569E222A" w14:textId="77777777" w:rsidR="009506BE" w:rsidRPr="00947E70" w:rsidRDefault="009506BE" w:rsidP="009506BE">
      <w:pPr>
        <w:tabs>
          <w:tab w:val="left" w:pos="360"/>
        </w:tabs>
        <w:jc w:val="center"/>
        <w:rPr>
          <w:rFonts w:ascii="Arial" w:hAnsi="Arial" w:cs="Arial"/>
          <w:sz w:val="22"/>
          <w:szCs w:val="22"/>
        </w:rPr>
      </w:pPr>
    </w:p>
    <w:p w14:paraId="0B9195F4" w14:textId="77777777" w:rsidR="009506BE" w:rsidRPr="00947E70" w:rsidRDefault="009506BE" w:rsidP="009506BE">
      <w:pPr>
        <w:tabs>
          <w:tab w:val="left" w:pos="360"/>
        </w:tabs>
        <w:jc w:val="center"/>
        <w:rPr>
          <w:rFonts w:ascii="Arial" w:hAnsi="Arial" w:cs="Arial"/>
          <w:sz w:val="22"/>
          <w:szCs w:val="22"/>
        </w:rPr>
      </w:pPr>
    </w:p>
    <w:p w14:paraId="6B326C4F" w14:textId="77777777" w:rsidR="009506BE" w:rsidRPr="00947E70" w:rsidRDefault="009506BE" w:rsidP="009506BE">
      <w:pPr>
        <w:tabs>
          <w:tab w:val="left" w:pos="360"/>
        </w:tabs>
        <w:jc w:val="center"/>
        <w:rPr>
          <w:rFonts w:ascii="Arial" w:hAnsi="Arial" w:cs="Arial"/>
          <w:sz w:val="22"/>
          <w:szCs w:val="22"/>
        </w:rPr>
      </w:pPr>
    </w:p>
    <w:p w14:paraId="0871F529" w14:textId="77777777" w:rsidR="009506BE" w:rsidRPr="00947E70" w:rsidRDefault="009506BE" w:rsidP="009506BE">
      <w:pPr>
        <w:tabs>
          <w:tab w:val="left" w:pos="360"/>
        </w:tabs>
        <w:jc w:val="center"/>
        <w:rPr>
          <w:rFonts w:ascii="Arial" w:hAnsi="Arial" w:cs="Arial"/>
          <w:sz w:val="22"/>
          <w:szCs w:val="22"/>
        </w:rPr>
      </w:pPr>
    </w:p>
    <w:p w14:paraId="16D6CD16" w14:textId="77777777" w:rsidR="009506BE" w:rsidRPr="00947E70" w:rsidRDefault="009506BE" w:rsidP="009506BE">
      <w:pPr>
        <w:tabs>
          <w:tab w:val="left" w:pos="360"/>
        </w:tabs>
        <w:jc w:val="center"/>
        <w:rPr>
          <w:rFonts w:ascii="Arial" w:hAnsi="Arial" w:cs="Arial"/>
          <w:sz w:val="22"/>
          <w:szCs w:val="22"/>
        </w:rPr>
      </w:pPr>
    </w:p>
    <w:p w14:paraId="49867865" w14:textId="77777777" w:rsidR="009506BE" w:rsidRPr="00947E70" w:rsidRDefault="009506BE" w:rsidP="009506BE">
      <w:pPr>
        <w:tabs>
          <w:tab w:val="left" w:pos="360"/>
        </w:tabs>
        <w:jc w:val="center"/>
        <w:rPr>
          <w:rFonts w:ascii="Arial" w:hAnsi="Arial" w:cs="Arial"/>
          <w:sz w:val="22"/>
          <w:szCs w:val="22"/>
        </w:rPr>
      </w:pPr>
    </w:p>
    <w:p w14:paraId="46C58565" w14:textId="77777777" w:rsidR="009506BE" w:rsidRPr="00947E70" w:rsidRDefault="009506BE" w:rsidP="009506BE">
      <w:pPr>
        <w:tabs>
          <w:tab w:val="left" w:pos="360"/>
        </w:tabs>
        <w:jc w:val="center"/>
        <w:rPr>
          <w:rFonts w:ascii="Arial" w:hAnsi="Arial" w:cs="Arial"/>
          <w:sz w:val="22"/>
          <w:szCs w:val="22"/>
        </w:rPr>
      </w:pPr>
    </w:p>
    <w:p w14:paraId="229B5134" w14:textId="77777777" w:rsidR="009506BE" w:rsidRPr="00947E70" w:rsidRDefault="009506BE" w:rsidP="009506BE">
      <w:pPr>
        <w:tabs>
          <w:tab w:val="left" w:pos="360"/>
        </w:tabs>
        <w:jc w:val="center"/>
        <w:rPr>
          <w:rFonts w:ascii="Arial" w:hAnsi="Arial" w:cs="Arial"/>
          <w:sz w:val="22"/>
          <w:szCs w:val="22"/>
        </w:rPr>
      </w:pPr>
    </w:p>
    <w:p w14:paraId="3B8705BE" w14:textId="77777777" w:rsidR="009506BE" w:rsidRPr="00947E70" w:rsidRDefault="009506BE" w:rsidP="009506BE">
      <w:pPr>
        <w:tabs>
          <w:tab w:val="left" w:pos="360"/>
        </w:tabs>
        <w:jc w:val="center"/>
        <w:rPr>
          <w:rFonts w:ascii="Arial" w:hAnsi="Arial" w:cs="Arial"/>
          <w:sz w:val="22"/>
          <w:szCs w:val="22"/>
        </w:rPr>
      </w:pPr>
    </w:p>
    <w:p w14:paraId="45F4194C" w14:textId="77777777" w:rsidR="009506BE" w:rsidRPr="00947E70" w:rsidRDefault="009506BE" w:rsidP="009506BE">
      <w:pPr>
        <w:tabs>
          <w:tab w:val="left" w:pos="360"/>
        </w:tabs>
        <w:jc w:val="center"/>
        <w:rPr>
          <w:rFonts w:ascii="Arial" w:hAnsi="Arial" w:cs="Arial"/>
          <w:sz w:val="22"/>
          <w:szCs w:val="22"/>
        </w:rPr>
      </w:pPr>
    </w:p>
    <w:p w14:paraId="407B5931" w14:textId="77777777" w:rsidR="009506BE" w:rsidRPr="00947E70" w:rsidRDefault="009506BE" w:rsidP="009506BE">
      <w:pPr>
        <w:tabs>
          <w:tab w:val="left" w:pos="360"/>
        </w:tabs>
        <w:jc w:val="center"/>
        <w:rPr>
          <w:rFonts w:ascii="Arial" w:hAnsi="Arial" w:cs="Arial"/>
          <w:sz w:val="22"/>
          <w:szCs w:val="22"/>
        </w:rPr>
      </w:pPr>
    </w:p>
    <w:p w14:paraId="57198BCF" w14:textId="77777777" w:rsidR="009506BE" w:rsidRPr="00947E70" w:rsidRDefault="009506BE" w:rsidP="009506BE">
      <w:pPr>
        <w:tabs>
          <w:tab w:val="left" w:pos="360"/>
        </w:tabs>
        <w:jc w:val="center"/>
        <w:rPr>
          <w:rFonts w:ascii="Arial" w:hAnsi="Arial" w:cs="Arial"/>
          <w:sz w:val="22"/>
          <w:szCs w:val="22"/>
        </w:rPr>
      </w:pPr>
    </w:p>
    <w:p w14:paraId="0A156A55" w14:textId="77777777" w:rsidR="009506BE" w:rsidRPr="00947E70" w:rsidRDefault="009506BE" w:rsidP="009506BE">
      <w:pPr>
        <w:tabs>
          <w:tab w:val="left" w:pos="360"/>
        </w:tabs>
        <w:jc w:val="center"/>
        <w:rPr>
          <w:rFonts w:ascii="Arial" w:hAnsi="Arial" w:cs="Arial"/>
          <w:sz w:val="22"/>
          <w:szCs w:val="22"/>
        </w:rPr>
      </w:pPr>
    </w:p>
    <w:p w14:paraId="729CE218" w14:textId="77777777" w:rsidR="009506BE" w:rsidRPr="00947E70" w:rsidRDefault="009506BE" w:rsidP="009506BE">
      <w:pPr>
        <w:tabs>
          <w:tab w:val="left" w:pos="360"/>
        </w:tabs>
        <w:jc w:val="center"/>
        <w:rPr>
          <w:rFonts w:ascii="Arial" w:hAnsi="Arial" w:cs="Arial"/>
          <w:sz w:val="22"/>
          <w:szCs w:val="22"/>
        </w:rPr>
      </w:pPr>
    </w:p>
    <w:p w14:paraId="4DE3EC92" w14:textId="77777777" w:rsidR="00A574A2" w:rsidRPr="00947E70" w:rsidRDefault="00A574A2" w:rsidP="009506BE">
      <w:pPr>
        <w:tabs>
          <w:tab w:val="left" w:pos="360"/>
        </w:tabs>
        <w:jc w:val="center"/>
        <w:rPr>
          <w:rFonts w:ascii="Arial" w:hAnsi="Arial" w:cs="Arial"/>
          <w:sz w:val="22"/>
          <w:szCs w:val="22"/>
        </w:rPr>
      </w:pPr>
    </w:p>
    <w:p w14:paraId="21C32E74" w14:textId="77777777" w:rsidR="00A574A2" w:rsidRPr="00947E70" w:rsidRDefault="00A574A2" w:rsidP="009506BE">
      <w:pPr>
        <w:tabs>
          <w:tab w:val="left" w:pos="360"/>
        </w:tabs>
        <w:jc w:val="center"/>
        <w:rPr>
          <w:rFonts w:ascii="Arial" w:hAnsi="Arial" w:cs="Arial"/>
          <w:sz w:val="22"/>
          <w:szCs w:val="22"/>
        </w:rPr>
      </w:pPr>
    </w:p>
    <w:p w14:paraId="5ADDCD21" w14:textId="77777777" w:rsidR="00A574A2" w:rsidRPr="00947E70" w:rsidRDefault="00A574A2" w:rsidP="009506BE">
      <w:pPr>
        <w:tabs>
          <w:tab w:val="left" w:pos="360"/>
        </w:tabs>
        <w:jc w:val="center"/>
        <w:rPr>
          <w:rFonts w:ascii="Arial" w:hAnsi="Arial" w:cs="Arial"/>
          <w:sz w:val="22"/>
          <w:szCs w:val="22"/>
        </w:rPr>
      </w:pPr>
    </w:p>
    <w:p w14:paraId="079A9ACC" w14:textId="77777777" w:rsidR="009506BE" w:rsidRPr="00947E70" w:rsidRDefault="009506BE" w:rsidP="009506BE">
      <w:pPr>
        <w:tabs>
          <w:tab w:val="left" w:pos="360"/>
        </w:tabs>
        <w:jc w:val="center"/>
        <w:rPr>
          <w:rFonts w:ascii="Arial" w:hAnsi="Arial" w:cs="Arial"/>
          <w:sz w:val="22"/>
          <w:szCs w:val="22"/>
        </w:rPr>
      </w:pPr>
    </w:p>
    <w:p w14:paraId="51314320" w14:textId="77777777" w:rsidR="009506BE" w:rsidRPr="00947E70" w:rsidRDefault="009506BE" w:rsidP="009506BE">
      <w:pPr>
        <w:tabs>
          <w:tab w:val="left" w:pos="360"/>
        </w:tabs>
        <w:jc w:val="center"/>
        <w:rPr>
          <w:rFonts w:ascii="Arial" w:hAnsi="Arial" w:cs="Arial"/>
          <w:sz w:val="22"/>
          <w:szCs w:val="22"/>
        </w:rPr>
      </w:pPr>
    </w:p>
    <w:p w14:paraId="69E8F33F" w14:textId="77777777" w:rsidR="009506BE" w:rsidRPr="00947E70" w:rsidRDefault="009506BE" w:rsidP="009506BE">
      <w:pPr>
        <w:tabs>
          <w:tab w:val="left" w:pos="360"/>
        </w:tabs>
        <w:jc w:val="center"/>
        <w:rPr>
          <w:rFonts w:ascii="Arial" w:hAnsi="Arial" w:cs="Arial"/>
          <w:sz w:val="22"/>
          <w:szCs w:val="22"/>
        </w:rPr>
      </w:pPr>
    </w:p>
    <w:p w14:paraId="28C8A2D0" w14:textId="77777777" w:rsidR="009506BE" w:rsidRPr="00947E70" w:rsidRDefault="009506BE" w:rsidP="009506BE">
      <w:pPr>
        <w:tabs>
          <w:tab w:val="left" w:pos="360"/>
        </w:tabs>
        <w:jc w:val="center"/>
        <w:rPr>
          <w:rFonts w:ascii="Arial" w:hAnsi="Arial" w:cs="Arial"/>
          <w:sz w:val="22"/>
          <w:szCs w:val="22"/>
        </w:rPr>
      </w:pPr>
    </w:p>
    <w:p w14:paraId="341AC0C2" w14:textId="77777777" w:rsidR="009506BE" w:rsidRPr="00947E70" w:rsidRDefault="009506BE" w:rsidP="009506BE">
      <w:pPr>
        <w:tabs>
          <w:tab w:val="left" w:pos="360"/>
        </w:tabs>
        <w:rPr>
          <w:rFonts w:ascii="Arial" w:hAnsi="Arial" w:cs="Arial"/>
          <w:sz w:val="22"/>
          <w:szCs w:val="22"/>
        </w:rPr>
      </w:pPr>
    </w:p>
    <w:p w14:paraId="1FC8B040" w14:textId="77777777" w:rsidR="00A574A2" w:rsidRPr="00947E70" w:rsidRDefault="00A574A2" w:rsidP="009506BE">
      <w:pPr>
        <w:tabs>
          <w:tab w:val="left" w:pos="360"/>
        </w:tabs>
        <w:rPr>
          <w:rFonts w:ascii="Arial" w:hAnsi="Arial" w:cs="Arial"/>
          <w:sz w:val="22"/>
          <w:szCs w:val="22"/>
        </w:rPr>
      </w:pPr>
    </w:p>
    <w:p w14:paraId="016198FD"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t>ANEXO XII</w:t>
      </w:r>
    </w:p>
    <w:p w14:paraId="1836D277" w14:textId="77777777" w:rsidR="009506BE" w:rsidRPr="00947E70" w:rsidRDefault="009506BE" w:rsidP="009506BE">
      <w:pPr>
        <w:jc w:val="center"/>
        <w:rPr>
          <w:rFonts w:ascii="Arial" w:hAnsi="Arial" w:cs="Arial"/>
          <w:sz w:val="22"/>
          <w:szCs w:val="22"/>
        </w:rPr>
      </w:pPr>
      <w:r w:rsidRPr="00947E70">
        <w:rPr>
          <w:rFonts w:ascii="Arial" w:hAnsi="Arial" w:cs="Arial"/>
          <w:b/>
          <w:bCs/>
          <w:sz w:val="22"/>
          <w:szCs w:val="22"/>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9506BE" w:rsidRPr="00947E70" w14:paraId="2BA6C2C7" w14:textId="77777777" w:rsidTr="00830A21">
        <w:trPr>
          <w:cantSplit/>
        </w:trPr>
        <w:tc>
          <w:tcPr>
            <w:tcW w:w="9089" w:type="dxa"/>
            <w:gridSpan w:val="2"/>
            <w:tcMar>
              <w:top w:w="0" w:type="dxa"/>
              <w:left w:w="2" w:type="dxa"/>
              <w:bottom w:w="0" w:type="dxa"/>
              <w:right w:w="2" w:type="dxa"/>
            </w:tcMar>
            <w:vAlign w:val="center"/>
          </w:tcPr>
          <w:p w14:paraId="0A34EDAF"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p w14:paraId="2B8F185F"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6BCC1B6E" w14:textId="77777777" w:rsidTr="00830A21">
        <w:trPr>
          <w:cantSplit/>
        </w:trPr>
        <w:tc>
          <w:tcPr>
            <w:tcW w:w="9089" w:type="dxa"/>
            <w:gridSpan w:val="2"/>
            <w:tcMar>
              <w:top w:w="0" w:type="dxa"/>
              <w:left w:w="2" w:type="dxa"/>
              <w:bottom w:w="0" w:type="dxa"/>
              <w:right w:w="2" w:type="dxa"/>
            </w:tcMar>
            <w:vAlign w:val="center"/>
          </w:tcPr>
          <w:p w14:paraId="378B0859"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48B8719A" w14:textId="77777777" w:rsidTr="00830A21">
        <w:trPr>
          <w:cantSplit/>
        </w:trPr>
        <w:tc>
          <w:tcPr>
            <w:tcW w:w="9089" w:type="dxa"/>
            <w:gridSpan w:val="2"/>
            <w:tcMar>
              <w:top w:w="0" w:type="dxa"/>
              <w:left w:w="2" w:type="dxa"/>
              <w:bottom w:w="0" w:type="dxa"/>
              <w:right w:w="2" w:type="dxa"/>
            </w:tcMar>
            <w:vAlign w:val="center"/>
          </w:tcPr>
          <w:p w14:paraId="10452C12"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Referência: </w:t>
            </w:r>
            <w:r w:rsidRPr="00947E70">
              <w:rPr>
                <w:rFonts w:ascii="Arial" w:hAnsi="Arial"/>
              </w:rPr>
              <w:t>Concorrência Presencial</w:t>
            </w:r>
            <w:r w:rsidRPr="00947E70">
              <w:rPr>
                <w:rFonts w:ascii="Arial" w:hAnsi="Arial"/>
                <w:shd w:val="clear" w:color="auto" w:fill="FFFFFF"/>
              </w:rPr>
              <w:t xml:space="preserve"> n.º ____/20__</w:t>
            </w:r>
          </w:p>
        </w:tc>
      </w:tr>
      <w:tr w:rsidR="009506BE" w:rsidRPr="00947E70" w14:paraId="5D287F45" w14:textId="77777777" w:rsidTr="00830A21">
        <w:trPr>
          <w:cantSplit/>
        </w:trPr>
        <w:tc>
          <w:tcPr>
            <w:tcW w:w="9089" w:type="dxa"/>
            <w:gridSpan w:val="2"/>
            <w:tcMar>
              <w:top w:w="0" w:type="dxa"/>
              <w:left w:w="2" w:type="dxa"/>
              <w:bottom w:w="0" w:type="dxa"/>
              <w:right w:w="2" w:type="dxa"/>
            </w:tcMar>
            <w:vAlign w:val="center"/>
          </w:tcPr>
          <w:p w14:paraId="66EAEA39"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337AECB7" w14:textId="77777777" w:rsidTr="00830A21">
        <w:trPr>
          <w:cantSplit/>
        </w:trPr>
        <w:tc>
          <w:tcPr>
            <w:tcW w:w="9089" w:type="dxa"/>
            <w:gridSpan w:val="2"/>
            <w:tcMar>
              <w:top w:w="0" w:type="dxa"/>
              <w:left w:w="2" w:type="dxa"/>
              <w:bottom w:w="0" w:type="dxa"/>
              <w:right w:w="2" w:type="dxa"/>
            </w:tcMar>
            <w:vAlign w:val="center"/>
          </w:tcPr>
          <w:p w14:paraId="75A76FDA"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326ADAA3" w14:textId="77777777" w:rsidTr="00830A21">
        <w:trPr>
          <w:cantSplit/>
        </w:trPr>
        <w:tc>
          <w:tcPr>
            <w:tcW w:w="9089" w:type="dxa"/>
            <w:gridSpan w:val="2"/>
            <w:tcMar>
              <w:top w:w="0" w:type="dxa"/>
              <w:left w:w="2" w:type="dxa"/>
              <w:bottom w:w="0" w:type="dxa"/>
              <w:right w:w="2" w:type="dxa"/>
            </w:tcMar>
            <w:vAlign w:val="center"/>
          </w:tcPr>
          <w:p w14:paraId="0DD7FF53"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9506BE" w:rsidRPr="00947E70" w14:paraId="65CBDEA9" w14:textId="77777777" w:rsidTr="00830A21">
        <w:trPr>
          <w:cantSplit/>
        </w:trPr>
        <w:tc>
          <w:tcPr>
            <w:tcW w:w="9089" w:type="dxa"/>
            <w:gridSpan w:val="2"/>
            <w:tcMar>
              <w:top w:w="0" w:type="dxa"/>
              <w:left w:w="2" w:type="dxa"/>
              <w:bottom w:w="0" w:type="dxa"/>
              <w:right w:w="2" w:type="dxa"/>
            </w:tcMar>
          </w:tcPr>
          <w:p w14:paraId="48525DA1" w14:textId="77777777" w:rsidR="009506BE" w:rsidRPr="00947E70" w:rsidRDefault="009506BE" w:rsidP="00830A21">
            <w:pPr>
              <w:pStyle w:val="BodyText21"/>
              <w:widowControl w:val="0"/>
              <w:snapToGrid w:val="0"/>
              <w:spacing w:after="0" w:line="240" w:lineRule="auto"/>
              <w:rPr>
                <w:rFonts w:ascii="Arial" w:eastAsia="Times New Roman" w:hAnsi="Arial"/>
                <w:color w:val="000000"/>
              </w:rPr>
            </w:pPr>
          </w:p>
          <w:p w14:paraId="1ADECF18" w14:textId="77777777" w:rsidR="009506BE" w:rsidRPr="00947E70" w:rsidRDefault="009506BE" w:rsidP="00830A21">
            <w:pPr>
              <w:pStyle w:val="BodyText21"/>
              <w:widowControl w:val="0"/>
              <w:snapToGrid w:val="0"/>
              <w:spacing w:after="0" w:line="240" w:lineRule="auto"/>
              <w:rPr>
                <w:rFonts w:ascii="Arial" w:eastAsia="Times New Roman" w:hAnsi="Arial"/>
                <w:b/>
                <w:bCs/>
                <w:u w:val="single"/>
                <w:shd w:val="clear" w:color="auto" w:fill="FFFFFF"/>
              </w:rPr>
            </w:pPr>
            <w:r w:rsidRPr="00947E70">
              <w:rPr>
                <w:rFonts w:ascii="Arial" w:eastAsia="Times New Roman" w:hAnsi="Arial"/>
                <w:b/>
                <w:bCs/>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0BB8AE1"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35F266F3" w14:textId="77777777" w:rsidTr="00830A21">
        <w:trPr>
          <w:cantSplit/>
        </w:trPr>
        <w:tc>
          <w:tcPr>
            <w:tcW w:w="9089" w:type="dxa"/>
            <w:gridSpan w:val="2"/>
            <w:tcMar>
              <w:top w:w="0" w:type="dxa"/>
              <w:left w:w="2" w:type="dxa"/>
              <w:bottom w:w="0" w:type="dxa"/>
              <w:right w:w="2" w:type="dxa"/>
            </w:tcMar>
          </w:tcPr>
          <w:p w14:paraId="5929DC39" w14:textId="77777777" w:rsidR="009506BE" w:rsidRPr="00947E70" w:rsidRDefault="009506BE" w:rsidP="00830A21">
            <w:pPr>
              <w:pStyle w:val="BodyText21"/>
              <w:widowControl w:val="0"/>
              <w:spacing w:after="0" w:line="240" w:lineRule="auto"/>
              <w:jc w:val="right"/>
              <w:rPr>
                <w:rFonts w:ascii="Arial" w:hAnsi="Arial"/>
                <w:shd w:val="clear" w:color="auto" w:fill="FFFFFF"/>
              </w:rPr>
            </w:pPr>
            <w:r w:rsidRPr="00947E70">
              <w:rPr>
                <w:rFonts w:ascii="Arial" w:hAnsi="Arial"/>
                <w:shd w:val="clear" w:color="auto" w:fill="FFFFFF"/>
              </w:rPr>
              <w:t>_______________, ___ de _______________ 20__.</w:t>
            </w:r>
          </w:p>
        </w:tc>
      </w:tr>
      <w:tr w:rsidR="009506BE" w:rsidRPr="00947E70" w14:paraId="005BDAF7" w14:textId="77777777" w:rsidTr="00830A21">
        <w:trPr>
          <w:cantSplit/>
        </w:trPr>
        <w:tc>
          <w:tcPr>
            <w:tcW w:w="9089" w:type="dxa"/>
            <w:gridSpan w:val="2"/>
            <w:tcMar>
              <w:top w:w="0" w:type="dxa"/>
              <w:left w:w="2" w:type="dxa"/>
              <w:bottom w:w="0" w:type="dxa"/>
              <w:right w:w="2" w:type="dxa"/>
            </w:tcMar>
          </w:tcPr>
          <w:p w14:paraId="2F6455DD"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p w14:paraId="373ED41B"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4B3DA20F" w14:textId="77777777" w:rsidTr="00830A21">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EBF053" w14:textId="77777777" w:rsidR="009506BE" w:rsidRPr="00947E70" w:rsidRDefault="009506BE" w:rsidP="00830A21">
            <w:pPr>
              <w:pStyle w:val="Standard"/>
              <w:widowControl w:val="0"/>
              <w:spacing w:after="0" w:line="240" w:lineRule="auto"/>
              <w:jc w:val="both"/>
              <w:rPr>
                <w:rFonts w:ascii="Arial" w:hAnsi="Arial" w:cs="Arial"/>
                <w:shd w:val="clear" w:color="auto" w:fill="FFFFFF"/>
              </w:rPr>
            </w:pPr>
            <w:r w:rsidRPr="00947E70">
              <w:rPr>
                <w:rFonts w:ascii="Arial" w:hAnsi="Arial" w:cs="Arial"/>
                <w:shd w:val="clear" w:color="auto" w:fill="FFFFFF"/>
              </w:rPr>
              <w:t>Representante Legal da Empresa</w:t>
            </w:r>
          </w:p>
          <w:p w14:paraId="1C6F7BA5"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Nome:</w:t>
            </w:r>
          </w:p>
          <w:p w14:paraId="7BE7227C"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CPF:</w:t>
            </w:r>
          </w:p>
          <w:p w14:paraId="6D22DC11" w14:textId="77777777" w:rsidR="009506BE" w:rsidRPr="00947E70" w:rsidRDefault="009506BE" w:rsidP="00830A21">
            <w:pPr>
              <w:pStyle w:val="TableHeading"/>
              <w:widowControl w:val="0"/>
              <w:spacing w:after="0" w:line="240" w:lineRule="auto"/>
              <w:rPr>
                <w:rFonts w:ascii="Arial" w:hAnsi="Arial" w:cs="Arial"/>
                <w:b w:val="0"/>
                <w:shd w:val="clear" w:color="auto" w:fill="FFFFFF"/>
              </w:rPr>
            </w:pPr>
            <w:r w:rsidRPr="00947E70">
              <w:rPr>
                <w:rFonts w:ascii="Arial" w:hAnsi="Arial" w:cs="Arial"/>
                <w:b w:val="0"/>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D615D1A" w14:textId="77777777" w:rsidR="009506BE" w:rsidRPr="00947E70" w:rsidRDefault="009506BE" w:rsidP="00830A21">
            <w:pPr>
              <w:pStyle w:val="BodyText21"/>
              <w:widowControl w:val="0"/>
              <w:snapToGrid w:val="0"/>
              <w:spacing w:after="0" w:line="240" w:lineRule="auto"/>
              <w:rPr>
                <w:rFonts w:ascii="Arial" w:hAnsi="Arial"/>
                <w:shd w:val="clear" w:color="auto" w:fill="FFFFFF"/>
              </w:rPr>
            </w:pPr>
          </w:p>
        </w:tc>
      </w:tr>
    </w:tbl>
    <w:p w14:paraId="167EFDC8" w14:textId="77777777" w:rsidR="009506BE" w:rsidRPr="00947E70" w:rsidRDefault="009506BE" w:rsidP="009506BE">
      <w:pPr>
        <w:tabs>
          <w:tab w:val="left" w:pos="360"/>
        </w:tabs>
        <w:jc w:val="center"/>
        <w:rPr>
          <w:rFonts w:ascii="Arial" w:hAnsi="Arial" w:cs="Arial"/>
          <w:sz w:val="22"/>
          <w:szCs w:val="22"/>
        </w:rPr>
      </w:pPr>
    </w:p>
    <w:p w14:paraId="20DA9D74" w14:textId="77777777" w:rsidR="009506BE" w:rsidRPr="00947E70" w:rsidRDefault="009506BE" w:rsidP="009506BE">
      <w:pPr>
        <w:tabs>
          <w:tab w:val="left" w:pos="360"/>
        </w:tabs>
        <w:jc w:val="center"/>
        <w:rPr>
          <w:rFonts w:ascii="Arial" w:hAnsi="Arial" w:cs="Arial"/>
          <w:sz w:val="22"/>
          <w:szCs w:val="22"/>
        </w:rPr>
      </w:pPr>
    </w:p>
    <w:p w14:paraId="7DD71CAA" w14:textId="77777777" w:rsidR="009506BE" w:rsidRPr="00947E70" w:rsidRDefault="009506BE" w:rsidP="009506BE">
      <w:pPr>
        <w:tabs>
          <w:tab w:val="left" w:pos="360"/>
        </w:tabs>
        <w:jc w:val="center"/>
        <w:rPr>
          <w:rFonts w:ascii="Arial" w:hAnsi="Arial" w:cs="Arial"/>
          <w:sz w:val="22"/>
          <w:szCs w:val="22"/>
        </w:rPr>
      </w:pPr>
    </w:p>
    <w:p w14:paraId="4073A86F" w14:textId="77777777" w:rsidR="009506BE" w:rsidRPr="00947E70" w:rsidRDefault="009506BE" w:rsidP="009506BE">
      <w:pPr>
        <w:tabs>
          <w:tab w:val="left" w:pos="360"/>
        </w:tabs>
        <w:jc w:val="center"/>
        <w:rPr>
          <w:rFonts w:ascii="Arial" w:hAnsi="Arial" w:cs="Arial"/>
          <w:sz w:val="22"/>
          <w:szCs w:val="22"/>
        </w:rPr>
      </w:pPr>
    </w:p>
    <w:p w14:paraId="30117BC6" w14:textId="77777777" w:rsidR="009506BE" w:rsidRPr="00947E70" w:rsidRDefault="009506BE" w:rsidP="009506BE">
      <w:pPr>
        <w:tabs>
          <w:tab w:val="left" w:pos="360"/>
        </w:tabs>
        <w:jc w:val="center"/>
        <w:rPr>
          <w:rFonts w:ascii="Arial" w:hAnsi="Arial" w:cs="Arial"/>
          <w:sz w:val="22"/>
          <w:szCs w:val="22"/>
        </w:rPr>
      </w:pPr>
    </w:p>
    <w:p w14:paraId="29C61F6A" w14:textId="77777777" w:rsidR="009506BE" w:rsidRPr="00947E70" w:rsidRDefault="009506BE" w:rsidP="009506BE">
      <w:pPr>
        <w:tabs>
          <w:tab w:val="left" w:pos="360"/>
        </w:tabs>
        <w:jc w:val="center"/>
        <w:rPr>
          <w:rFonts w:ascii="Arial" w:hAnsi="Arial" w:cs="Arial"/>
          <w:sz w:val="22"/>
          <w:szCs w:val="22"/>
        </w:rPr>
      </w:pPr>
    </w:p>
    <w:p w14:paraId="30B00019" w14:textId="77777777" w:rsidR="009506BE" w:rsidRPr="00947E70" w:rsidRDefault="009506BE" w:rsidP="009506BE">
      <w:pPr>
        <w:tabs>
          <w:tab w:val="left" w:pos="360"/>
        </w:tabs>
        <w:jc w:val="center"/>
        <w:rPr>
          <w:rFonts w:ascii="Arial" w:hAnsi="Arial" w:cs="Arial"/>
          <w:sz w:val="22"/>
          <w:szCs w:val="22"/>
        </w:rPr>
      </w:pPr>
    </w:p>
    <w:p w14:paraId="6B0089B5" w14:textId="77777777" w:rsidR="009506BE" w:rsidRPr="00947E70" w:rsidRDefault="009506BE" w:rsidP="009506BE">
      <w:pPr>
        <w:tabs>
          <w:tab w:val="left" w:pos="360"/>
        </w:tabs>
        <w:jc w:val="center"/>
        <w:rPr>
          <w:rFonts w:ascii="Arial" w:hAnsi="Arial" w:cs="Arial"/>
          <w:sz w:val="22"/>
          <w:szCs w:val="22"/>
        </w:rPr>
      </w:pPr>
    </w:p>
    <w:p w14:paraId="0EAFE1AA" w14:textId="77777777" w:rsidR="009506BE" w:rsidRPr="00947E70" w:rsidRDefault="009506BE" w:rsidP="009506BE">
      <w:pPr>
        <w:tabs>
          <w:tab w:val="left" w:pos="360"/>
        </w:tabs>
        <w:jc w:val="center"/>
        <w:rPr>
          <w:rFonts w:ascii="Arial" w:hAnsi="Arial" w:cs="Arial"/>
          <w:sz w:val="22"/>
          <w:szCs w:val="22"/>
        </w:rPr>
      </w:pPr>
    </w:p>
    <w:p w14:paraId="0C70E272" w14:textId="77777777" w:rsidR="009506BE" w:rsidRPr="00947E70" w:rsidRDefault="009506BE" w:rsidP="009506BE">
      <w:pPr>
        <w:tabs>
          <w:tab w:val="left" w:pos="360"/>
        </w:tabs>
        <w:jc w:val="center"/>
        <w:rPr>
          <w:rFonts w:ascii="Arial" w:hAnsi="Arial" w:cs="Arial"/>
          <w:sz w:val="22"/>
          <w:szCs w:val="22"/>
        </w:rPr>
      </w:pPr>
    </w:p>
    <w:p w14:paraId="61ABDEEB" w14:textId="77777777" w:rsidR="009506BE" w:rsidRPr="00947E70" w:rsidRDefault="009506BE" w:rsidP="009506BE">
      <w:pPr>
        <w:tabs>
          <w:tab w:val="left" w:pos="360"/>
        </w:tabs>
        <w:jc w:val="center"/>
        <w:rPr>
          <w:rFonts w:ascii="Arial" w:hAnsi="Arial" w:cs="Arial"/>
          <w:sz w:val="22"/>
          <w:szCs w:val="22"/>
        </w:rPr>
      </w:pPr>
    </w:p>
    <w:p w14:paraId="1993BD5B" w14:textId="77777777" w:rsidR="009506BE" w:rsidRPr="00947E70" w:rsidRDefault="009506BE" w:rsidP="009506BE">
      <w:pPr>
        <w:tabs>
          <w:tab w:val="left" w:pos="360"/>
        </w:tabs>
        <w:jc w:val="center"/>
        <w:rPr>
          <w:rFonts w:ascii="Arial" w:hAnsi="Arial" w:cs="Arial"/>
          <w:sz w:val="22"/>
          <w:szCs w:val="22"/>
        </w:rPr>
      </w:pPr>
    </w:p>
    <w:p w14:paraId="53D419AF" w14:textId="77777777" w:rsidR="009506BE" w:rsidRPr="00947E70" w:rsidRDefault="009506BE" w:rsidP="009506BE">
      <w:pPr>
        <w:tabs>
          <w:tab w:val="left" w:pos="360"/>
        </w:tabs>
        <w:jc w:val="center"/>
        <w:rPr>
          <w:rFonts w:ascii="Arial" w:hAnsi="Arial" w:cs="Arial"/>
          <w:sz w:val="22"/>
          <w:szCs w:val="22"/>
        </w:rPr>
      </w:pPr>
    </w:p>
    <w:p w14:paraId="0AEA2F4F" w14:textId="77777777" w:rsidR="009506BE" w:rsidRPr="00947E70" w:rsidRDefault="009506BE" w:rsidP="009506BE">
      <w:pPr>
        <w:tabs>
          <w:tab w:val="left" w:pos="360"/>
        </w:tabs>
        <w:jc w:val="center"/>
        <w:rPr>
          <w:rFonts w:ascii="Arial" w:hAnsi="Arial" w:cs="Arial"/>
          <w:sz w:val="22"/>
          <w:szCs w:val="22"/>
        </w:rPr>
      </w:pPr>
    </w:p>
    <w:p w14:paraId="5525B048" w14:textId="77777777" w:rsidR="009506BE" w:rsidRPr="00947E70" w:rsidRDefault="009506BE" w:rsidP="009506BE">
      <w:pPr>
        <w:tabs>
          <w:tab w:val="left" w:pos="360"/>
        </w:tabs>
        <w:jc w:val="center"/>
        <w:rPr>
          <w:rFonts w:ascii="Arial" w:hAnsi="Arial" w:cs="Arial"/>
          <w:sz w:val="22"/>
          <w:szCs w:val="22"/>
        </w:rPr>
      </w:pPr>
    </w:p>
    <w:p w14:paraId="21E8980B" w14:textId="77777777" w:rsidR="009506BE" w:rsidRPr="00947E70" w:rsidRDefault="009506BE" w:rsidP="009506BE">
      <w:pPr>
        <w:tabs>
          <w:tab w:val="left" w:pos="360"/>
        </w:tabs>
        <w:jc w:val="center"/>
        <w:rPr>
          <w:rFonts w:ascii="Arial" w:hAnsi="Arial" w:cs="Arial"/>
          <w:sz w:val="22"/>
          <w:szCs w:val="22"/>
        </w:rPr>
      </w:pPr>
    </w:p>
    <w:p w14:paraId="731DA852" w14:textId="77777777" w:rsidR="009506BE" w:rsidRPr="00947E70" w:rsidRDefault="009506BE" w:rsidP="009506BE">
      <w:pPr>
        <w:tabs>
          <w:tab w:val="left" w:pos="360"/>
        </w:tabs>
        <w:jc w:val="center"/>
        <w:rPr>
          <w:rFonts w:ascii="Arial" w:hAnsi="Arial" w:cs="Arial"/>
          <w:sz w:val="22"/>
          <w:szCs w:val="22"/>
        </w:rPr>
      </w:pPr>
    </w:p>
    <w:p w14:paraId="53CF592F" w14:textId="77777777" w:rsidR="009506BE" w:rsidRPr="00947E70" w:rsidRDefault="009506BE" w:rsidP="009506BE">
      <w:pPr>
        <w:tabs>
          <w:tab w:val="left" w:pos="360"/>
        </w:tabs>
        <w:jc w:val="center"/>
        <w:rPr>
          <w:rFonts w:ascii="Arial" w:hAnsi="Arial" w:cs="Arial"/>
          <w:sz w:val="22"/>
          <w:szCs w:val="22"/>
        </w:rPr>
      </w:pPr>
    </w:p>
    <w:p w14:paraId="549D429B" w14:textId="77777777" w:rsidR="009506BE" w:rsidRPr="00947E70" w:rsidRDefault="009506BE" w:rsidP="009506BE">
      <w:pPr>
        <w:tabs>
          <w:tab w:val="left" w:pos="360"/>
        </w:tabs>
        <w:jc w:val="center"/>
        <w:rPr>
          <w:rFonts w:ascii="Arial" w:hAnsi="Arial" w:cs="Arial"/>
          <w:sz w:val="22"/>
          <w:szCs w:val="22"/>
        </w:rPr>
      </w:pPr>
    </w:p>
    <w:p w14:paraId="301108AE" w14:textId="77777777" w:rsidR="009506BE" w:rsidRPr="00947E70" w:rsidRDefault="009506BE" w:rsidP="009506BE">
      <w:pPr>
        <w:suppressAutoHyphens w:val="0"/>
        <w:rPr>
          <w:rFonts w:ascii="Arial" w:hAnsi="Arial" w:cs="Arial"/>
          <w:sz w:val="22"/>
          <w:szCs w:val="22"/>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9506BE" w:rsidRPr="00947E70" w14:paraId="7AB5654B" w14:textId="77777777" w:rsidTr="00830A21">
        <w:trPr>
          <w:cantSplit/>
        </w:trPr>
        <w:tc>
          <w:tcPr>
            <w:tcW w:w="9094" w:type="dxa"/>
            <w:gridSpan w:val="4"/>
            <w:tcMar>
              <w:top w:w="0" w:type="dxa"/>
              <w:left w:w="2" w:type="dxa"/>
              <w:bottom w:w="0" w:type="dxa"/>
              <w:right w:w="2" w:type="dxa"/>
            </w:tcMar>
            <w:vAlign w:val="center"/>
          </w:tcPr>
          <w:p w14:paraId="1886C2EC" w14:textId="77777777" w:rsidR="009506BE" w:rsidRPr="00947E70" w:rsidRDefault="009506BE" w:rsidP="00830A21">
            <w:pPr>
              <w:jc w:val="center"/>
              <w:rPr>
                <w:rFonts w:ascii="Arial" w:hAnsi="Arial" w:cs="Arial"/>
                <w:b/>
                <w:bCs/>
                <w:sz w:val="22"/>
                <w:szCs w:val="22"/>
              </w:rPr>
            </w:pPr>
            <w:r w:rsidRPr="00947E70">
              <w:rPr>
                <w:rFonts w:ascii="Arial" w:hAnsi="Arial" w:cs="Arial"/>
                <w:b/>
                <w:bCs/>
                <w:sz w:val="22"/>
                <w:szCs w:val="22"/>
              </w:rPr>
              <w:lastRenderedPageBreak/>
              <w:t>ANEXO XIII</w:t>
            </w:r>
          </w:p>
          <w:p w14:paraId="04F084B2" w14:textId="77777777" w:rsidR="009506BE" w:rsidRPr="00947E70" w:rsidRDefault="009506BE" w:rsidP="00830A21">
            <w:pPr>
              <w:tabs>
                <w:tab w:val="left" w:pos="360"/>
              </w:tabs>
              <w:jc w:val="center"/>
              <w:rPr>
                <w:rFonts w:ascii="Arial" w:hAnsi="Arial" w:cs="Arial"/>
                <w:b/>
                <w:bCs/>
                <w:sz w:val="22"/>
                <w:szCs w:val="22"/>
              </w:rPr>
            </w:pPr>
            <w:r w:rsidRPr="00947E70">
              <w:rPr>
                <w:rFonts w:ascii="Arial" w:hAnsi="Arial" w:cs="Arial"/>
                <w:b/>
                <w:bCs/>
                <w:sz w:val="22"/>
                <w:szCs w:val="22"/>
              </w:rPr>
              <w:t>Carta-Credencial</w:t>
            </w:r>
          </w:p>
          <w:p w14:paraId="1A1F538B" w14:textId="77777777" w:rsidR="009506BE" w:rsidRPr="00947E70" w:rsidRDefault="009506BE" w:rsidP="00830A21">
            <w:pPr>
              <w:jc w:val="center"/>
              <w:rPr>
                <w:rFonts w:ascii="Arial" w:hAnsi="Arial" w:cs="Arial"/>
                <w:b/>
                <w:bCs/>
                <w:sz w:val="22"/>
                <w:szCs w:val="22"/>
              </w:rPr>
            </w:pPr>
          </w:p>
          <w:p w14:paraId="3ED4BBC9" w14:textId="77777777" w:rsidR="009506BE" w:rsidRPr="00947E70" w:rsidRDefault="009506BE" w:rsidP="00830A21">
            <w:pPr>
              <w:jc w:val="center"/>
              <w:rPr>
                <w:rFonts w:ascii="Arial" w:hAnsi="Arial" w:cs="Arial"/>
                <w:b/>
                <w:bCs/>
                <w:sz w:val="22"/>
                <w:szCs w:val="22"/>
              </w:rPr>
            </w:pPr>
          </w:p>
          <w:p w14:paraId="0234E205"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Local, __ de ___ </w:t>
            </w:r>
            <w:proofErr w:type="spellStart"/>
            <w:r w:rsidRPr="00947E70">
              <w:rPr>
                <w:rFonts w:ascii="Arial" w:hAnsi="Arial" w:cs="Arial"/>
                <w:sz w:val="22"/>
                <w:szCs w:val="22"/>
              </w:rPr>
              <w:t>de</w:t>
            </w:r>
            <w:proofErr w:type="spellEnd"/>
            <w:r w:rsidRPr="00947E70">
              <w:rPr>
                <w:rFonts w:ascii="Arial" w:hAnsi="Arial" w:cs="Arial"/>
                <w:sz w:val="22"/>
                <w:szCs w:val="22"/>
              </w:rPr>
              <w:t xml:space="preserve"> 20___</w:t>
            </w:r>
          </w:p>
          <w:p w14:paraId="41CF7EAE" w14:textId="77777777" w:rsidR="009506BE" w:rsidRPr="00947E70" w:rsidRDefault="009506BE" w:rsidP="00830A21">
            <w:pPr>
              <w:jc w:val="both"/>
              <w:rPr>
                <w:rFonts w:ascii="Arial" w:hAnsi="Arial" w:cs="Arial"/>
                <w:sz w:val="22"/>
                <w:szCs w:val="22"/>
              </w:rPr>
            </w:pPr>
          </w:p>
          <w:p w14:paraId="503BC123"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À Comissão de Licitação </w:t>
            </w:r>
          </w:p>
          <w:p w14:paraId="1F6D4A16" w14:textId="77777777" w:rsidR="009506BE" w:rsidRPr="00947E70" w:rsidRDefault="009506BE" w:rsidP="00830A21">
            <w:pPr>
              <w:jc w:val="both"/>
              <w:rPr>
                <w:rFonts w:ascii="Arial" w:hAnsi="Arial" w:cs="Arial"/>
                <w:sz w:val="22"/>
                <w:szCs w:val="22"/>
              </w:rPr>
            </w:pPr>
          </w:p>
          <w:p w14:paraId="3EBFF6D3"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 xml:space="preserve">Ref.: Edital de Concorrência Presencial nº __/_____ </w:t>
            </w:r>
          </w:p>
          <w:p w14:paraId="656CC568" w14:textId="77777777" w:rsidR="009506BE" w:rsidRPr="00947E70" w:rsidRDefault="009506BE" w:rsidP="00830A21">
            <w:pPr>
              <w:jc w:val="both"/>
              <w:rPr>
                <w:rFonts w:ascii="Arial" w:hAnsi="Arial" w:cs="Arial"/>
                <w:sz w:val="22"/>
                <w:szCs w:val="22"/>
              </w:rPr>
            </w:pPr>
          </w:p>
          <w:p w14:paraId="18DE0EEF" w14:textId="77777777" w:rsidR="009506BE" w:rsidRPr="00947E70" w:rsidRDefault="009506BE" w:rsidP="00830A21">
            <w:pPr>
              <w:jc w:val="both"/>
              <w:rPr>
                <w:rFonts w:ascii="Arial" w:hAnsi="Arial" w:cs="Arial"/>
                <w:sz w:val="22"/>
                <w:szCs w:val="22"/>
              </w:rPr>
            </w:pPr>
          </w:p>
          <w:p w14:paraId="19EFACBC" w14:textId="77777777" w:rsidR="009506BE" w:rsidRPr="00947E70" w:rsidRDefault="009506BE" w:rsidP="00830A21">
            <w:pPr>
              <w:jc w:val="both"/>
              <w:rPr>
                <w:rFonts w:ascii="Arial" w:hAnsi="Arial" w:cs="Arial"/>
                <w:sz w:val="22"/>
                <w:szCs w:val="22"/>
              </w:rPr>
            </w:pPr>
          </w:p>
          <w:p w14:paraId="1AC26DD5" w14:textId="77777777" w:rsidR="009506BE" w:rsidRPr="00947E70" w:rsidRDefault="009506BE" w:rsidP="00830A21">
            <w:pPr>
              <w:ind w:firstLine="567"/>
              <w:jc w:val="both"/>
              <w:rPr>
                <w:rFonts w:ascii="Arial" w:hAnsi="Arial" w:cs="Arial"/>
                <w:sz w:val="22"/>
                <w:szCs w:val="22"/>
              </w:rPr>
            </w:pPr>
            <w:r w:rsidRPr="00947E70">
              <w:rPr>
                <w:rFonts w:ascii="Arial" w:hAnsi="Arial" w:cs="Arial"/>
                <w:sz w:val="22"/>
                <w:szCs w:val="22"/>
              </w:rPr>
              <w:t xml:space="preserve">Prezados Senhores, </w:t>
            </w:r>
          </w:p>
          <w:p w14:paraId="2FFC4D6F" w14:textId="77777777" w:rsidR="009506BE" w:rsidRPr="00947E70" w:rsidRDefault="009506BE" w:rsidP="00830A21">
            <w:pPr>
              <w:jc w:val="both"/>
              <w:rPr>
                <w:rFonts w:ascii="Arial" w:hAnsi="Arial" w:cs="Arial"/>
                <w:sz w:val="22"/>
                <w:szCs w:val="22"/>
              </w:rPr>
            </w:pPr>
          </w:p>
          <w:p w14:paraId="7D3378FB" w14:textId="77777777" w:rsidR="009506BE" w:rsidRPr="00947E70" w:rsidRDefault="009506BE" w:rsidP="00830A21">
            <w:pPr>
              <w:ind w:firstLine="567"/>
              <w:jc w:val="both"/>
              <w:rPr>
                <w:rFonts w:ascii="Arial" w:hAnsi="Arial" w:cs="Arial"/>
                <w:sz w:val="22"/>
                <w:szCs w:val="22"/>
              </w:rPr>
            </w:pPr>
            <w:r w:rsidRPr="00947E70">
              <w:rPr>
                <w:rFonts w:ascii="Arial" w:hAnsi="Arial" w:cs="Arial"/>
                <w:sz w:val="22"/>
                <w:szCs w:val="22"/>
              </w:rPr>
              <w:t xml:space="preserve">O abaixo assinado, </w:t>
            </w:r>
            <w:r w:rsidRPr="00947E70">
              <w:rPr>
                <w:rFonts w:ascii="Arial" w:hAnsi="Arial" w:cs="Arial"/>
                <w:sz w:val="22"/>
                <w:szCs w:val="22"/>
                <w:u w:val="single"/>
              </w:rPr>
              <w:t xml:space="preserve"> </w:t>
            </w:r>
            <w:r w:rsidRPr="00947E70">
              <w:rPr>
                <w:rFonts w:ascii="Arial" w:hAnsi="Arial" w:cs="Arial"/>
                <w:b/>
                <w:i/>
                <w:sz w:val="22"/>
                <w:szCs w:val="22"/>
                <w:u w:val="single"/>
              </w:rPr>
              <w:t>(inserir o nome completo),</w:t>
            </w:r>
            <w:r w:rsidRPr="00947E70">
              <w:rPr>
                <w:rFonts w:ascii="Arial" w:hAnsi="Arial" w:cs="Arial"/>
                <w:sz w:val="22"/>
                <w:szCs w:val="22"/>
              </w:rPr>
              <w:t xml:space="preserve"> carteira de identidade</w:t>
            </w:r>
            <w:r w:rsidRPr="00947E70">
              <w:rPr>
                <w:rFonts w:ascii="Arial" w:hAnsi="Arial" w:cs="Arial"/>
                <w:b/>
                <w:i/>
                <w:sz w:val="22"/>
                <w:szCs w:val="22"/>
                <w:u w:val="single"/>
              </w:rPr>
              <w:t xml:space="preserve">  (inserir o número e órgão emissor),</w:t>
            </w:r>
            <w:r w:rsidRPr="00947E70">
              <w:rPr>
                <w:rFonts w:ascii="Arial" w:hAnsi="Arial" w:cs="Arial"/>
                <w:sz w:val="22"/>
                <w:szCs w:val="22"/>
              </w:rPr>
              <w:t xml:space="preserve"> na qualidade de responsável legal pela proponente </w:t>
            </w:r>
            <w:r w:rsidRPr="00947E70">
              <w:rPr>
                <w:rFonts w:ascii="Arial" w:hAnsi="Arial" w:cs="Arial"/>
                <w:b/>
                <w:i/>
                <w:sz w:val="22"/>
                <w:szCs w:val="22"/>
                <w:u w:val="single"/>
              </w:rPr>
              <w:t xml:space="preserve">  (inserir nome da proponente)</w:t>
            </w:r>
            <w:r w:rsidRPr="00947E70">
              <w:rPr>
                <w:rFonts w:ascii="Arial" w:hAnsi="Arial" w:cs="Arial"/>
                <w:sz w:val="22"/>
                <w:szCs w:val="22"/>
              </w:rPr>
              <w:t xml:space="preserve">, vem, pela presente, informar a V. </w:t>
            </w:r>
            <w:proofErr w:type="spellStart"/>
            <w:r w:rsidRPr="00947E70">
              <w:rPr>
                <w:rFonts w:ascii="Arial" w:hAnsi="Arial" w:cs="Arial"/>
                <w:sz w:val="22"/>
                <w:szCs w:val="22"/>
              </w:rPr>
              <w:t>S</w:t>
            </w:r>
            <w:r w:rsidRPr="00947E70">
              <w:rPr>
                <w:rFonts w:ascii="Arial" w:hAnsi="Arial" w:cs="Arial"/>
                <w:sz w:val="22"/>
                <w:szCs w:val="22"/>
                <w:vertAlign w:val="superscript"/>
              </w:rPr>
              <w:t>as</w:t>
            </w:r>
            <w:proofErr w:type="spellEnd"/>
            <w:r w:rsidRPr="00947E70">
              <w:rPr>
                <w:rFonts w:ascii="Arial" w:hAnsi="Arial" w:cs="Arial"/>
                <w:sz w:val="22"/>
                <w:szCs w:val="22"/>
              </w:rPr>
              <w:t xml:space="preserve"> que o senhor </w:t>
            </w:r>
            <w:r w:rsidRPr="00947E70">
              <w:rPr>
                <w:rFonts w:ascii="Arial" w:hAnsi="Arial" w:cs="Arial"/>
                <w:sz w:val="22"/>
                <w:szCs w:val="22"/>
                <w:u w:val="single"/>
              </w:rPr>
              <w:t xml:space="preserve"> </w:t>
            </w:r>
            <w:r w:rsidRPr="00947E70">
              <w:rPr>
                <w:rFonts w:ascii="Arial" w:hAnsi="Arial" w:cs="Arial"/>
                <w:b/>
                <w:i/>
                <w:sz w:val="22"/>
                <w:szCs w:val="22"/>
                <w:u w:val="single"/>
              </w:rPr>
              <w:t>(inserir o nome completo)</w:t>
            </w:r>
            <w:r w:rsidRPr="00947E70">
              <w:rPr>
                <w:rFonts w:ascii="Arial" w:hAnsi="Arial" w:cs="Arial"/>
                <w:sz w:val="22"/>
                <w:szCs w:val="22"/>
              </w:rPr>
              <w:t xml:space="preserve">, carteira de identidade </w:t>
            </w:r>
            <w:r w:rsidRPr="00947E70">
              <w:rPr>
                <w:rFonts w:ascii="Arial" w:hAnsi="Arial" w:cs="Arial"/>
                <w:b/>
                <w:i/>
                <w:sz w:val="22"/>
                <w:szCs w:val="22"/>
                <w:u w:val="single"/>
              </w:rPr>
              <w:t xml:space="preserve">(inserir </w:t>
            </w:r>
            <w:proofErr w:type="spellStart"/>
            <w:r w:rsidRPr="00947E70">
              <w:rPr>
                <w:rFonts w:ascii="Arial" w:hAnsi="Arial" w:cs="Arial"/>
                <w:b/>
                <w:i/>
                <w:sz w:val="22"/>
                <w:szCs w:val="22"/>
                <w:u w:val="single"/>
              </w:rPr>
              <w:t>onúmero</w:t>
            </w:r>
            <w:proofErr w:type="spellEnd"/>
            <w:r w:rsidRPr="00947E70">
              <w:rPr>
                <w:rFonts w:ascii="Arial" w:hAnsi="Arial" w:cs="Arial"/>
                <w:b/>
                <w:i/>
                <w:sz w:val="22"/>
                <w:szCs w:val="22"/>
                <w:u w:val="single"/>
              </w:rPr>
              <w:t xml:space="preserve"> e órgão emissor) </w:t>
            </w:r>
            <w:r w:rsidRPr="00947E70">
              <w:rPr>
                <w:rFonts w:ascii="Arial" w:hAnsi="Arial" w:cs="Arial"/>
                <w:sz w:val="22"/>
                <w:szCs w:val="22"/>
                <w:u w:val="single"/>
              </w:rPr>
              <w:t xml:space="preserve"> </w:t>
            </w:r>
            <w:r w:rsidRPr="00947E70">
              <w:rPr>
                <w:rFonts w:ascii="Arial" w:hAnsi="Arial" w:cs="Arial"/>
                <w:sz w:val="22"/>
                <w:szCs w:val="22"/>
              </w:rPr>
              <w:t xml:space="preserve">, é a pessoa designada por nós para acompanhar a sessão de abertura e recebimento da documentação de habilitação e propostas de preços, para assinar as atas e demais documentos, </w:t>
            </w:r>
            <w:r w:rsidRPr="00947E70">
              <w:rPr>
                <w:rFonts w:ascii="Arial" w:hAnsi="Arial" w:cs="Arial"/>
                <w:b/>
                <w:bCs/>
                <w:sz w:val="22"/>
                <w:szCs w:val="22"/>
              </w:rPr>
              <w:t>com poderes específicos para ratificar documentos e renunciar prazos recursais (opcional)</w:t>
            </w:r>
            <w:r w:rsidRPr="00947E70">
              <w:rPr>
                <w:rFonts w:ascii="Arial" w:hAnsi="Arial" w:cs="Arial"/>
                <w:sz w:val="22"/>
                <w:szCs w:val="22"/>
              </w:rPr>
              <w:t xml:space="preserve"> a que se referir à licitação em epígrafe.</w:t>
            </w:r>
          </w:p>
          <w:p w14:paraId="3AB53756" w14:textId="77777777" w:rsidR="009506BE" w:rsidRPr="00947E70" w:rsidRDefault="009506BE" w:rsidP="00830A21">
            <w:pPr>
              <w:ind w:firstLine="567"/>
              <w:jc w:val="both"/>
              <w:rPr>
                <w:rFonts w:ascii="Arial" w:hAnsi="Arial" w:cs="Arial"/>
                <w:sz w:val="22"/>
                <w:szCs w:val="22"/>
              </w:rPr>
            </w:pPr>
          </w:p>
          <w:p w14:paraId="5518A559" w14:textId="77777777" w:rsidR="009506BE" w:rsidRPr="00947E70" w:rsidRDefault="009506BE" w:rsidP="00830A21">
            <w:pPr>
              <w:ind w:firstLine="567"/>
              <w:jc w:val="both"/>
              <w:rPr>
                <w:rFonts w:ascii="Arial" w:hAnsi="Arial" w:cs="Arial"/>
                <w:sz w:val="22"/>
                <w:szCs w:val="22"/>
              </w:rPr>
            </w:pPr>
            <w:r w:rsidRPr="00947E70">
              <w:rPr>
                <w:rFonts w:ascii="Arial" w:hAnsi="Arial" w:cs="Arial"/>
                <w:sz w:val="22"/>
                <w:szCs w:val="22"/>
              </w:rPr>
              <w:t>Atenciosamente,</w:t>
            </w:r>
          </w:p>
          <w:p w14:paraId="2D8C2FA2" w14:textId="77777777" w:rsidR="009506BE" w:rsidRPr="00947E70" w:rsidRDefault="009506BE" w:rsidP="00830A21">
            <w:pPr>
              <w:jc w:val="both"/>
              <w:rPr>
                <w:rFonts w:ascii="Arial" w:hAnsi="Arial" w:cs="Arial"/>
                <w:sz w:val="22"/>
                <w:szCs w:val="22"/>
              </w:rPr>
            </w:pPr>
          </w:p>
          <w:p w14:paraId="760C2DB1" w14:textId="77777777" w:rsidR="009506BE" w:rsidRPr="00947E70" w:rsidRDefault="009506BE" w:rsidP="00830A21">
            <w:pPr>
              <w:jc w:val="both"/>
              <w:rPr>
                <w:rFonts w:ascii="Arial" w:hAnsi="Arial" w:cs="Arial"/>
                <w:sz w:val="22"/>
                <w:szCs w:val="22"/>
              </w:rPr>
            </w:pPr>
          </w:p>
          <w:p w14:paraId="4C41E951" w14:textId="77777777" w:rsidR="009506BE" w:rsidRPr="00947E70" w:rsidRDefault="009506BE" w:rsidP="00830A21">
            <w:pPr>
              <w:ind w:left="40"/>
              <w:jc w:val="both"/>
              <w:rPr>
                <w:rFonts w:ascii="Arial" w:hAnsi="Arial" w:cs="Arial"/>
                <w:sz w:val="22"/>
                <w:szCs w:val="22"/>
              </w:rPr>
            </w:pPr>
            <w:r w:rsidRPr="00947E70">
              <w:rPr>
                <w:rFonts w:ascii="Arial" w:hAnsi="Arial" w:cs="Arial"/>
                <w:sz w:val="22"/>
                <w:szCs w:val="22"/>
              </w:rPr>
              <w:tab/>
            </w:r>
            <w:r w:rsidRPr="00947E70">
              <w:rPr>
                <w:rFonts w:ascii="Arial" w:hAnsi="Arial" w:cs="Arial"/>
                <w:sz w:val="22"/>
                <w:szCs w:val="22"/>
              </w:rPr>
              <w:tab/>
              <w:t xml:space="preserve">                        </w:t>
            </w:r>
          </w:p>
          <w:p w14:paraId="17A0B8BF" w14:textId="77777777" w:rsidR="009506BE" w:rsidRPr="00947E70" w:rsidRDefault="009506BE" w:rsidP="00830A21">
            <w:pPr>
              <w:ind w:left="40"/>
              <w:jc w:val="center"/>
              <w:rPr>
                <w:rFonts w:ascii="Arial" w:hAnsi="Arial" w:cs="Arial"/>
                <w:sz w:val="22"/>
                <w:szCs w:val="22"/>
              </w:rPr>
            </w:pPr>
            <w:r w:rsidRPr="00947E70">
              <w:rPr>
                <w:rFonts w:ascii="Arial" w:hAnsi="Arial" w:cs="Arial"/>
                <w:sz w:val="22"/>
                <w:szCs w:val="22"/>
              </w:rPr>
              <w:t>(</w:t>
            </w:r>
            <w:r w:rsidRPr="00947E70">
              <w:rPr>
                <w:rFonts w:ascii="Arial" w:hAnsi="Arial" w:cs="Arial"/>
                <w:i/>
                <w:sz w:val="22"/>
                <w:szCs w:val="22"/>
              </w:rPr>
              <w:t>Nome, RG n° e assinatura do responsável legal</w:t>
            </w:r>
            <w:r w:rsidRPr="00947E70">
              <w:rPr>
                <w:rFonts w:ascii="Arial" w:hAnsi="Arial" w:cs="Arial"/>
                <w:sz w:val="22"/>
                <w:szCs w:val="22"/>
              </w:rPr>
              <w:t>).</w:t>
            </w:r>
          </w:p>
          <w:p w14:paraId="0BDC3595" w14:textId="77777777" w:rsidR="009506BE" w:rsidRPr="00947E70" w:rsidRDefault="009506BE" w:rsidP="00830A21">
            <w:pPr>
              <w:ind w:left="851"/>
              <w:jc w:val="both"/>
              <w:rPr>
                <w:rFonts w:ascii="Arial" w:hAnsi="Arial" w:cs="Arial"/>
                <w:sz w:val="22"/>
                <w:szCs w:val="22"/>
              </w:rPr>
            </w:pPr>
            <w:r w:rsidRPr="00947E70">
              <w:rPr>
                <w:rFonts w:ascii="Arial" w:hAnsi="Arial" w:cs="Arial"/>
                <w:sz w:val="22"/>
                <w:szCs w:val="22"/>
              </w:rPr>
              <w:t xml:space="preserve">         </w:t>
            </w:r>
          </w:p>
          <w:p w14:paraId="1A003F77" w14:textId="77777777" w:rsidR="009506BE" w:rsidRPr="00947E70" w:rsidRDefault="009506BE" w:rsidP="00830A21">
            <w:pPr>
              <w:ind w:left="851"/>
              <w:jc w:val="both"/>
              <w:rPr>
                <w:rFonts w:ascii="Arial" w:hAnsi="Arial" w:cs="Arial"/>
                <w:sz w:val="22"/>
                <w:szCs w:val="22"/>
              </w:rPr>
            </w:pPr>
          </w:p>
          <w:p w14:paraId="168F83C3" w14:textId="77777777" w:rsidR="009506BE" w:rsidRPr="00947E70" w:rsidRDefault="009506BE" w:rsidP="00830A21">
            <w:pPr>
              <w:jc w:val="both"/>
              <w:rPr>
                <w:rFonts w:ascii="Arial" w:hAnsi="Arial" w:cs="Arial"/>
                <w:sz w:val="22"/>
                <w:szCs w:val="22"/>
              </w:rPr>
            </w:pPr>
          </w:p>
          <w:p w14:paraId="1ABE86EA" w14:textId="77777777" w:rsidR="009506BE" w:rsidRPr="00947E70" w:rsidRDefault="009506BE" w:rsidP="00830A21">
            <w:pPr>
              <w:jc w:val="both"/>
              <w:rPr>
                <w:rFonts w:ascii="Arial" w:hAnsi="Arial" w:cs="Arial"/>
                <w:sz w:val="22"/>
                <w:szCs w:val="22"/>
              </w:rPr>
            </w:pPr>
          </w:p>
          <w:p w14:paraId="1A4A85E5" w14:textId="77777777" w:rsidR="009506BE" w:rsidRPr="00947E70" w:rsidRDefault="009506BE" w:rsidP="00830A21">
            <w:pPr>
              <w:jc w:val="both"/>
              <w:rPr>
                <w:rFonts w:ascii="Arial" w:hAnsi="Arial" w:cs="Arial"/>
                <w:sz w:val="22"/>
                <w:szCs w:val="22"/>
              </w:rPr>
            </w:pPr>
          </w:p>
          <w:p w14:paraId="37FF4F39" w14:textId="77777777" w:rsidR="009506BE" w:rsidRPr="00947E70" w:rsidRDefault="009506BE" w:rsidP="00830A21">
            <w:pPr>
              <w:jc w:val="both"/>
              <w:rPr>
                <w:rFonts w:ascii="Arial" w:hAnsi="Arial" w:cs="Arial"/>
                <w:sz w:val="22"/>
                <w:szCs w:val="22"/>
              </w:rPr>
            </w:pPr>
            <w:r w:rsidRPr="00947E70">
              <w:rPr>
                <w:rFonts w:ascii="Arial" w:hAnsi="Arial" w:cs="Arial"/>
                <w:sz w:val="22"/>
                <w:szCs w:val="22"/>
              </w:rPr>
              <w:t>(</w:t>
            </w:r>
            <w:r w:rsidRPr="00947E70">
              <w:rPr>
                <w:rFonts w:ascii="Arial" w:hAnsi="Arial" w:cs="Arial"/>
                <w:i/>
                <w:sz w:val="22"/>
                <w:szCs w:val="22"/>
              </w:rPr>
              <w:t>Nome, RG n° e assinatura do representante legal</w:t>
            </w:r>
            <w:r w:rsidRPr="00947E70">
              <w:rPr>
                <w:rFonts w:ascii="Arial" w:hAnsi="Arial" w:cs="Arial"/>
                <w:sz w:val="22"/>
                <w:szCs w:val="22"/>
              </w:rPr>
              <w:t>).</w:t>
            </w:r>
          </w:p>
          <w:p w14:paraId="588F1DEA" w14:textId="77777777" w:rsidR="009506BE" w:rsidRPr="00947E70" w:rsidRDefault="009506BE" w:rsidP="00830A21">
            <w:pPr>
              <w:jc w:val="both"/>
              <w:rPr>
                <w:rFonts w:ascii="Arial" w:hAnsi="Arial" w:cs="Arial"/>
                <w:sz w:val="22"/>
                <w:szCs w:val="22"/>
              </w:rPr>
            </w:pPr>
          </w:p>
          <w:p w14:paraId="057B7C8B" w14:textId="77777777" w:rsidR="009506BE" w:rsidRPr="00947E70" w:rsidRDefault="009506BE" w:rsidP="00830A21">
            <w:pPr>
              <w:jc w:val="both"/>
              <w:rPr>
                <w:rFonts w:ascii="Arial" w:hAnsi="Arial" w:cs="Arial"/>
                <w:sz w:val="22"/>
                <w:szCs w:val="22"/>
              </w:rPr>
            </w:pPr>
          </w:p>
          <w:p w14:paraId="6D658E80" w14:textId="77777777" w:rsidR="009506BE" w:rsidRPr="00947E70" w:rsidRDefault="009506BE" w:rsidP="00830A21">
            <w:pPr>
              <w:tabs>
                <w:tab w:val="left" w:pos="360"/>
              </w:tabs>
              <w:rPr>
                <w:rFonts w:ascii="Arial" w:hAnsi="Arial" w:cs="Arial"/>
                <w:sz w:val="22"/>
                <w:szCs w:val="22"/>
              </w:rPr>
            </w:pPr>
            <w:r w:rsidRPr="00947E70">
              <w:rPr>
                <w:rFonts w:ascii="Arial" w:hAnsi="Arial" w:cs="Arial"/>
                <w:sz w:val="22"/>
                <w:szCs w:val="22"/>
              </w:rPr>
              <w:t>Obs.: firma reconhecida do responsável legal</w:t>
            </w:r>
          </w:p>
          <w:p w14:paraId="6C18B291" w14:textId="77777777" w:rsidR="009506BE" w:rsidRPr="00947E70" w:rsidRDefault="009506BE" w:rsidP="00830A21">
            <w:pPr>
              <w:jc w:val="center"/>
              <w:rPr>
                <w:rFonts w:ascii="Arial" w:hAnsi="Arial" w:cs="Arial"/>
                <w:b/>
                <w:bCs/>
                <w:sz w:val="22"/>
                <w:szCs w:val="22"/>
              </w:rPr>
            </w:pPr>
          </w:p>
          <w:p w14:paraId="0A875E70" w14:textId="77777777" w:rsidR="009506BE" w:rsidRPr="00947E70" w:rsidRDefault="009506BE" w:rsidP="00830A21">
            <w:pPr>
              <w:jc w:val="center"/>
              <w:rPr>
                <w:rFonts w:ascii="Arial" w:hAnsi="Arial" w:cs="Arial"/>
                <w:b/>
                <w:bCs/>
                <w:sz w:val="22"/>
                <w:szCs w:val="22"/>
              </w:rPr>
            </w:pPr>
          </w:p>
          <w:p w14:paraId="063EA89C" w14:textId="77777777" w:rsidR="009506BE" w:rsidRPr="00947E70" w:rsidRDefault="009506BE" w:rsidP="00830A21">
            <w:pPr>
              <w:jc w:val="center"/>
              <w:rPr>
                <w:rFonts w:ascii="Arial" w:hAnsi="Arial" w:cs="Arial"/>
                <w:b/>
                <w:bCs/>
                <w:sz w:val="22"/>
                <w:szCs w:val="22"/>
              </w:rPr>
            </w:pPr>
          </w:p>
          <w:p w14:paraId="2CD72BCF" w14:textId="77777777" w:rsidR="009506BE" w:rsidRPr="00947E70" w:rsidRDefault="009506BE" w:rsidP="00830A21">
            <w:pPr>
              <w:jc w:val="center"/>
              <w:rPr>
                <w:rFonts w:ascii="Arial" w:hAnsi="Arial" w:cs="Arial"/>
                <w:b/>
                <w:bCs/>
                <w:sz w:val="22"/>
                <w:szCs w:val="22"/>
              </w:rPr>
            </w:pPr>
          </w:p>
          <w:p w14:paraId="55B87472" w14:textId="77777777" w:rsidR="009506BE" w:rsidRPr="00947E70" w:rsidRDefault="009506BE" w:rsidP="00830A21">
            <w:pPr>
              <w:jc w:val="center"/>
              <w:rPr>
                <w:rFonts w:ascii="Arial" w:hAnsi="Arial" w:cs="Arial"/>
                <w:b/>
                <w:bCs/>
                <w:sz w:val="22"/>
                <w:szCs w:val="22"/>
              </w:rPr>
            </w:pPr>
          </w:p>
          <w:p w14:paraId="205827DC" w14:textId="77777777" w:rsidR="009506BE" w:rsidRPr="00947E70" w:rsidRDefault="009506BE" w:rsidP="00830A21">
            <w:pPr>
              <w:jc w:val="center"/>
              <w:rPr>
                <w:rFonts w:ascii="Arial" w:hAnsi="Arial" w:cs="Arial"/>
                <w:b/>
                <w:bCs/>
                <w:sz w:val="22"/>
                <w:szCs w:val="22"/>
              </w:rPr>
            </w:pPr>
          </w:p>
          <w:p w14:paraId="70FDF2B8" w14:textId="77777777" w:rsidR="009506BE" w:rsidRPr="00947E70" w:rsidRDefault="009506BE" w:rsidP="00830A21">
            <w:pPr>
              <w:jc w:val="center"/>
              <w:rPr>
                <w:rFonts w:ascii="Arial" w:hAnsi="Arial" w:cs="Arial"/>
                <w:b/>
                <w:bCs/>
                <w:sz w:val="22"/>
                <w:szCs w:val="22"/>
              </w:rPr>
            </w:pPr>
          </w:p>
          <w:p w14:paraId="595567D7" w14:textId="77777777" w:rsidR="009506BE" w:rsidRPr="00947E70" w:rsidRDefault="009506BE" w:rsidP="00830A21">
            <w:pPr>
              <w:jc w:val="center"/>
              <w:rPr>
                <w:rFonts w:ascii="Arial" w:hAnsi="Arial" w:cs="Arial"/>
                <w:b/>
                <w:bCs/>
                <w:sz w:val="22"/>
                <w:szCs w:val="22"/>
              </w:rPr>
            </w:pPr>
          </w:p>
          <w:p w14:paraId="3C7D8BA2" w14:textId="77777777" w:rsidR="009506BE" w:rsidRPr="00947E70" w:rsidRDefault="009506BE" w:rsidP="00830A21">
            <w:pPr>
              <w:jc w:val="center"/>
              <w:rPr>
                <w:rFonts w:ascii="Arial" w:hAnsi="Arial" w:cs="Arial"/>
                <w:b/>
                <w:bCs/>
                <w:sz w:val="22"/>
                <w:szCs w:val="22"/>
              </w:rPr>
            </w:pPr>
          </w:p>
          <w:p w14:paraId="3762883D" w14:textId="77777777" w:rsidR="009506BE" w:rsidRPr="00947E70" w:rsidRDefault="009506BE" w:rsidP="00830A21">
            <w:pPr>
              <w:jc w:val="center"/>
              <w:rPr>
                <w:rFonts w:ascii="Arial" w:hAnsi="Arial" w:cs="Arial"/>
                <w:b/>
                <w:bCs/>
                <w:sz w:val="22"/>
                <w:szCs w:val="22"/>
              </w:rPr>
            </w:pPr>
          </w:p>
          <w:p w14:paraId="5A116373" w14:textId="77777777" w:rsidR="009506BE" w:rsidRPr="00947E70" w:rsidRDefault="009506BE" w:rsidP="00830A21">
            <w:pPr>
              <w:jc w:val="center"/>
              <w:rPr>
                <w:rFonts w:ascii="Arial" w:hAnsi="Arial" w:cs="Arial"/>
                <w:b/>
                <w:bCs/>
                <w:sz w:val="22"/>
                <w:szCs w:val="22"/>
              </w:rPr>
            </w:pPr>
          </w:p>
          <w:p w14:paraId="68212411" w14:textId="77777777" w:rsidR="009506BE" w:rsidRPr="00947E70" w:rsidRDefault="009506BE" w:rsidP="00830A21">
            <w:pPr>
              <w:jc w:val="center"/>
              <w:rPr>
                <w:rFonts w:ascii="Arial" w:hAnsi="Arial" w:cs="Arial"/>
                <w:b/>
                <w:bCs/>
                <w:sz w:val="22"/>
                <w:szCs w:val="22"/>
              </w:rPr>
            </w:pPr>
          </w:p>
          <w:p w14:paraId="5A719297" w14:textId="77777777" w:rsidR="009506BE" w:rsidRPr="00947E70" w:rsidRDefault="009506BE" w:rsidP="00830A21">
            <w:pPr>
              <w:jc w:val="center"/>
              <w:rPr>
                <w:rFonts w:ascii="Arial" w:hAnsi="Arial" w:cs="Arial"/>
                <w:b/>
                <w:bCs/>
                <w:sz w:val="22"/>
                <w:szCs w:val="22"/>
              </w:rPr>
            </w:pPr>
          </w:p>
          <w:p w14:paraId="521192B5" w14:textId="77777777" w:rsidR="009506BE" w:rsidRPr="00947E70" w:rsidRDefault="009506BE" w:rsidP="00830A21">
            <w:pPr>
              <w:jc w:val="center"/>
              <w:rPr>
                <w:rFonts w:ascii="Arial" w:hAnsi="Arial" w:cs="Arial"/>
                <w:b/>
                <w:bCs/>
                <w:sz w:val="22"/>
                <w:szCs w:val="22"/>
              </w:rPr>
            </w:pPr>
          </w:p>
          <w:p w14:paraId="0735FA28" w14:textId="77777777" w:rsidR="009506BE" w:rsidRPr="00947E70" w:rsidRDefault="009506BE" w:rsidP="00830A21">
            <w:pPr>
              <w:jc w:val="center"/>
              <w:rPr>
                <w:rFonts w:ascii="Arial" w:hAnsi="Arial" w:cs="Arial"/>
                <w:b/>
                <w:bCs/>
                <w:sz w:val="22"/>
                <w:szCs w:val="22"/>
              </w:rPr>
            </w:pPr>
          </w:p>
          <w:p w14:paraId="333DBB06" w14:textId="77777777" w:rsidR="00A574A2" w:rsidRPr="00947E70" w:rsidRDefault="00A574A2" w:rsidP="00830A21">
            <w:pPr>
              <w:jc w:val="center"/>
              <w:rPr>
                <w:rFonts w:ascii="Arial" w:hAnsi="Arial" w:cs="Arial"/>
                <w:b/>
                <w:bCs/>
                <w:sz w:val="22"/>
                <w:szCs w:val="22"/>
              </w:rPr>
            </w:pPr>
          </w:p>
          <w:p w14:paraId="3CCA8030" w14:textId="77777777" w:rsidR="009506BE" w:rsidRPr="00947E70" w:rsidRDefault="009506BE" w:rsidP="00830A21">
            <w:pPr>
              <w:jc w:val="center"/>
              <w:rPr>
                <w:rFonts w:ascii="Arial" w:hAnsi="Arial" w:cs="Arial"/>
                <w:b/>
                <w:bCs/>
                <w:sz w:val="22"/>
                <w:szCs w:val="22"/>
              </w:rPr>
            </w:pPr>
            <w:r w:rsidRPr="00947E70">
              <w:rPr>
                <w:rFonts w:ascii="Arial" w:hAnsi="Arial" w:cs="Arial"/>
                <w:b/>
                <w:bCs/>
                <w:sz w:val="22"/>
                <w:szCs w:val="22"/>
              </w:rPr>
              <w:t>ANEXO XIV</w:t>
            </w:r>
          </w:p>
          <w:p w14:paraId="3FA478FF" w14:textId="77777777" w:rsidR="009506BE" w:rsidRPr="00947E70" w:rsidRDefault="009506BE" w:rsidP="00830A21">
            <w:pPr>
              <w:jc w:val="center"/>
              <w:rPr>
                <w:rFonts w:ascii="Arial" w:hAnsi="Arial" w:cs="Arial"/>
                <w:b/>
                <w:bCs/>
                <w:sz w:val="22"/>
                <w:szCs w:val="22"/>
              </w:rPr>
            </w:pPr>
            <w:r w:rsidRPr="00947E70">
              <w:rPr>
                <w:rFonts w:ascii="Arial" w:hAnsi="Arial" w:cs="Arial"/>
                <w:b/>
                <w:bCs/>
                <w:sz w:val="22"/>
                <w:szCs w:val="22"/>
              </w:rPr>
              <w:lastRenderedPageBreak/>
              <w:t xml:space="preserve">Modelo de </w:t>
            </w:r>
            <w:r w:rsidRPr="00947E70">
              <w:rPr>
                <w:rFonts w:ascii="Arial" w:hAnsi="Arial" w:cs="Arial"/>
                <w:b/>
                <w:bCs/>
                <w:sz w:val="22"/>
                <w:szCs w:val="22"/>
                <w:shd w:val="clear" w:color="auto" w:fill="FFFFFF"/>
              </w:rPr>
              <w:t>Declaração de Compromisso de Utilização de Produtos e Subprodutos de Madeira e de Gerenciamento de Resíduos da Construção Civil</w:t>
            </w:r>
          </w:p>
          <w:p w14:paraId="23C29406" w14:textId="77777777" w:rsidR="009506BE" w:rsidRPr="00947E70" w:rsidRDefault="009506BE" w:rsidP="00830A21">
            <w:pPr>
              <w:pStyle w:val="BodyText21"/>
              <w:widowControl w:val="0"/>
              <w:spacing w:after="0" w:line="240" w:lineRule="auto"/>
              <w:jc w:val="center"/>
              <w:rPr>
                <w:rFonts w:ascii="Arial" w:hAnsi="Arial"/>
                <w:shd w:val="clear" w:color="auto" w:fill="FFFFFF"/>
              </w:rPr>
            </w:pPr>
          </w:p>
        </w:tc>
      </w:tr>
      <w:tr w:rsidR="009506BE" w:rsidRPr="00947E70" w14:paraId="2CC64EA1" w14:textId="77777777" w:rsidTr="00830A21">
        <w:trPr>
          <w:cantSplit/>
        </w:trPr>
        <w:tc>
          <w:tcPr>
            <w:tcW w:w="9094" w:type="dxa"/>
            <w:gridSpan w:val="4"/>
            <w:tcMar>
              <w:top w:w="0" w:type="dxa"/>
              <w:left w:w="2" w:type="dxa"/>
              <w:bottom w:w="0" w:type="dxa"/>
              <w:right w:w="2" w:type="dxa"/>
            </w:tcMar>
            <w:vAlign w:val="center"/>
          </w:tcPr>
          <w:p w14:paraId="1BFBFA84"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342A2C7E" w14:textId="77777777" w:rsidTr="00830A21">
        <w:trPr>
          <w:cantSplit/>
        </w:trPr>
        <w:tc>
          <w:tcPr>
            <w:tcW w:w="9094" w:type="dxa"/>
            <w:gridSpan w:val="4"/>
            <w:tcMar>
              <w:top w:w="0" w:type="dxa"/>
              <w:left w:w="2" w:type="dxa"/>
              <w:bottom w:w="0" w:type="dxa"/>
              <w:right w:w="2" w:type="dxa"/>
            </w:tcMar>
            <w:vAlign w:val="center"/>
          </w:tcPr>
          <w:p w14:paraId="4EC34490"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162E3D69" w14:textId="77777777" w:rsidTr="00830A21">
        <w:trPr>
          <w:cantSplit/>
        </w:trPr>
        <w:tc>
          <w:tcPr>
            <w:tcW w:w="9094" w:type="dxa"/>
            <w:gridSpan w:val="4"/>
            <w:tcMar>
              <w:top w:w="0" w:type="dxa"/>
              <w:left w:w="2" w:type="dxa"/>
              <w:bottom w:w="0" w:type="dxa"/>
              <w:right w:w="2" w:type="dxa"/>
            </w:tcMar>
            <w:vAlign w:val="center"/>
          </w:tcPr>
          <w:p w14:paraId="50F9B1FE"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 xml:space="preserve">MUNICÍPIO DE </w:t>
            </w:r>
            <w:r w:rsidRPr="00947E70">
              <w:rPr>
                <w:rFonts w:ascii="Arial" w:hAnsi="Arial"/>
                <w:color w:val="000000"/>
              </w:rPr>
              <w:fldChar w:fldCharType="begin">
                <w:ffData>
                  <w:name w:val="Texto364"/>
                  <w:enabled/>
                  <w:calcOnExit w:val="0"/>
                  <w:textInput/>
                </w:ffData>
              </w:fldChar>
            </w:r>
            <w:r w:rsidRPr="00947E70">
              <w:rPr>
                <w:rFonts w:ascii="Arial" w:hAnsi="Arial"/>
                <w:color w:val="000000"/>
              </w:rPr>
              <w:instrText xml:space="preserve"> FORMTEXT </w:instrText>
            </w:r>
            <w:r w:rsidRPr="00947E70">
              <w:rPr>
                <w:rFonts w:ascii="Arial" w:hAnsi="Arial"/>
                <w:color w:val="000000"/>
              </w:rPr>
            </w:r>
            <w:r w:rsidRPr="00947E70">
              <w:rPr>
                <w:rFonts w:ascii="Arial" w:hAnsi="Arial"/>
                <w:color w:val="000000"/>
              </w:rPr>
              <w:fldChar w:fldCharType="separate"/>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noProof/>
                <w:color w:val="000000"/>
              </w:rPr>
              <w:t> </w:t>
            </w:r>
            <w:r w:rsidRPr="00947E70">
              <w:rPr>
                <w:rFonts w:ascii="Arial" w:hAnsi="Arial"/>
                <w:color w:val="000000"/>
              </w:rPr>
              <w:fldChar w:fldCharType="end"/>
            </w:r>
            <w:r w:rsidRPr="00947E70">
              <w:rPr>
                <w:rFonts w:ascii="Arial" w:hAnsi="Arial"/>
                <w:shd w:val="clear" w:color="auto" w:fill="FFFFFF"/>
              </w:rPr>
              <w:t xml:space="preserve">  </w:t>
            </w:r>
            <w:r w:rsidRPr="00947E70">
              <w:rPr>
                <w:rFonts w:ascii="Arial" w:hAnsi="Arial"/>
                <w:color w:val="FF0000"/>
                <w:shd w:val="clear" w:color="auto" w:fill="FFFFFF"/>
              </w:rPr>
              <w:t xml:space="preserve">     </w:t>
            </w:r>
            <w:r w:rsidRPr="00947E70">
              <w:rPr>
                <w:rFonts w:ascii="Arial" w:hAnsi="Arial"/>
                <w:shd w:val="clear" w:color="auto" w:fill="FFFFFF"/>
              </w:rPr>
              <w:t xml:space="preserve">     </w:t>
            </w:r>
          </w:p>
        </w:tc>
      </w:tr>
      <w:tr w:rsidR="009506BE" w:rsidRPr="00947E70" w14:paraId="3D8BFA76" w14:textId="77777777" w:rsidTr="00830A21">
        <w:trPr>
          <w:cantSplit/>
        </w:trPr>
        <w:tc>
          <w:tcPr>
            <w:tcW w:w="9094" w:type="dxa"/>
            <w:gridSpan w:val="4"/>
            <w:tcMar>
              <w:top w:w="0" w:type="dxa"/>
              <w:left w:w="2" w:type="dxa"/>
              <w:bottom w:w="0" w:type="dxa"/>
              <w:right w:w="2" w:type="dxa"/>
            </w:tcMar>
            <w:vAlign w:val="center"/>
          </w:tcPr>
          <w:p w14:paraId="06F69A59" w14:textId="77777777" w:rsidR="009506BE" w:rsidRPr="00947E70" w:rsidRDefault="009506BE" w:rsidP="00830A21">
            <w:pPr>
              <w:pStyle w:val="BodyText21"/>
              <w:widowControl w:val="0"/>
              <w:spacing w:after="0" w:line="240" w:lineRule="auto"/>
              <w:rPr>
                <w:rFonts w:ascii="Arial" w:hAnsi="Arial"/>
              </w:rPr>
            </w:pPr>
            <w:r w:rsidRPr="00947E70">
              <w:rPr>
                <w:rFonts w:ascii="Arial" w:hAnsi="Arial"/>
                <w:shd w:val="clear" w:color="auto" w:fill="FFFFFF"/>
              </w:rPr>
              <w:t xml:space="preserve">Referência: </w:t>
            </w:r>
            <w:r w:rsidRPr="00947E70">
              <w:rPr>
                <w:rFonts w:ascii="Arial" w:hAnsi="Arial"/>
              </w:rPr>
              <w:t xml:space="preserve">Concorrência Presencial </w:t>
            </w:r>
            <w:r w:rsidRPr="00947E70">
              <w:rPr>
                <w:rFonts w:ascii="Arial" w:hAnsi="Arial"/>
                <w:shd w:val="clear" w:color="auto" w:fill="FFFFFF"/>
              </w:rPr>
              <w:t>n.º ____/20__</w:t>
            </w:r>
          </w:p>
        </w:tc>
      </w:tr>
      <w:tr w:rsidR="009506BE" w:rsidRPr="00947E70" w14:paraId="2B22A35F" w14:textId="77777777" w:rsidTr="00830A21">
        <w:trPr>
          <w:cantSplit/>
          <w:trHeight w:val="60"/>
        </w:trPr>
        <w:tc>
          <w:tcPr>
            <w:tcW w:w="9094" w:type="dxa"/>
            <w:gridSpan w:val="4"/>
            <w:tcMar>
              <w:top w:w="0" w:type="dxa"/>
              <w:left w:w="2" w:type="dxa"/>
              <w:bottom w:w="0" w:type="dxa"/>
              <w:right w:w="2" w:type="dxa"/>
            </w:tcMar>
            <w:vAlign w:val="center"/>
          </w:tcPr>
          <w:p w14:paraId="3E144833"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Ao</w:t>
            </w:r>
          </w:p>
        </w:tc>
      </w:tr>
      <w:tr w:rsidR="009506BE" w:rsidRPr="00947E70" w14:paraId="03FE070E" w14:textId="77777777" w:rsidTr="00830A21">
        <w:trPr>
          <w:cantSplit/>
        </w:trPr>
        <w:tc>
          <w:tcPr>
            <w:tcW w:w="9094" w:type="dxa"/>
            <w:gridSpan w:val="4"/>
            <w:tcMar>
              <w:top w:w="0" w:type="dxa"/>
              <w:left w:w="2" w:type="dxa"/>
              <w:bottom w:w="0" w:type="dxa"/>
              <w:right w:w="2" w:type="dxa"/>
            </w:tcMar>
            <w:vAlign w:val="center"/>
          </w:tcPr>
          <w:p w14:paraId="6AE23AFE"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0A2F2C8E" w14:textId="77777777" w:rsidTr="00830A21">
        <w:trPr>
          <w:cantSplit/>
        </w:trPr>
        <w:tc>
          <w:tcPr>
            <w:tcW w:w="9094" w:type="dxa"/>
            <w:gridSpan w:val="4"/>
            <w:tcMar>
              <w:top w:w="0" w:type="dxa"/>
              <w:left w:w="2" w:type="dxa"/>
              <w:bottom w:w="0" w:type="dxa"/>
              <w:right w:w="2" w:type="dxa"/>
            </w:tcMar>
            <w:vAlign w:val="center"/>
          </w:tcPr>
          <w:p w14:paraId="43616367"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Eu, ______________________________, RG _____________, legalmente nomeado Representante Legal da Empresa ______________________, CNPJ _______________, para o fim de qualificação técnica no procedimento licitatório em referência declaro, sob as penas da lei, que para a execução da(s) obra(s) e serviço(s) de engenharia objeto da referida licitação a empresa cumprirá as exigências legais ambientais, e em especial:</w:t>
            </w:r>
          </w:p>
        </w:tc>
      </w:tr>
      <w:tr w:rsidR="009506BE" w:rsidRPr="00947E70" w14:paraId="2845F174" w14:textId="77777777" w:rsidTr="00830A21">
        <w:trPr>
          <w:cantSplit/>
        </w:trPr>
        <w:tc>
          <w:tcPr>
            <w:tcW w:w="9094" w:type="dxa"/>
            <w:gridSpan w:val="4"/>
            <w:tcMar>
              <w:top w:w="0" w:type="dxa"/>
              <w:left w:w="2" w:type="dxa"/>
              <w:bottom w:w="0" w:type="dxa"/>
              <w:right w:w="2" w:type="dxa"/>
            </w:tcMar>
            <w:vAlign w:val="center"/>
          </w:tcPr>
          <w:p w14:paraId="4ECCF7A9"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0C182DB7" w14:textId="77777777" w:rsidTr="00830A21">
        <w:trPr>
          <w:cantSplit/>
          <w:trHeight w:val="245"/>
        </w:trPr>
        <w:tc>
          <w:tcPr>
            <w:tcW w:w="415" w:type="dxa"/>
            <w:tcMar>
              <w:top w:w="0" w:type="dxa"/>
              <w:left w:w="2" w:type="dxa"/>
              <w:bottom w:w="0" w:type="dxa"/>
              <w:right w:w="2" w:type="dxa"/>
            </w:tcMar>
          </w:tcPr>
          <w:p w14:paraId="1E4CA790"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1)</w:t>
            </w:r>
          </w:p>
        </w:tc>
        <w:tc>
          <w:tcPr>
            <w:tcW w:w="8679" w:type="dxa"/>
            <w:gridSpan w:val="3"/>
            <w:tcMar>
              <w:top w:w="0" w:type="dxa"/>
              <w:left w:w="2" w:type="dxa"/>
              <w:bottom w:w="0" w:type="dxa"/>
              <w:right w:w="2" w:type="dxa"/>
            </w:tcMar>
          </w:tcPr>
          <w:p w14:paraId="7DC51088" w14:textId="77777777" w:rsidR="009506BE" w:rsidRPr="00947E70" w:rsidRDefault="009506BE" w:rsidP="00830A21">
            <w:pPr>
              <w:pStyle w:val="BodyText21"/>
              <w:widowControl w:val="0"/>
              <w:spacing w:after="0" w:line="240" w:lineRule="auto"/>
              <w:rPr>
                <w:rFonts w:ascii="Arial" w:hAnsi="Arial"/>
              </w:rPr>
            </w:pPr>
            <w:r w:rsidRPr="00947E70">
              <w:rPr>
                <w:rFonts w:ascii="Arial" w:eastAsia="Times New Roman" w:hAnsi="Arial"/>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947E70">
              <w:rPr>
                <w:rFonts w:ascii="Arial" w:hAnsi="Arial"/>
                <w:color w:val="000000"/>
              </w:rPr>
              <w:t xml:space="preserve"> às sanções administrativas previstas no art. 156 da Lei Federal n.º 14.133, de 2021, </w:t>
            </w:r>
            <w:r w:rsidRPr="00947E70">
              <w:rPr>
                <w:rFonts w:ascii="Arial" w:eastAsia="Times New Roman" w:hAnsi="Arial"/>
                <w:color w:val="000000"/>
              </w:rPr>
              <w:t>sem prejuízo das implicações de ordem criminal previstas em Lei.</w:t>
            </w:r>
          </w:p>
        </w:tc>
      </w:tr>
      <w:tr w:rsidR="009506BE" w:rsidRPr="00947E70" w14:paraId="6FC232FE" w14:textId="77777777" w:rsidTr="00830A21">
        <w:trPr>
          <w:cantSplit/>
          <w:trHeight w:val="245"/>
        </w:trPr>
        <w:tc>
          <w:tcPr>
            <w:tcW w:w="415" w:type="dxa"/>
            <w:tcMar>
              <w:top w:w="0" w:type="dxa"/>
              <w:left w:w="2" w:type="dxa"/>
              <w:bottom w:w="0" w:type="dxa"/>
              <w:right w:w="2" w:type="dxa"/>
            </w:tcMar>
          </w:tcPr>
          <w:p w14:paraId="169E8625" w14:textId="77777777" w:rsidR="009506BE" w:rsidRPr="00947E70" w:rsidRDefault="009506BE" w:rsidP="00830A21">
            <w:pPr>
              <w:pStyle w:val="BodyText21"/>
              <w:widowControl w:val="0"/>
              <w:spacing w:after="0" w:line="240" w:lineRule="auto"/>
              <w:ind w:right="57"/>
              <w:jc w:val="right"/>
              <w:rPr>
                <w:rFonts w:ascii="Arial" w:eastAsia="Times New Roman" w:hAnsi="Arial"/>
                <w:shd w:val="clear" w:color="auto" w:fill="FFFFFF"/>
              </w:rPr>
            </w:pPr>
            <w:r w:rsidRPr="00947E70">
              <w:rPr>
                <w:rFonts w:ascii="Arial" w:eastAsia="Times New Roman" w:hAnsi="Arial"/>
                <w:shd w:val="clear" w:color="auto" w:fill="FFFFFF"/>
              </w:rPr>
              <w:t>2)</w:t>
            </w:r>
          </w:p>
        </w:tc>
        <w:tc>
          <w:tcPr>
            <w:tcW w:w="8679" w:type="dxa"/>
            <w:gridSpan w:val="3"/>
            <w:tcMar>
              <w:top w:w="0" w:type="dxa"/>
              <w:left w:w="2" w:type="dxa"/>
              <w:bottom w:w="0" w:type="dxa"/>
              <w:right w:w="2" w:type="dxa"/>
            </w:tcMar>
          </w:tcPr>
          <w:p w14:paraId="5A8D09EA"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 que diz respeito ao Gerenciamento de Resíduos da Construção Civil, a obra será realizada de acordo com a Resolução do CONAMA n.º 307, de 5 de julho de 2002 e suas alterações, e com a legislação pertinente do município onde ela será construída.</w:t>
            </w:r>
          </w:p>
        </w:tc>
      </w:tr>
      <w:tr w:rsidR="009506BE" w:rsidRPr="00947E70" w14:paraId="7A13B2A8" w14:textId="77777777" w:rsidTr="00830A21">
        <w:trPr>
          <w:cantSplit/>
        </w:trPr>
        <w:tc>
          <w:tcPr>
            <w:tcW w:w="9094" w:type="dxa"/>
            <w:gridSpan w:val="4"/>
            <w:tcMar>
              <w:top w:w="0" w:type="dxa"/>
              <w:left w:w="2" w:type="dxa"/>
              <w:bottom w:w="0" w:type="dxa"/>
              <w:right w:w="2" w:type="dxa"/>
            </w:tcMar>
          </w:tcPr>
          <w:p w14:paraId="082B2413"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tc>
      </w:tr>
      <w:tr w:rsidR="009506BE" w:rsidRPr="00947E70" w14:paraId="55210381" w14:textId="77777777" w:rsidTr="00830A21">
        <w:trPr>
          <w:cantSplit/>
        </w:trPr>
        <w:tc>
          <w:tcPr>
            <w:tcW w:w="9094" w:type="dxa"/>
            <w:gridSpan w:val="4"/>
            <w:tcMar>
              <w:top w:w="0" w:type="dxa"/>
              <w:left w:w="2" w:type="dxa"/>
              <w:bottom w:w="0" w:type="dxa"/>
              <w:right w:w="2" w:type="dxa"/>
            </w:tcMar>
          </w:tcPr>
          <w:p w14:paraId="60B9DB5A" w14:textId="77777777" w:rsidR="009506BE" w:rsidRPr="00947E70" w:rsidRDefault="009506BE" w:rsidP="00830A21">
            <w:pPr>
              <w:pStyle w:val="BodyText21"/>
              <w:widowControl w:val="0"/>
              <w:spacing w:after="0" w:line="240" w:lineRule="auto"/>
              <w:jc w:val="right"/>
              <w:rPr>
                <w:rFonts w:ascii="Arial" w:hAnsi="Arial"/>
                <w:shd w:val="clear" w:color="auto" w:fill="FFFFFF"/>
              </w:rPr>
            </w:pPr>
            <w:r w:rsidRPr="00947E70">
              <w:rPr>
                <w:rFonts w:ascii="Arial" w:hAnsi="Arial"/>
                <w:shd w:val="clear" w:color="auto" w:fill="FFFFFF"/>
              </w:rPr>
              <w:t>_______________, em ___ de _______________ 20__.</w:t>
            </w:r>
          </w:p>
        </w:tc>
      </w:tr>
      <w:tr w:rsidR="009506BE" w:rsidRPr="00947E70" w14:paraId="764D1074" w14:textId="77777777" w:rsidTr="00830A21">
        <w:trPr>
          <w:cantSplit/>
        </w:trPr>
        <w:tc>
          <w:tcPr>
            <w:tcW w:w="9094" w:type="dxa"/>
            <w:gridSpan w:val="4"/>
            <w:tcMar>
              <w:top w:w="0" w:type="dxa"/>
              <w:left w:w="2" w:type="dxa"/>
              <w:bottom w:w="0" w:type="dxa"/>
              <w:right w:w="2" w:type="dxa"/>
            </w:tcMar>
          </w:tcPr>
          <w:p w14:paraId="6E9056B5" w14:textId="77777777" w:rsidR="009506BE" w:rsidRPr="00947E70" w:rsidRDefault="009506BE" w:rsidP="00830A21">
            <w:pPr>
              <w:pStyle w:val="BodyText21"/>
              <w:widowControl w:val="0"/>
              <w:snapToGrid w:val="0"/>
              <w:spacing w:after="0" w:line="240" w:lineRule="auto"/>
              <w:rPr>
                <w:rFonts w:ascii="Arial" w:eastAsia="Times New Roman" w:hAnsi="Arial"/>
                <w:shd w:val="clear" w:color="auto" w:fill="FFFFFF"/>
              </w:rPr>
            </w:pPr>
          </w:p>
          <w:p w14:paraId="325B5EB5"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p>
        </w:tc>
      </w:tr>
      <w:tr w:rsidR="009506BE" w:rsidRPr="00947E70" w14:paraId="574CCF12" w14:textId="77777777" w:rsidTr="00830A21">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D3605" w14:textId="77777777" w:rsidR="009506BE" w:rsidRPr="00947E70" w:rsidRDefault="009506BE" w:rsidP="00830A21">
            <w:pPr>
              <w:pStyle w:val="Standard"/>
              <w:widowControl w:val="0"/>
              <w:spacing w:after="0" w:line="240" w:lineRule="auto"/>
              <w:jc w:val="both"/>
              <w:rPr>
                <w:rFonts w:ascii="Arial" w:hAnsi="Arial" w:cs="Arial"/>
                <w:shd w:val="clear" w:color="auto" w:fill="FFFFFF"/>
              </w:rPr>
            </w:pPr>
            <w:r w:rsidRPr="00947E70">
              <w:rPr>
                <w:rFonts w:ascii="Arial" w:hAnsi="Arial" w:cs="Arial"/>
                <w:shd w:val="clear" w:color="auto" w:fill="FFFFFF"/>
              </w:rPr>
              <w:t>Representante Legal da Empresa:</w:t>
            </w:r>
          </w:p>
          <w:p w14:paraId="2F8E054E"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Nome:</w:t>
            </w:r>
          </w:p>
          <w:p w14:paraId="766E509B"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CPF:</w:t>
            </w:r>
          </w:p>
          <w:p w14:paraId="01175142"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9509B2" w14:textId="77777777" w:rsidR="009506BE" w:rsidRPr="00947E70" w:rsidRDefault="009506BE" w:rsidP="00830A21">
            <w:pPr>
              <w:pStyle w:val="TableHeading"/>
              <w:widowControl w:val="0"/>
              <w:spacing w:after="0" w:line="240" w:lineRule="auto"/>
              <w:rPr>
                <w:rFonts w:ascii="Arial" w:hAnsi="Arial" w:cs="Arial"/>
                <w:b w:val="0"/>
                <w:shd w:val="clear" w:color="auto" w:fill="FFFFFF"/>
              </w:rPr>
            </w:pPr>
            <w:r w:rsidRPr="00947E70">
              <w:rPr>
                <w:rFonts w:ascii="Arial" w:hAnsi="Arial" w:cs="Arial"/>
                <w:b w:val="0"/>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EA1DEC3"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Responsável técnico do licitante:</w:t>
            </w:r>
          </w:p>
          <w:p w14:paraId="32EBAFD7"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Nome:</w:t>
            </w:r>
          </w:p>
          <w:p w14:paraId="16C58C25" w14:textId="77777777" w:rsidR="009506BE" w:rsidRPr="00947E70" w:rsidRDefault="009506BE" w:rsidP="00830A21">
            <w:pPr>
              <w:pStyle w:val="BodyText21"/>
              <w:widowControl w:val="0"/>
              <w:spacing w:after="0" w:line="240" w:lineRule="auto"/>
              <w:rPr>
                <w:rFonts w:ascii="Arial" w:hAnsi="Arial"/>
                <w:shd w:val="clear" w:color="auto" w:fill="FFFFFF"/>
              </w:rPr>
            </w:pPr>
            <w:r w:rsidRPr="00947E70">
              <w:rPr>
                <w:rFonts w:ascii="Arial" w:hAnsi="Arial"/>
                <w:shd w:val="clear" w:color="auto" w:fill="FFFFFF"/>
              </w:rPr>
              <w:t>CPF:</w:t>
            </w:r>
          </w:p>
          <w:p w14:paraId="339E3465" w14:textId="77777777" w:rsidR="009506BE" w:rsidRPr="00947E70" w:rsidRDefault="009506BE" w:rsidP="00830A21">
            <w:pPr>
              <w:pStyle w:val="BodyText21"/>
              <w:widowControl w:val="0"/>
              <w:spacing w:after="0" w:line="240" w:lineRule="auto"/>
              <w:rPr>
                <w:rFonts w:ascii="Arial" w:eastAsia="Times New Roman" w:hAnsi="Arial"/>
                <w:shd w:val="clear" w:color="auto" w:fill="FFFFFF"/>
              </w:rPr>
            </w:pPr>
            <w:r w:rsidRPr="00947E70">
              <w:rPr>
                <w:rFonts w:ascii="Arial" w:eastAsia="Times New Roman" w:hAnsi="Arial"/>
                <w:shd w:val="clear" w:color="auto" w:fill="FFFFFF"/>
              </w:rPr>
              <w:t>Assinatura:</w:t>
            </w:r>
          </w:p>
        </w:tc>
      </w:tr>
    </w:tbl>
    <w:p w14:paraId="38B0D136" w14:textId="77777777" w:rsidR="009506BE" w:rsidRPr="00947E70" w:rsidRDefault="009506BE" w:rsidP="009506BE">
      <w:pPr>
        <w:tabs>
          <w:tab w:val="left" w:pos="360"/>
        </w:tabs>
        <w:jc w:val="center"/>
        <w:rPr>
          <w:rFonts w:ascii="Arial" w:hAnsi="Arial" w:cs="Arial"/>
          <w:sz w:val="22"/>
          <w:szCs w:val="22"/>
        </w:rPr>
      </w:pPr>
    </w:p>
    <w:p w14:paraId="7256DF21" w14:textId="77777777" w:rsidR="009506BE" w:rsidRPr="00947E70" w:rsidRDefault="009506BE" w:rsidP="009506BE">
      <w:pPr>
        <w:tabs>
          <w:tab w:val="left" w:pos="360"/>
        </w:tabs>
        <w:jc w:val="center"/>
        <w:rPr>
          <w:rFonts w:ascii="Arial" w:hAnsi="Arial" w:cs="Arial"/>
          <w:sz w:val="22"/>
          <w:szCs w:val="22"/>
        </w:rPr>
      </w:pPr>
    </w:p>
    <w:p w14:paraId="09BADF04" w14:textId="77777777" w:rsidR="009506BE" w:rsidRPr="00947E70" w:rsidRDefault="009506BE" w:rsidP="009506BE">
      <w:pPr>
        <w:tabs>
          <w:tab w:val="left" w:pos="360"/>
        </w:tabs>
        <w:jc w:val="center"/>
        <w:rPr>
          <w:rFonts w:ascii="Arial" w:hAnsi="Arial" w:cs="Arial"/>
          <w:sz w:val="22"/>
          <w:szCs w:val="22"/>
        </w:rPr>
      </w:pPr>
    </w:p>
    <w:p w14:paraId="610A50D4" w14:textId="77777777" w:rsidR="009506BE" w:rsidRPr="00947E70" w:rsidRDefault="009506BE" w:rsidP="009506BE">
      <w:pPr>
        <w:tabs>
          <w:tab w:val="left" w:pos="360"/>
        </w:tabs>
        <w:jc w:val="center"/>
        <w:rPr>
          <w:rFonts w:ascii="Arial" w:hAnsi="Arial" w:cs="Arial"/>
          <w:sz w:val="22"/>
          <w:szCs w:val="22"/>
        </w:rPr>
      </w:pPr>
    </w:p>
    <w:p w14:paraId="63CBAD94" w14:textId="77777777" w:rsidR="009506BE" w:rsidRPr="00947E70" w:rsidRDefault="009506BE" w:rsidP="009506BE">
      <w:pPr>
        <w:tabs>
          <w:tab w:val="left" w:pos="360"/>
        </w:tabs>
        <w:jc w:val="center"/>
        <w:rPr>
          <w:rFonts w:ascii="Arial" w:hAnsi="Arial" w:cs="Arial"/>
          <w:sz w:val="22"/>
          <w:szCs w:val="22"/>
        </w:rPr>
      </w:pPr>
    </w:p>
    <w:p w14:paraId="17CEFB6F" w14:textId="77777777" w:rsidR="009506BE" w:rsidRPr="00947E70" w:rsidRDefault="009506BE" w:rsidP="009506BE">
      <w:pPr>
        <w:tabs>
          <w:tab w:val="left" w:pos="360"/>
        </w:tabs>
        <w:jc w:val="center"/>
        <w:rPr>
          <w:rFonts w:ascii="Arial" w:hAnsi="Arial" w:cs="Arial"/>
          <w:sz w:val="22"/>
          <w:szCs w:val="22"/>
        </w:rPr>
      </w:pPr>
    </w:p>
    <w:p w14:paraId="7A907DAE" w14:textId="77777777" w:rsidR="009506BE" w:rsidRPr="00947E70" w:rsidRDefault="009506BE" w:rsidP="009506BE">
      <w:pPr>
        <w:tabs>
          <w:tab w:val="left" w:pos="360"/>
        </w:tabs>
        <w:jc w:val="center"/>
        <w:rPr>
          <w:rFonts w:ascii="Arial" w:hAnsi="Arial" w:cs="Arial"/>
          <w:sz w:val="22"/>
          <w:szCs w:val="22"/>
        </w:rPr>
      </w:pPr>
    </w:p>
    <w:p w14:paraId="14326A6F" w14:textId="77777777" w:rsidR="009506BE" w:rsidRPr="00947E70" w:rsidRDefault="009506BE" w:rsidP="009506BE">
      <w:pPr>
        <w:rPr>
          <w:rFonts w:ascii="Arial" w:hAnsi="Arial" w:cs="Arial"/>
          <w:sz w:val="22"/>
          <w:szCs w:val="22"/>
        </w:rPr>
      </w:pPr>
    </w:p>
    <w:p w14:paraId="6D29DF4A" w14:textId="77777777" w:rsidR="009506BE" w:rsidRPr="00947E70" w:rsidRDefault="009506BE" w:rsidP="009506BE">
      <w:pPr>
        <w:jc w:val="center"/>
        <w:rPr>
          <w:rFonts w:ascii="Arial" w:hAnsi="Arial" w:cs="Arial"/>
          <w:b/>
          <w:bCs/>
          <w:sz w:val="22"/>
          <w:szCs w:val="22"/>
        </w:rPr>
      </w:pPr>
    </w:p>
    <w:p w14:paraId="7A681835" w14:textId="77777777" w:rsidR="009506BE" w:rsidRPr="00947E70" w:rsidRDefault="009506BE" w:rsidP="009506BE">
      <w:pPr>
        <w:jc w:val="center"/>
        <w:rPr>
          <w:rFonts w:ascii="Arial" w:hAnsi="Arial" w:cs="Arial"/>
          <w:b/>
          <w:bCs/>
          <w:sz w:val="22"/>
          <w:szCs w:val="22"/>
        </w:rPr>
      </w:pPr>
    </w:p>
    <w:p w14:paraId="20D4CC9D" w14:textId="77777777" w:rsidR="009506BE" w:rsidRPr="00947E70" w:rsidRDefault="009506BE" w:rsidP="00A574A2">
      <w:pPr>
        <w:rPr>
          <w:rFonts w:ascii="Arial" w:hAnsi="Arial" w:cs="Arial"/>
          <w:b/>
          <w:bCs/>
          <w:sz w:val="22"/>
          <w:szCs w:val="22"/>
        </w:rPr>
      </w:pPr>
      <w:r w:rsidRPr="00947E70">
        <w:rPr>
          <w:rFonts w:ascii="Arial" w:hAnsi="Arial" w:cs="Arial"/>
          <w:b/>
          <w:bCs/>
          <w:sz w:val="22"/>
          <w:szCs w:val="22"/>
        </w:rPr>
        <w:br w:type="page"/>
      </w:r>
    </w:p>
    <w:p w14:paraId="1EBA76E2" w14:textId="77777777" w:rsidR="009506BE" w:rsidRPr="00947E70" w:rsidRDefault="009506BE" w:rsidP="009506BE">
      <w:pPr>
        <w:jc w:val="center"/>
        <w:rPr>
          <w:rFonts w:ascii="Arial" w:hAnsi="Arial" w:cs="Arial"/>
          <w:b/>
          <w:bCs/>
          <w:sz w:val="22"/>
          <w:szCs w:val="22"/>
        </w:rPr>
      </w:pPr>
    </w:p>
    <w:p w14:paraId="726F7964" w14:textId="77777777" w:rsidR="009506BE" w:rsidRPr="00947E70" w:rsidRDefault="009506BE" w:rsidP="009506BE">
      <w:pPr>
        <w:jc w:val="center"/>
        <w:rPr>
          <w:rFonts w:ascii="Arial" w:hAnsi="Arial" w:cs="Arial"/>
          <w:b/>
          <w:bCs/>
          <w:sz w:val="22"/>
          <w:szCs w:val="22"/>
        </w:rPr>
      </w:pPr>
    </w:p>
    <w:p w14:paraId="06279BD5" w14:textId="77777777" w:rsidR="009506BE" w:rsidRPr="00947E70" w:rsidRDefault="009506BE" w:rsidP="009506BE">
      <w:pPr>
        <w:jc w:val="center"/>
        <w:rPr>
          <w:rFonts w:ascii="Arial" w:hAnsi="Arial" w:cs="Arial"/>
          <w:b/>
          <w:bCs/>
          <w:sz w:val="22"/>
          <w:szCs w:val="22"/>
        </w:rPr>
      </w:pPr>
    </w:p>
    <w:p w14:paraId="3891F3ED" w14:textId="77777777" w:rsidR="009506BE" w:rsidRPr="00947E70" w:rsidRDefault="009506BE" w:rsidP="009506BE">
      <w:pPr>
        <w:jc w:val="center"/>
        <w:rPr>
          <w:rFonts w:ascii="Arial" w:hAnsi="Arial" w:cs="Arial"/>
          <w:b/>
          <w:bCs/>
          <w:sz w:val="22"/>
          <w:szCs w:val="22"/>
        </w:rPr>
      </w:pPr>
      <w:r w:rsidRPr="00947E70">
        <w:rPr>
          <w:rFonts w:ascii="Arial" w:hAnsi="Arial" w:cs="Arial"/>
          <w:b/>
          <w:bCs/>
          <w:sz w:val="22"/>
          <w:szCs w:val="22"/>
        </w:rPr>
        <w:t xml:space="preserve">ANEXO XV </w:t>
      </w:r>
    </w:p>
    <w:p w14:paraId="524791C1" w14:textId="77777777" w:rsidR="009506BE" w:rsidRPr="00947E70" w:rsidRDefault="009506BE" w:rsidP="009506BE">
      <w:pPr>
        <w:jc w:val="center"/>
        <w:rPr>
          <w:rFonts w:ascii="Arial" w:hAnsi="Arial" w:cs="Arial"/>
          <w:b/>
          <w:bCs/>
          <w:sz w:val="22"/>
          <w:szCs w:val="22"/>
        </w:rPr>
      </w:pPr>
      <w:r w:rsidRPr="00947E70">
        <w:rPr>
          <w:rFonts w:ascii="Arial" w:hAnsi="Arial" w:cs="Arial"/>
          <w:b/>
          <w:bCs/>
          <w:color w:val="000000"/>
          <w:sz w:val="22"/>
          <w:szCs w:val="22"/>
        </w:rPr>
        <w:t>Relação de Disponibilidade de Veículos, Máquinas e Equipamentos</w:t>
      </w:r>
    </w:p>
    <w:p w14:paraId="1EAF7DF8" w14:textId="77777777" w:rsidR="009506BE" w:rsidRPr="00947E70" w:rsidRDefault="009506BE" w:rsidP="009506BE">
      <w:pPr>
        <w:jc w:val="both"/>
        <w:rPr>
          <w:rFonts w:ascii="Arial" w:hAnsi="Arial" w:cs="Arial"/>
          <w:sz w:val="22"/>
          <w:szCs w:val="22"/>
        </w:rPr>
      </w:pPr>
    </w:p>
    <w:p w14:paraId="4D80594D" w14:textId="77777777" w:rsidR="009506BE" w:rsidRPr="00947E70" w:rsidRDefault="009506BE" w:rsidP="009506BE">
      <w:pPr>
        <w:jc w:val="both"/>
        <w:rPr>
          <w:rFonts w:ascii="Arial" w:hAnsi="Arial" w:cs="Arial"/>
          <w:sz w:val="22"/>
          <w:szCs w:val="22"/>
        </w:rPr>
      </w:pPr>
    </w:p>
    <w:p w14:paraId="4FEEC061" w14:textId="77777777" w:rsidR="009506BE" w:rsidRPr="00947E70" w:rsidRDefault="009506BE" w:rsidP="009506BE">
      <w:pPr>
        <w:jc w:val="both"/>
        <w:rPr>
          <w:rFonts w:ascii="Arial" w:hAnsi="Arial" w:cs="Arial"/>
          <w:sz w:val="22"/>
          <w:szCs w:val="22"/>
        </w:rPr>
      </w:pPr>
    </w:p>
    <w:p w14:paraId="1557282D" w14:textId="77777777" w:rsidR="009506BE" w:rsidRPr="00947E70" w:rsidRDefault="009506BE" w:rsidP="009506BE">
      <w:pPr>
        <w:jc w:val="both"/>
        <w:rPr>
          <w:rFonts w:ascii="Arial" w:hAnsi="Arial" w:cs="Arial"/>
          <w:sz w:val="22"/>
          <w:szCs w:val="22"/>
        </w:rPr>
      </w:pPr>
    </w:p>
    <w:p w14:paraId="4BACFF25" w14:textId="77777777" w:rsidR="009506BE" w:rsidRPr="00947E70" w:rsidRDefault="009506BE" w:rsidP="009506BE">
      <w:pPr>
        <w:jc w:val="both"/>
        <w:rPr>
          <w:rFonts w:ascii="Arial" w:hAnsi="Arial" w:cs="Arial"/>
          <w:sz w:val="22"/>
          <w:szCs w:val="22"/>
        </w:rPr>
      </w:pPr>
    </w:p>
    <w:p w14:paraId="46C4FC24" w14:textId="77777777" w:rsidR="009506BE" w:rsidRPr="00947E70" w:rsidRDefault="009506BE" w:rsidP="009506BE">
      <w:pPr>
        <w:jc w:val="both"/>
        <w:rPr>
          <w:rFonts w:ascii="Arial" w:hAnsi="Arial" w:cs="Arial"/>
          <w:sz w:val="22"/>
          <w:szCs w:val="22"/>
        </w:rPr>
      </w:pPr>
    </w:p>
    <w:p w14:paraId="0E09D8C8" w14:textId="77777777" w:rsidR="009506BE" w:rsidRPr="00947E70" w:rsidRDefault="009506BE" w:rsidP="009506BE">
      <w:pPr>
        <w:jc w:val="both"/>
        <w:rPr>
          <w:rFonts w:ascii="Arial" w:hAnsi="Arial" w:cs="Arial"/>
          <w:sz w:val="22"/>
          <w:szCs w:val="22"/>
        </w:rPr>
      </w:pPr>
    </w:p>
    <w:p w14:paraId="2ACE331F" w14:textId="77777777" w:rsidR="009506BE" w:rsidRPr="00947E70" w:rsidRDefault="009506BE" w:rsidP="009506BE">
      <w:pPr>
        <w:jc w:val="both"/>
        <w:rPr>
          <w:rFonts w:ascii="Arial" w:hAnsi="Arial" w:cs="Arial"/>
          <w:sz w:val="22"/>
          <w:szCs w:val="22"/>
        </w:rPr>
      </w:pPr>
    </w:p>
    <w:p w14:paraId="438BE429" w14:textId="77777777" w:rsidR="009506BE" w:rsidRPr="00947E70" w:rsidRDefault="009506BE" w:rsidP="009506BE">
      <w:pPr>
        <w:jc w:val="both"/>
        <w:rPr>
          <w:rFonts w:ascii="Arial" w:hAnsi="Arial" w:cs="Arial"/>
          <w:sz w:val="22"/>
          <w:szCs w:val="22"/>
        </w:rPr>
      </w:pPr>
    </w:p>
    <w:p w14:paraId="68BCBFB3" w14:textId="77777777" w:rsidR="009506BE" w:rsidRPr="00947E70" w:rsidRDefault="009506BE" w:rsidP="009506BE">
      <w:pPr>
        <w:jc w:val="both"/>
        <w:rPr>
          <w:rFonts w:ascii="Arial" w:hAnsi="Arial" w:cs="Arial"/>
          <w:sz w:val="22"/>
          <w:szCs w:val="22"/>
        </w:rPr>
      </w:pPr>
    </w:p>
    <w:p w14:paraId="2C1328D2" w14:textId="77777777" w:rsidR="009506BE" w:rsidRPr="00947E70" w:rsidRDefault="009506BE" w:rsidP="009506BE">
      <w:pPr>
        <w:jc w:val="both"/>
        <w:rPr>
          <w:rFonts w:ascii="Arial" w:hAnsi="Arial" w:cs="Arial"/>
          <w:sz w:val="22"/>
          <w:szCs w:val="22"/>
        </w:rPr>
      </w:pPr>
    </w:p>
    <w:p w14:paraId="7611BE40" w14:textId="77777777" w:rsidR="009506BE" w:rsidRPr="00947E70" w:rsidRDefault="009506BE" w:rsidP="009506BE">
      <w:pPr>
        <w:jc w:val="both"/>
        <w:rPr>
          <w:rFonts w:ascii="Arial" w:hAnsi="Arial" w:cs="Arial"/>
          <w:sz w:val="22"/>
          <w:szCs w:val="22"/>
        </w:rPr>
      </w:pPr>
    </w:p>
    <w:p w14:paraId="21BCA5C6" w14:textId="77777777" w:rsidR="009506BE" w:rsidRPr="00947E70" w:rsidRDefault="009506BE" w:rsidP="009506BE">
      <w:pPr>
        <w:jc w:val="both"/>
        <w:rPr>
          <w:rFonts w:ascii="Arial" w:hAnsi="Arial" w:cs="Arial"/>
          <w:sz w:val="22"/>
          <w:szCs w:val="22"/>
        </w:rPr>
      </w:pPr>
    </w:p>
    <w:p w14:paraId="5D304E9B" w14:textId="77777777" w:rsidR="009506BE" w:rsidRPr="00947E70" w:rsidRDefault="009506BE" w:rsidP="009506BE">
      <w:pPr>
        <w:jc w:val="both"/>
        <w:rPr>
          <w:rFonts w:ascii="Arial" w:hAnsi="Arial" w:cs="Arial"/>
          <w:sz w:val="22"/>
          <w:szCs w:val="22"/>
        </w:rPr>
      </w:pPr>
    </w:p>
    <w:p w14:paraId="21447A8F" w14:textId="77777777" w:rsidR="009506BE" w:rsidRPr="00947E70" w:rsidRDefault="009506BE" w:rsidP="009506BE">
      <w:pPr>
        <w:jc w:val="both"/>
        <w:rPr>
          <w:rFonts w:ascii="Arial" w:hAnsi="Arial" w:cs="Arial"/>
          <w:sz w:val="22"/>
          <w:szCs w:val="22"/>
        </w:rPr>
      </w:pPr>
    </w:p>
    <w:p w14:paraId="5B1E8927" w14:textId="77777777" w:rsidR="009506BE" w:rsidRPr="00947E70" w:rsidRDefault="009506BE" w:rsidP="009506BE">
      <w:pPr>
        <w:jc w:val="both"/>
        <w:rPr>
          <w:rFonts w:ascii="Arial" w:hAnsi="Arial" w:cs="Arial"/>
          <w:sz w:val="22"/>
          <w:szCs w:val="22"/>
        </w:rPr>
      </w:pPr>
    </w:p>
    <w:p w14:paraId="3D8088C4" w14:textId="77777777" w:rsidR="009506BE" w:rsidRPr="00947E70" w:rsidRDefault="009506BE" w:rsidP="009506BE">
      <w:pPr>
        <w:jc w:val="both"/>
        <w:rPr>
          <w:rFonts w:ascii="Arial" w:hAnsi="Arial" w:cs="Arial"/>
          <w:sz w:val="22"/>
          <w:szCs w:val="22"/>
        </w:rPr>
      </w:pPr>
    </w:p>
    <w:p w14:paraId="070B9AC1" w14:textId="77777777" w:rsidR="009506BE" w:rsidRPr="00947E70" w:rsidRDefault="009506BE" w:rsidP="009506BE">
      <w:pPr>
        <w:jc w:val="both"/>
        <w:rPr>
          <w:rFonts w:ascii="Arial" w:hAnsi="Arial" w:cs="Arial"/>
          <w:sz w:val="22"/>
          <w:szCs w:val="22"/>
        </w:rPr>
      </w:pPr>
    </w:p>
    <w:p w14:paraId="633C7F88" w14:textId="77777777" w:rsidR="009506BE" w:rsidRPr="00947E70" w:rsidRDefault="009506BE" w:rsidP="009506BE">
      <w:pPr>
        <w:jc w:val="both"/>
        <w:rPr>
          <w:rFonts w:ascii="Arial" w:hAnsi="Arial" w:cs="Arial"/>
          <w:sz w:val="22"/>
          <w:szCs w:val="22"/>
        </w:rPr>
      </w:pPr>
    </w:p>
    <w:p w14:paraId="22F55EB2" w14:textId="77777777" w:rsidR="009506BE" w:rsidRPr="00947E70" w:rsidRDefault="009506BE" w:rsidP="009506BE">
      <w:pPr>
        <w:jc w:val="both"/>
        <w:rPr>
          <w:rFonts w:ascii="Arial" w:hAnsi="Arial" w:cs="Arial"/>
          <w:sz w:val="22"/>
          <w:szCs w:val="22"/>
        </w:rPr>
      </w:pPr>
    </w:p>
    <w:p w14:paraId="3A3EA7C9" w14:textId="77777777" w:rsidR="009506BE" w:rsidRPr="00947E70" w:rsidRDefault="009506BE" w:rsidP="009506BE">
      <w:pPr>
        <w:jc w:val="both"/>
        <w:rPr>
          <w:rFonts w:ascii="Arial" w:hAnsi="Arial" w:cs="Arial"/>
          <w:sz w:val="22"/>
          <w:szCs w:val="22"/>
        </w:rPr>
      </w:pPr>
    </w:p>
    <w:p w14:paraId="10B78AB0" w14:textId="77777777" w:rsidR="009506BE" w:rsidRPr="00947E70" w:rsidRDefault="009506BE" w:rsidP="009506BE">
      <w:pPr>
        <w:jc w:val="both"/>
        <w:rPr>
          <w:rFonts w:ascii="Arial" w:hAnsi="Arial" w:cs="Arial"/>
          <w:sz w:val="22"/>
          <w:szCs w:val="22"/>
        </w:rPr>
      </w:pPr>
    </w:p>
    <w:p w14:paraId="6C502C0B" w14:textId="77777777" w:rsidR="009506BE" w:rsidRPr="00947E70" w:rsidRDefault="009506BE" w:rsidP="009506BE">
      <w:pPr>
        <w:jc w:val="both"/>
        <w:rPr>
          <w:rFonts w:ascii="Arial" w:hAnsi="Arial" w:cs="Arial"/>
          <w:sz w:val="22"/>
          <w:szCs w:val="22"/>
        </w:rPr>
      </w:pPr>
    </w:p>
    <w:p w14:paraId="5AB6A558" w14:textId="77777777" w:rsidR="009506BE" w:rsidRPr="00947E70" w:rsidRDefault="009506BE" w:rsidP="009506BE">
      <w:pPr>
        <w:jc w:val="both"/>
        <w:rPr>
          <w:rFonts w:ascii="Arial" w:hAnsi="Arial" w:cs="Arial"/>
          <w:sz w:val="22"/>
          <w:szCs w:val="22"/>
        </w:rPr>
      </w:pPr>
    </w:p>
    <w:p w14:paraId="2BF20AD8" w14:textId="77777777" w:rsidR="009506BE" w:rsidRPr="00947E70" w:rsidRDefault="009506BE" w:rsidP="009506BE">
      <w:pPr>
        <w:jc w:val="both"/>
        <w:rPr>
          <w:rFonts w:ascii="Arial" w:hAnsi="Arial" w:cs="Arial"/>
          <w:sz w:val="22"/>
          <w:szCs w:val="22"/>
        </w:rPr>
      </w:pPr>
    </w:p>
    <w:p w14:paraId="7F96CD31" w14:textId="77777777" w:rsidR="009506BE" w:rsidRPr="00947E70" w:rsidRDefault="009506BE" w:rsidP="009506BE">
      <w:pPr>
        <w:jc w:val="both"/>
        <w:rPr>
          <w:rFonts w:ascii="Arial" w:hAnsi="Arial" w:cs="Arial"/>
          <w:sz w:val="22"/>
          <w:szCs w:val="22"/>
        </w:rPr>
      </w:pPr>
    </w:p>
    <w:p w14:paraId="574AD101" w14:textId="77777777" w:rsidR="009506BE" w:rsidRPr="00947E70" w:rsidRDefault="009506BE" w:rsidP="009506BE">
      <w:pPr>
        <w:jc w:val="both"/>
        <w:rPr>
          <w:rFonts w:ascii="Arial" w:hAnsi="Arial" w:cs="Arial"/>
          <w:sz w:val="22"/>
          <w:szCs w:val="22"/>
        </w:rPr>
      </w:pPr>
    </w:p>
    <w:p w14:paraId="6C40E51C" w14:textId="77777777" w:rsidR="009506BE" w:rsidRPr="00947E70" w:rsidRDefault="009506BE" w:rsidP="009506BE">
      <w:pPr>
        <w:jc w:val="both"/>
        <w:rPr>
          <w:rFonts w:ascii="Arial" w:hAnsi="Arial" w:cs="Arial"/>
          <w:sz w:val="22"/>
          <w:szCs w:val="22"/>
        </w:rPr>
      </w:pPr>
    </w:p>
    <w:p w14:paraId="10A24388" w14:textId="77777777" w:rsidR="009506BE" w:rsidRPr="00947E70" w:rsidRDefault="009506BE" w:rsidP="009506BE">
      <w:pPr>
        <w:jc w:val="both"/>
        <w:rPr>
          <w:rFonts w:ascii="Arial" w:hAnsi="Arial" w:cs="Arial"/>
          <w:sz w:val="22"/>
          <w:szCs w:val="22"/>
        </w:rPr>
      </w:pPr>
    </w:p>
    <w:p w14:paraId="3C0582A9" w14:textId="77777777" w:rsidR="009506BE" w:rsidRPr="00947E70" w:rsidRDefault="009506BE" w:rsidP="009506BE">
      <w:pPr>
        <w:jc w:val="both"/>
        <w:rPr>
          <w:rFonts w:ascii="Arial" w:hAnsi="Arial" w:cs="Arial"/>
          <w:sz w:val="22"/>
          <w:szCs w:val="22"/>
        </w:rPr>
      </w:pPr>
    </w:p>
    <w:p w14:paraId="3A726776" w14:textId="77777777" w:rsidR="009506BE" w:rsidRPr="00947E70" w:rsidRDefault="009506BE" w:rsidP="009506BE">
      <w:pPr>
        <w:jc w:val="both"/>
        <w:rPr>
          <w:rFonts w:ascii="Arial" w:hAnsi="Arial" w:cs="Arial"/>
          <w:sz w:val="22"/>
          <w:szCs w:val="22"/>
        </w:rPr>
      </w:pPr>
    </w:p>
    <w:p w14:paraId="51F7DA14" w14:textId="77777777" w:rsidR="009506BE" w:rsidRPr="00947E70" w:rsidRDefault="009506BE" w:rsidP="009506BE">
      <w:pPr>
        <w:jc w:val="both"/>
        <w:rPr>
          <w:rFonts w:ascii="Arial" w:hAnsi="Arial" w:cs="Arial"/>
          <w:sz w:val="22"/>
          <w:szCs w:val="22"/>
        </w:rPr>
      </w:pPr>
    </w:p>
    <w:p w14:paraId="2C7624A8" w14:textId="77777777" w:rsidR="009506BE" w:rsidRPr="00947E70" w:rsidRDefault="009506BE" w:rsidP="009506BE">
      <w:pPr>
        <w:jc w:val="both"/>
        <w:rPr>
          <w:rFonts w:ascii="Arial" w:hAnsi="Arial" w:cs="Arial"/>
          <w:sz w:val="22"/>
          <w:szCs w:val="22"/>
        </w:rPr>
      </w:pPr>
    </w:p>
    <w:p w14:paraId="4B691061" w14:textId="77777777" w:rsidR="009506BE" w:rsidRPr="00947E70" w:rsidRDefault="009506BE" w:rsidP="009506BE">
      <w:pPr>
        <w:jc w:val="both"/>
        <w:rPr>
          <w:rFonts w:ascii="Arial" w:hAnsi="Arial" w:cs="Arial"/>
          <w:sz w:val="22"/>
          <w:szCs w:val="22"/>
        </w:rPr>
      </w:pPr>
    </w:p>
    <w:p w14:paraId="18A640CB" w14:textId="77777777" w:rsidR="009506BE" w:rsidRPr="00947E70" w:rsidRDefault="009506BE" w:rsidP="009506BE">
      <w:pPr>
        <w:jc w:val="both"/>
        <w:rPr>
          <w:rFonts w:ascii="Arial" w:hAnsi="Arial" w:cs="Arial"/>
          <w:sz w:val="22"/>
          <w:szCs w:val="22"/>
        </w:rPr>
      </w:pPr>
    </w:p>
    <w:p w14:paraId="3D106045" w14:textId="77777777" w:rsidR="009506BE" w:rsidRPr="00947E70" w:rsidRDefault="009506BE" w:rsidP="009506BE">
      <w:pPr>
        <w:jc w:val="both"/>
        <w:rPr>
          <w:rFonts w:ascii="Arial" w:hAnsi="Arial" w:cs="Arial"/>
          <w:sz w:val="22"/>
          <w:szCs w:val="22"/>
        </w:rPr>
      </w:pPr>
    </w:p>
    <w:p w14:paraId="384A1D92" w14:textId="77777777" w:rsidR="009506BE" w:rsidRPr="00947E70" w:rsidRDefault="009506BE" w:rsidP="009506BE">
      <w:pPr>
        <w:jc w:val="both"/>
        <w:rPr>
          <w:rFonts w:ascii="Arial" w:hAnsi="Arial" w:cs="Arial"/>
          <w:sz w:val="22"/>
          <w:szCs w:val="22"/>
        </w:rPr>
      </w:pPr>
    </w:p>
    <w:p w14:paraId="0E5D301A" w14:textId="77777777" w:rsidR="009506BE" w:rsidRPr="00947E70" w:rsidRDefault="009506BE" w:rsidP="009506BE">
      <w:pPr>
        <w:jc w:val="both"/>
        <w:rPr>
          <w:rFonts w:ascii="Arial" w:hAnsi="Arial" w:cs="Arial"/>
          <w:sz w:val="22"/>
          <w:szCs w:val="22"/>
        </w:rPr>
      </w:pPr>
    </w:p>
    <w:p w14:paraId="280B028E" w14:textId="77777777" w:rsidR="009506BE" w:rsidRPr="00947E70" w:rsidRDefault="009506BE" w:rsidP="009506BE">
      <w:pPr>
        <w:jc w:val="both"/>
        <w:rPr>
          <w:rFonts w:ascii="Arial" w:hAnsi="Arial" w:cs="Arial"/>
          <w:sz w:val="22"/>
          <w:szCs w:val="22"/>
        </w:rPr>
      </w:pPr>
    </w:p>
    <w:p w14:paraId="496DC266" w14:textId="77777777" w:rsidR="009506BE" w:rsidRPr="00947E70" w:rsidRDefault="009506BE" w:rsidP="009506BE">
      <w:pPr>
        <w:jc w:val="both"/>
        <w:rPr>
          <w:rFonts w:ascii="Arial" w:hAnsi="Arial" w:cs="Arial"/>
          <w:sz w:val="22"/>
          <w:szCs w:val="22"/>
        </w:rPr>
      </w:pPr>
    </w:p>
    <w:p w14:paraId="12C7A178" w14:textId="77777777" w:rsidR="009506BE" w:rsidRPr="00947E70" w:rsidRDefault="009506BE" w:rsidP="009506BE">
      <w:pPr>
        <w:jc w:val="both"/>
        <w:rPr>
          <w:rFonts w:ascii="Arial" w:hAnsi="Arial" w:cs="Arial"/>
          <w:b/>
          <w:bCs/>
          <w:color w:val="000000"/>
          <w:sz w:val="22"/>
          <w:szCs w:val="22"/>
        </w:rPr>
      </w:pPr>
      <w:r w:rsidRPr="00947E70">
        <w:rPr>
          <w:rFonts w:ascii="Arial" w:hAnsi="Arial" w:cs="Arial"/>
          <w:sz w:val="22"/>
          <w:szCs w:val="22"/>
        </w:rPr>
        <w:br w:type="page"/>
      </w:r>
      <w:r w:rsidRPr="00947E70">
        <w:rPr>
          <w:rFonts w:ascii="Arial" w:hAnsi="Arial" w:cs="Arial"/>
          <w:b/>
          <w:bCs/>
          <w:sz w:val="22"/>
          <w:szCs w:val="22"/>
        </w:rPr>
        <w:lastRenderedPageBreak/>
        <w:t xml:space="preserve">ANEXO XVI - </w:t>
      </w:r>
      <w:r w:rsidRPr="00947E70">
        <w:rPr>
          <w:rFonts w:ascii="Arial" w:hAnsi="Arial" w:cs="Arial"/>
          <w:b/>
          <w:bCs/>
          <w:color w:val="000000"/>
          <w:sz w:val="22"/>
          <w:szCs w:val="22"/>
        </w:rPr>
        <w:t>Cronograma de Utilização de Veículos, Máquinas e Equipamentos</w:t>
      </w:r>
      <w:r w:rsidRPr="00947E70">
        <w:rPr>
          <w:rFonts w:ascii="Arial" w:hAnsi="Arial" w:cs="Arial"/>
          <w:noProof/>
          <w:sz w:val="22"/>
          <w:szCs w:val="22"/>
        </w:rPr>
        <w:drawing>
          <wp:anchor distT="0" distB="0" distL="114935" distR="114935" simplePos="0" relativeHeight="251661312" behindDoc="0" locked="0" layoutInCell="1" allowOverlap="1" wp14:anchorId="3FE8A606" wp14:editId="5B361CEE">
            <wp:simplePos x="0" y="0"/>
            <wp:positionH relativeFrom="column">
              <wp:posOffset>-440055</wp:posOffset>
            </wp:positionH>
            <wp:positionV relativeFrom="paragraph">
              <wp:posOffset>417830</wp:posOffset>
            </wp:positionV>
            <wp:extent cx="6504940" cy="9103360"/>
            <wp:effectExtent l="0" t="0" r="0" b="0"/>
            <wp:wrapTopAndBottom/>
            <wp:docPr id="1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04940" cy="9103360"/>
                    </a:xfrm>
                    <a:prstGeom prst="rect">
                      <a:avLst/>
                    </a:prstGeom>
                    <a:solidFill>
                      <a:srgbClr val="FFFFFF">
                        <a:alpha val="0"/>
                      </a:srgbClr>
                    </a:solidFill>
                  </pic:spPr>
                </pic:pic>
              </a:graphicData>
            </a:graphic>
            <wp14:sizeRelH relativeFrom="page">
              <wp14:pctWidth>0</wp14:pctWidth>
            </wp14:sizeRelH>
            <wp14:sizeRelV relativeFrom="page">
              <wp14:pctHeight>0</wp14:pctHeight>
            </wp14:sizeRelV>
          </wp:anchor>
        </w:drawing>
      </w:r>
    </w:p>
    <w:p w14:paraId="0F8A26FA" w14:textId="77777777" w:rsidR="009506BE" w:rsidRPr="00947E70" w:rsidRDefault="009506BE" w:rsidP="009506BE">
      <w:pPr>
        <w:suppressAutoHyphens w:val="0"/>
        <w:spacing w:after="160" w:line="259" w:lineRule="auto"/>
        <w:jc w:val="center"/>
        <w:rPr>
          <w:rFonts w:ascii="Arial" w:eastAsia="Aptos" w:hAnsi="Arial" w:cs="Arial"/>
          <w:b/>
          <w:bCs/>
          <w:kern w:val="2"/>
          <w:sz w:val="22"/>
          <w:szCs w:val="22"/>
          <w:lang w:eastAsia="en-US"/>
          <w14:ligatures w14:val="standardContextual"/>
        </w:rPr>
      </w:pPr>
      <w:r w:rsidRPr="00947E70">
        <w:rPr>
          <w:rFonts w:ascii="Arial" w:eastAsia="Aptos" w:hAnsi="Arial" w:cs="Arial"/>
          <w:b/>
          <w:bCs/>
          <w:kern w:val="2"/>
          <w:sz w:val="22"/>
          <w:szCs w:val="22"/>
          <w:lang w:eastAsia="en-US"/>
          <w14:ligatures w14:val="standardContextual"/>
        </w:rPr>
        <w:lastRenderedPageBreak/>
        <w:t>ANEXO XVII</w:t>
      </w:r>
    </w:p>
    <w:p w14:paraId="42060901" w14:textId="77777777" w:rsidR="009506BE" w:rsidRPr="00947E70" w:rsidRDefault="009506BE" w:rsidP="009506BE">
      <w:pPr>
        <w:suppressAutoHyphens w:val="0"/>
        <w:spacing w:after="160" w:line="259" w:lineRule="auto"/>
        <w:jc w:val="center"/>
        <w:rPr>
          <w:rFonts w:ascii="Arial" w:eastAsia="Aptos" w:hAnsi="Arial" w:cs="Arial"/>
          <w:b/>
          <w:bCs/>
          <w:kern w:val="2"/>
          <w:sz w:val="22"/>
          <w:szCs w:val="22"/>
          <w:lang w:eastAsia="en-US"/>
          <w14:ligatures w14:val="standardContextual"/>
        </w:rPr>
      </w:pPr>
    </w:p>
    <w:p w14:paraId="7C945070" w14:textId="77777777" w:rsidR="009506BE" w:rsidRPr="00947E70" w:rsidRDefault="009506BE" w:rsidP="009506BE">
      <w:pPr>
        <w:suppressAutoHyphens w:val="0"/>
        <w:spacing w:after="160" w:line="259" w:lineRule="auto"/>
        <w:jc w:val="center"/>
        <w:rPr>
          <w:rFonts w:ascii="Arial" w:eastAsia="Aptos" w:hAnsi="Arial" w:cs="Arial"/>
          <w:b/>
          <w:bCs/>
          <w:kern w:val="2"/>
          <w:sz w:val="22"/>
          <w:szCs w:val="22"/>
          <w:lang w:eastAsia="en-US"/>
          <w14:ligatures w14:val="standardContextual"/>
        </w:rPr>
      </w:pPr>
      <w:r w:rsidRPr="00947E70">
        <w:rPr>
          <w:rFonts w:ascii="Arial" w:eastAsia="Aptos" w:hAnsi="Arial" w:cs="Arial"/>
          <w:b/>
          <w:bCs/>
          <w:kern w:val="2"/>
          <w:sz w:val="22"/>
          <w:szCs w:val="22"/>
          <w:lang w:eastAsia="en-US"/>
          <w14:ligatures w14:val="standardContextual"/>
        </w:rPr>
        <w:t>Elementos Técnicos Instrutores</w:t>
      </w:r>
    </w:p>
    <w:p w14:paraId="60DEDA29" w14:textId="77777777" w:rsidR="009506BE" w:rsidRPr="00947E70" w:rsidRDefault="009506BE" w:rsidP="009506BE">
      <w:pPr>
        <w:suppressAutoHyphens w:val="0"/>
        <w:spacing w:after="160" w:line="259" w:lineRule="auto"/>
        <w:jc w:val="center"/>
        <w:rPr>
          <w:rFonts w:ascii="Arial" w:eastAsia="Aptos" w:hAnsi="Arial" w:cs="Arial"/>
          <w:b/>
          <w:bCs/>
          <w:kern w:val="2"/>
          <w:sz w:val="22"/>
          <w:szCs w:val="22"/>
          <w:lang w:eastAsia="en-US"/>
          <w14:ligatures w14:val="standardContextual"/>
        </w:rPr>
      </w:pPr>
    </w:p>
    <w:p w14:paraId="6064524D" w14:textId="77777777" w:rsidR="009506BE" w:rsidRPr="00947E70" w:rsidRDefault="009506BE" w:rsidP="009506BE">
      <w:pPr>
        <w:tabs>
          <w:tab w:val="left" w:pos="360"/>
        </w:tabs>
        <w:suppressAutoHyphens w:val="0"/>
        <w:spacing w:after="160" w:line="259" w:lineRule="auto"/>
        <w:jc w:val="center"/>
        <w:rPr>
          <w:rFonts w:ascii="Arial" w:eastAsia="Aptos" w:hAnsi="Arial" w:cs="Arial"/>
          <w:kern w:val="2"/>
          <w:sz w:val="22"/>
          <w:szCs w:val="22"/>
          <w:lang w:eastAsia="en-US"/>
          <w14:ligatures w14:val="standardContextual"/>
        </w:rPr>
      </w:pPr>
    </w:p>
    <w:p w14:paraId="03B63409" w14:textId="7E30F188" w:rsidR="009506BE" w:rsidRPr="00947E70" w:rsidRDefault="009506BE" w:rsidP="009506BE">
      <w:pPr>
        <w:numPr>
          <w:ilvl w:val="0"/>
          <w:numId w:val="19"/>
        </w:numPr>
        <w:suppressAutoHyphens w:val="0"/>
        <w:spacing w:after="160" w:line="278" w:lineRule="auto"/>
        <w:jc w:val="both"/>
        <w:rPr>
          <w:rFonts w:ascii="Arial" w:eastAsia="Aptos" w:hAnsi="Arial" w:cs="Arial"/>
          <w:color w:val="000000"/>
          <w:kern w:val="2"/>
          <w:sz w:val="22"/>
          <w:szCs w:val="22"/>
          <w:lang w:eastAsia="en-US"/>
          <w14:ligatures w14:val="standardContextual"/>
        </w:rPr>
      </w:pPr>
      <w:r w:rsidRPr="00947E70">
        <w:rPr>
          <w:rFonts w:ascii="Arial" w:eastAsia="Aptos" w:hAnsi="Arial" w:cs="Arial"/>
          <w:color w:val="000000"/>
          <w:kern w:val="2"/>
          <w:sz w:val="22"/>
          <w:szCs w:val="22"/>
          <w:lang w:eastAsia="en-US"/>
          <w14:ligatures w14:val="standardContextual"/>
        </w:rPr>
        <w:t xml:space="preserve">Elementos gráficos (plantas e documentos gráficos) – disponível em: </w:t>
      </w:r>
      <w:hyperlink r:id="rId16" w:history="1">
        <w:r w:rsidR="00A574A2" w:rsidRPr="00947E70">
          <w:rPr>
            <w:rStyle w:val="Hyperlink"/>
            <w:rFonts w:ascii="Arial" w:eastAsia="Aptos" w:hAnsi="Arial" w:cs="Arial"/>
            <w:kern w:val="2"/>
            <w:sz w:val="22"/>
            <w:szCs w:val="22"/>
            <w:lang w:eastAsia="en-US"/>
            <w14:ligatures w14:val="standardContextual"/>
          </w:rPr>
          <w:t>https://ipora.pr.gov.br/?meio=1800464</w:t>
        </w:r>
      </w:hyperlink>
      <w:r w:rsidR="00A574A2" w:rsidRPr="00947E70">
        <w:rPr>
          <w:rFonts w:ascii="Arial" w:eastAsia="Aptos" w:hAnsi="Arial" w:cs="Arial"/>
          <w:color w:val="000000"/>
          <w:kern w:val="2"/>
          <w:sz w:val="22"/>
          <w:szCs w:val="22"/>
          <w:lang w:eastAsia="en-US"/>
          <w14:ligatures w14:val="standardContextual"/>
        </w:rPr>
        <w:t xml:space="preserve"> </w:t>
      </w:r>
    </w:p>
    <w:p w14:paraId="7FF6EB7F" w14:textId="77777777" w:rsidR="009506BE" w:rsidRPr="00947E70" w:rsidRDefault="009506BE" w:rsidP="009506BE">
      <w:pPr>
        <w:suppressAutoHyphens w:val="0"/>
        <w:spacing w:after="160" w:line="259" w:lineRule="auto"/>
        <w:jc w:val="both"/>
        <w:rPr>
          <w:rFonts w:ascii="Arial" w:eastAsia="Aptos" w:hAnsi="Arial" w:cs="Arial"/>
          <w:color w:val="000000"/>
          <w:kern w:val="2"/>
          <w:sz w:val="22"/>
          <w:szCs w:val="22"/>
          <w:lang w:eastAsia="en-US"/>
          <w14:ligatures w14:val="standardContextual"/>
        </w:rPr>
      </w:pPr>
    </w:p>
    <w:p w14:paraId="3EB56A1D" w14:textId="0484AEB6" w:rsidR="009506BE" w:rsidRPr="00947E70" w:rsidRDefault="009506BE" w:rsidP="009506BE">
      <w:pPr>
        <w:numPr>
          <w:ilvl w:val="0"/>
          <w:numId w:val="19"/>
        </w:numPr>
        <w:suppressAutoHyphens w:val="0"/>
        <w:spacing w:after="160" w:line="278" w:lineRule="auto"/>
        <w:jc w:val="both"/>
        <w:rPr>
          <w:rFonts w:ascii="Arial" w:eastAsia="Aptos" w:hAnsi="Arial" w:cs="Arial"/>
          <w:color w:val="000000"/>
          <w:kern w:val="2"/>
          <w:sz w:val="22"/>
          <w:szCs w:val="22"/>
          <w:lang w:eastAsia="en-US"/>
          <w14:ligatures w14:val="standardContextual"/>
        </w:rPr>
      </w:pPr>
      <w:r w:rsidRPr="00947E70">
        <w:rPr>
          <w:rFonts w:ascii="Arial" w:eastAsia="Aptos" w:hAnsi="Arial" w:cs="Arial"/>
          <w:color w:val="000000"/>
          <w:kern w:val="2"/>
          <w:sz w:val="22"/>
          <w:szCs w:val="22"/>
          <w:lang w:eastAsia="en-US"/>
          <w14:ligatures w14:val="standardContextual"/>
        </w:rPr>
        <w:t xml:space="preserve">Especificações técnicas e memoriais – disponível em: </w:t>
      </w:r>
      <w:hyperlink r:id="rId17" w:history="1">
        <w:r w:rsidR="00A574A2" w:rsidRPr="00947E70">
          <w:rPr>
            <w:rStyle w:val="Hyperlink"/>
            <w:rFonts w:ascii="Arial" w:eastAsia="Aptos" w:hAnsi="Arial" w:cs="Arial"/>
            <w:kern w:val="2"/>
            <w:sz w:val="22"/>
            <w:szCs w:val="22"/>
            <w:lang w:eastAsia="en-US"/>
            <w14:ligatures w14:val="standardContextual"/>
          </w:rPr>
          <w:t>https://ipora.pr.gov.br/?meio=1800464</w:t>
        </w:r>
      </w:hyperlink>
      <w:r w:rsidR="00A574A2" w:rsidRPr="00947E70">
        <w:rPr>
          <w:rFonts w:ascii="Arial" w:eastAsia="Aptos" w:hAnsi="Arial" w:cs="Arial"/>
          <w:color w:val="000000"/>
          <w:kern w:val="2"/>
          <w:sz w:val="22"/>
          <w:szCs w:val="22"/>
          <w:lang w:eastAsia="en-US"/>
          <w14:ligatures w14:val="standardContextual"/>
        </w:rPr>
        <w:t xml:space="preserve"> </w:t>
      </w:r>
    </w:p>
    <w:p w14:paraId="50B4A17E" w14:textId="77777777" w:rsidR="009506BE" w:rsidRPr="00947E70" w:rsidRDefault="009506BE" w:rsidP="009506BE">
      <w:pPr>
        <w:suppressAutoHyphens w:val="0"/>
        <w:spacing w:after="160" w:line="259" w:lineRule="auto"/>
        <w:jc w:val="both"/>
        <w:rPr>
          <w:rFonts w:ascii="Arial" w:eastAsia="Aptos" w:hAnsi="Arial" w:cs="Arial"/>
          <w:color w:val="000000"/>
          <w:kern w:val="2"/>
          <w:sz w:val="22"/>
          <w:szCs w:val="22"/>
          <w:lang w:eastAsia="en-US"/>
          <w14:ligatures w14:val="standardContextual"/>
        </w:rPr>
      </w:pPr>
    </w:p>
    <w:p w14:paraId="3CA43923" w14:textId="21532402" w:rsidR="009506BE" w:rsidRPr="00947E70" w:rsidRDefault="009506BE" w:rsidP="009506BE">
      <w:pPr>
        <w:numPr>
          <w:ilvl w:val="0"/>
          <w:numId w:val="19"/>
        </w:numPr>
        <w:suppressAutoHyphens w:val="0"/>
        <w:spacing w:after="160" w:line="278" w:lineRule="auto"/>
        <w:jc w:val="both"/>
        <w:rPr>
          <w:rFonts w:ascii="Arial" w:eastAsia="Aptos" w:hAnsi="Arial" w:cs="Arial"/>
          <w:color w:val="000000"/>
          <w:kern w:val="2"/>
          <w:sz w:val="22"/>
          <w:szCs w:val="22"/>
          <w:lang w:eastAsia="en-US"/>
          <w14:ligatures w14:val="standardContextual"/>
        </w:rPr>
      </w:pPr>
      <w:r w:rsidRPr="00947E70">
        <w:rPr>
          <w:rFonts w:ascii="Arial" w:eastAsia="Aptos" w:hAnsi="Arial" w:cs="Arial"/>
          <w:color w:val="000000"/>
          <w:kern w:val="2"/>
          <w:sz w:val="22"/>
          <w:szCs w:val="22"/>
          <w:lang w:eastAsia="en-US"/>
          <w14:ligatures w14:val="standardContextual"/>
        </w:rPr>
        <w:t>Relação de serviços e quantidades e Planilha Orçamentária Referencial – disponível em</w:t>
      </w:r>
      <w:bookmarkStart w:id="95" w:name="_Hlk198634361"/>
      <w:r w:rsidRPr="00947E70">
        <w:rPr>
          <w:rFonts w:ascii="Arial" w:eastAsia="Aptos" w:hAnsi="Arial" w:cs="Arial"/>
          <w:color w:val="000000"/>
          <w:kern w:val="2"/>
          <w:sz w:val="22"/>
          <w:szCs w:val="22"/>
          <w:lang w:eastAsia="en-US"/>
          <w14:ligatures w14:val="standardContextual"/>
        </w:rPr>
        <w:t xml:space="preserve">: </w:t>
      </w:r>
      <w:hyperlink r:id="rId18" w:history="1">
        <w:r w:rsidR="00A574A2" w:rsidRPr="00947E70">
          <w:rPr>
            <w:rStyle w:val="Hyperlink"/>
            <w:rFonts w:ascii="Arial" w:eastAsia="Aptos" w:hAnsi="Arial" w:cs="Arial"/>
            <w:kern w:val="2"/>
            <w:sz w:val="22"/>
            <w:szCs w:val="22"/>
            <w:lang w:eastAsia="en-US"/>
            <w14:ligatures w14:val="standardContextual"/>
          </w:rPr>
          <w:t>https://ipora.pr.gov.br/?meio=1800464</w:t>
        </w:r>
      </w:hyperlink>
      <w:r w:rsidR="00A574A2" w:rsidRPr="00947E70">
        <w:rPr>
          <w:rFonts w:ascii="Arial" w:eastAsia="Aptos" w:hAnsi="Arial" w:cs="Arial"/>
          <w:color w:val="000000"/>
          <w:kern w:val="2"/>
          <w:sz w:val="22"/>
          <w:szCs w:val="22"/>
          <w:lang w:eastAsia="en-US"/>
          <w14:ligatures w14:val="standardContextual"/>
        </w:rPr>
        <w:t xml:space="preserve"> </w:t>
      </w:r>
    </w:p>
    <w:p w14:paraId="0330CFCE" w14:textId="77777777" w:rsidR="009506BE" w:rsidRPr="00947E70" w:rsidRDefault="009506BE" w:rsidP="009506BE">
      <w:pPr>
        <w:suppressAutoHyphens w:val="0"/>
        <w:spacing w:after="160" w:line="259" w:lineRule="auto"/>
        <w:ind w:left="720"/>
        <w:contextualSpacing/>
        <w:rPr>
          <w:rFonts w:ascii="Arial" w:eastAsia="Aptos" w:hAnsi="Arial" w:cs="Arial"/>
          <w:color w:val="000000"/>
          <w:kern w:val="2"/>
          <w:sz w:val="22"/>
          <w:szCs w:val="22"/>
          <w:lang w:eastAsia="en-US"/>
          <w14:ligatures w14:val="standardContextual"/>
        </w:rPr>
      </w:pPr>
    </w:p>
    <w:bookmarkEnd w:id="95"/>
    <w:p w14:paraId="70EBC910" w14:textId="77777777" w:rsidR="009506BE" w:rsidRPr="00947E70" w:rsidRDefault="009506BE" w:rsidP="009506BE">
      <w:pPr>
        <w:jc w:val="both"/>
        <w:rPr>
          <w:rFonts w:ascii="Arial" w:hAnsi="Arial" w:cs="Arial"/>
          <w:sz w:val="22"/>
          <w:szCs w:val="22"/>
        </w:rPr>
      </w:pPr>
    </w:p>
    <w:p w14:paraId="208D4C72" w14:textId="77777777" w:rsidR="009506BE" w:rsidRPr="00947E70" w:rsidRDefault="009506BE" w:rsidP="009506BE">
      <w:pPr>
        <w:jc w:val="both"/>
        <w:rPr>
          <w:rFonts w:ascii="Arial" w:hAnsi="Arial" w:cs="Arial"/>
          <w:color w:val="000000"/>
          <w:sz w:val="22"/>
          <w:szCs w:val="22"/>
        </w:rPr>
      </w:pPr>
    </w:p>
    <w:p w14:paraId="67BA7EF6" w14:textId="77777777" w:rsidR="009506BE" w:rsidRPr="00947E70" w:rsidRDefault="009506BE" w:rsidP="009506BE">
      <w:pPr>
        <w:jc w:val="both"/>
        <w:rPr>
          <w:rFonts w:ascii="Arial" w:hAnsi="Arial" w:cs="Arial"/>
          <w:sz w:val="22"/>
          <w:szCs w:val="22"/>
        </w:rPr>
      </w:pPr>
    </w:p>
    <w:p w14:paraId="78A5A37E" w14:textId="77777777" w:rsidR="009506BE" w:rsidRPr="00947E70" w:rsidRDefault="009506BE" w:rsidP="009506BE">
      <w:pPr>
        <w:tabs>
          <w:tab w:val="left" w:pos="360"/>
        </w:tabs>
        <w:jc w:val="center"/>
        <w:rPr>
          <w:rFonts w:ascii="Arial" w:hAnsi="Arial" w:cs="Arial"/>
          <w:sz w:val="22"/>
          <w:szCs w:val="22"/>
        </w:rPr>
      </w:pPr>
    </w:p>
    <w:p w14:paraId="057E09D8" w14:textId="77777777" w:rsidR="009506BE" w:rsidRPr="00947E70" w:rsidRDefault="009506BE" w:rsidP="009506BE">
      <w:pPr>
        <w:tabs>
          <w:tab w:val="left" w:pos="360"/>
        </w:tabs>
        <w:jc w:val="center"/>
        <w:rPr>
          <w:rFonts w:ascii="Arial" w:hAnsi="Arial" w:cs="Arial"/>
          <w:sz w:val="22"/>
          <w:szCs w:val="22"/>
        </w:rPr>
      </w:pPr>
    </w:p>
    <w:p w14:paraId="4F4C5AB1" w14:textId="77777777" w:rsidR="009506BE" w:rsidRPr="00947E70" w:rsidRDefault="009506BE" w:rsidP="009506BE">
      <w:pPr>
        <w:tabs>
          <w:tab w:val="left" w:pos="360"/>
        </w:tabs>
        <w:jc w:val="center"/>
        <w:rPr>
          <w:rFonts w:ascii="Arial" w:hAnsi="Arial" w:cs="Arial"/>
          <w:sz w:val="22"/>
          <w:szCs w:val="22"/>
        </w:rPr>
      </w:pPr>
    </w:p>
    <w:p w14:paraId="3F400D1F" w14:textId="77777777" w:rsidR="009506BE" w:rsidRPr="00947E70" w:rsidRDefault="009506BE" w:rsidP="009506BE">
      <w:pPr>
        <w:tabs>
          <w:tab w:val="left" w:pos="360"/>
        </w:tabs>
        <w:jc w:val="center"/>
        <w:rPr>
          <w:rFonts w:ascii="Arial" w:hAnsi="Arial" w:cs="Arial"/>
          <w:sz w:val="22"/>
          <w:szCs w:val="22"/>
        </w:rPr>
      </w:pPr>
    </w:p>
    <w:p w14:paraId="1744296B" w14:textId="77777777" w:rsidR="009506BE" w:rsidRPr="00947E70" w:rsidRDefault="009506BE" w:rsidP="009506BE">
      <w:pPr>
        <w:tabs>
          <w:tab w:val="left" w:pos="360"/>
        </w:tabs>
        <w:jc w:val="center"/>
        <w:rPr>
          <w:rFonts w:ascii="Arial" w:hAnsi="Arial" w:cs="Arial"/>
          <w:sz w:val="22"/>
          <w:szCs w:val="22"/>
        </w:rPr>
      </w:pPr>
    </w:p>
    <w:p w14:paraId="2CF5A877" w14:textId="77777777" w:rsidR="009506BE" w:rsidRPr="00947E70" w:rsidRDefault="009506BE" w:rsidP="009506BE">
      <w:pPr>
        <w:tabs>
          <w:tab w:val="left" w:pos="360"/>
        </w:tabs>
        <w:jc w:val="center"/>
        <w:rPr>
          <w:rFonts w:ascii="Arial" w:hAnsi="Arial" w:cs="Arial"/>
          <w:sz w:val="22"/>
          <w:szCs w:val="22"/>
        </w:rPr>
      </w:pPr>
    </w:p>
    <w:p w14:paraId="674CB8B7" w14:textId="77777777" w:rsidR="009506BE" w:rsidRPr="00947E70" w:rsidRDefault="009506BE" w:rsidP="009506BE">
      <w:pPr>
        <w:tabs>
          <w:tab w:val="left" w:pos="360"/>
        </w:tabs>
        <w:jc w:val="center"/>
        <w:rPr>
          <w:rFonts w:ascii="Arial" w:hAnsi="Arial" w:cs="Arial"/>
          <w:sz w:val="22"/>
          <w:szCs w:val="22"/>
        </w:rPr>
      </w:pPr>
    </w:p>
    <w:p w14:paraId="05573C5F" w14:textId="77777777" w:rsidR="009506BE" w:rsidRPr="00947E70" w:rsidRDefault="009506BE" w:rsidP="009506BE">
      <w:pPr>
        <w:tabs>
          <w:tab w:val="left" w:pos="360"/>
        </w:tabs>
        <w:jc w:val="center"/>
        <w:rPr>
          <w:rFonts w:ascii="Arial" w:hAnsi="Arial" w:cs="Arial"/>
          <w:sz w:val="22"/>
          <w:szCs w:val="22"/>
        </w:rPr>
      </w:pPr>
    </w:p>
    <w:p w14:paraId="7EB3AD99" w14:textId="77777777" w:rsidR="009506BE" w:rsidRPr="00947E70" w:rsidRDefault="009506BE" w:rsidP="009506BE">
      <w:pPr>
        <w:tabs>
          <w:tab w:val="left" w:pos="360"/>
        </w:tabs>
        <w:jc w:val="center"/>
        <w:rPr>
          <w:rFonts w:ascii="Arial" w:hAnsi="Arial" w:cs="Arial"/>
          <w:sz w:val="22"/>
          <w:szCs w:val="22"/>
        </w:rPr>
      </w:pPr>
    </w:p>
    <w:p w14:paraId="4E17C369" w14:textId="77777777" w:rsidR="009506BE" w:rsidRPr="00947E70" w:rsidRDefault="009506BE" w:rsidP="009506BE">
      <w:pPr>
        <w:tabs>
          <w:tab w:val="left" w:pos="360"/>
        </w:tabs>
        <w:jc w:val="center"/>
        <w:rPr>
          <w:rFonts w:ascii="Arial" w:hAnsi="Arial" w:cs="Arial"/>
          <w:sz w:val="22"/>
          <w:szCs w:val="22"/>
        </w:rPr>
      </w:pPr>
    </w:p>
    <w:p w14:paraId="00B084AA" w14:textId="77777777" w:rsidR="009506BE" w:rsidRPr="00947E70" w:rsidRDefault="009506BE" w:rsidP="009506BE">
      <w:pPr>
        <w:tabs>
          <w:tab w:val="left" w:pos="360"/>
        </w:tabs>
        <w:jc w:val="center"/>
        <w:rPr>
          <w:rFonts w:ascii="Arial" w:hAnsi="Arial" w:cs="Arial"/>
          <w:sz w:val="22"/>
          <w:szCs w:val="22"/>
        </w:rPr>
      </w:pPr>
    </w:p>
    <w:p w14:paraId="0EDE285B" w14:textId="77777777" w:rsidR="009506BE" w:rsidRPr="00947E70" w:rsidRDefault="009506BE" w:rsidP="009506BE">
      <w:pPr>
        <w:tabs>
          <w:tab w:val="left" w:pos="360"/>
        </w:tabs>
        <w:jc w:val="center"/>
        <w:rPr>
          <w:rFonts w:ascii="Arial" w:hAnsi="Arial" w:cs="Arial"/>
          <w:sz w:val="22"/>
          <w:szCs w:val="22"/>
        </w:rPr>
      </w:pPr>
    </w:p>
    <w:p w14:paraId="7BBEE02E" w14:textId="77777777" w:rsidR="009506BE" w:rsidRPr="00947E70" w:rsidRDefault="009506BE" w:rsidP="009506BE">
      <w:pPr>
        <w:tabs>
          <w:tab w:val="left" w:pos="360"/>
        </w:tabs>
        <w:jc w:val="center"/>
        <w:rPr>
          <w:rFonts w:ascii="Arial" w:hAnsi="Arial" w:cs="Arial"/>
          <w:sz w:val="22"/>
          <w:szCs w:val="22"/>
        </w:rPr>
      </w:pPr>
    </w:p>
    <w:p w14:paraId="64AB4819" w14:textId="77777777" w:rsidR="009506BE" w:rsidRPr="00947E70" w:rsidRDefault="009506BE" w:rsidP="009506BE">
      <w:pPr>
        <w:tabs>
          <w:tab w:val="left" w:pos="360"/>
        </w:tabs>
        <w:jc w:val="center"/>
        <w:rPr>
          <w:rFonts w:ascii="Arial" w:hAnsi="Arial" w:cs="Arial"/>
          <w:sz w:val="22"/>
          <w:szCs w:val="22"/>
        </w:rPr>
      </w:pPr>
    </w:p>
    <w:p w14:paraId="19F9C139" w14:textId="77777777" w:rsidR="009506BE" w:rsidRPr="00947E70" w:rsidRDefault="009506BE" w:rsidP="009506BE">
      <w:pPr>
        <w:tabs>
          <w:tab w:val="left" w:pos="360"/>
        </w:tabs>
        <w:jc w:val="center"/>
        <w:rPr>
          <w:rFonts w:ascii="Arial" w:hAnsi="Arial" w:cs="Arial"/>
          <w:sz w:val="22"/>
          <w:szCs w:val="22"/>
        </w:rPr>
      </w:pPr>
    </w:p>
    <w:p w14:paraId="1D766EE4" w14:textId="77777777" w:rsidR="009506BE" w:rsidRPr="00947E70" w:rsidRDefault="009506BE" w:rsidP="009506BE">
      <w:pPr>
        <w:tabs>
          <w:tab w:val="left" w:pos="360"/>
        </w:tabs>
        <w:jc w:val="center"/>
        <w:rPr>
          <w:rFonts w:ascii="Arial" w:hAnsi="Arial" w:cs="Arial"/>
          <w:sz w:val="22"/>
          <w:szCs w:val="22"/>
        </w:rPr>
      </w:pPr>
    </w:p>
    <w:p w14:paraId="6388E9BB" w14:textId="77777777" w:rsidR="009506BE" w:rsidRPr="00947E70" w:rsidRDefault="009506BE" w:rsidP="009506BE">
      <w:pPr>
        <w:tabs>
          <w:tab w:val="left" w:pos="360"/>
        </w:tabs>
        <w:jc w:val="center"/>
        <w:rPr>
          <w:rFonts w:ascii="Arial" w:hAnsi="Arial" w:cs="Arial"/>
          <w:sz w:val="22"/>
          <w:szCs w:val="22"/>
        </w:rPr>
      </w:pPr>
    </w:p>
    <w:p w14:paraId="167BA106" w14:textId="77777777" w:rsidR="009506BE" w:rsidRPr="00947E70" w:rsidRDefault="009506BE" w:rsidP="009506BE">
      <w:pPr>
        <w:tabs>
          <w:tab w:val="left" w:pos="360"/>
        </w:tabs>
        <w:jc w:val="center"/>
        <w:rPr>
          <w:rFonts w:ascii="Arial" w:hAnsi="Arial" w:cs="Arial"/>
          <w:sz w:val="22"/>
          <w:szCs w:val="22"/>
        </w:rPr>
      </w:pPr>
    </w:p>
    <w:p w14:paraId="1FDD20D9" w14:textId="77777777" w:rsidR="009506BE" w:rsidRPr="00947E70" w:rsidRDefault="009506BE" w:rsidP="009506BE">
      <w:pPr>
        <w:tabs>
          <w:tab w:val="left" w:pos="360"/>
        </w:tabs>
        <w:jc w:val="center"/>
        <w:rPr>
          <w:rFonts w:ascii="Arial" w:hAnsi="Arial" w:cs="Arial"/>
          <w:sz w:val="22"/>
          <w:szCs w:val="22"/>
        </w:rPr>
      </w:pPr>
    </w:p>
    <w:p w14:paraId="2C3402EA" w14:textId="77777777" w:rsidR="00F6061D" w:rsidRPr="00947E70" w:rsidRDefault="00F6061D">
      <w:pPr>
        <w:rPr>
          <w:rFonts w:ascii="Arial" w:hAnsi="Arial" w:cs="Arial"/>
          <w:sz w:val="22"/>
          <w:szCs w:val="22"/>
        </w:rPr>
      </w:pPr>
    </w:p>
    <w:sectPr w:rsidR="00F6061D" w:rsidRPr="00947E70" w:rsidSect="009506BE">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54E9" w14:textId="77777777" w:rsidR="0005080E" w:rsidRDefault="0005080E">
      <w:r>
        <w:separator/>
      </w:r>
    </w:p>
  </w:endnote>
  <w:endnote w:type="continuationSeparator" w:id="0">
    <w:p w14:paraId="6B83FBC8" w14:textId="77777777" w:rsidR="0005080E" w:rsidRDefault="0005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Calibri"/>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tarSymbol">
    <w:altName w:val="Segoe UI Symbol"/>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sans-serif">
    <w:altName w:val="Arial"/>
    <w:charset w:val="00"/>
    <w:family w:val="swiss"/>
    <w:pitch w:val="default"/>
  </w:font>
  <w:font w:name="Bitstream Vera Sans">
    <w:altName w:val="Cambria"/>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8D578" w14:textId="77777777" w:rsidR="007B40CF" w:rsidRDefault="00A67E5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624A84" w14:textId="77777777" w:rsidR="007B40CF" w:rsidRDefault="007B40CF">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BF798" w14:textId="77777777" w:rsidR="007B40CF" w:rsidRDefault="007B40CF">
    <w:pPr>
      <w:pStyle w:val="Rodap"/>
      <w:framePr w:wrap="around" w:vAnchor="text" w:hAnchor="margin" w:xAlign="right" w:y="1"/>
      <w:ind w:right="360"/>
      <w:rPr>
        <w:rStyle w:val="Nmerodepgina"/>
      </w:rPr>
    </w:pPr>
  </w:p>
  <w:p w14:paraId="62466400" w14:textId="77777777" w:rsidR="007B40CF" w:rsidRDefault="00A67E5E">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26</w:t>
    </w:r>
    <w:r>
      <w:rPr>
        <w:rStyle w:val="Nmerodepgina"/>
      </w:rPr>
      <w:fldChar w:fldCharType="end"/>
    </w:r>
  </w:p>
  <w:p w14:paraId="41772F6A" w14:textId="77777777" w:rsidR="007B40CF" w:rsidRDefault="007B40CF">
    <w:pPr>
      <w:pStyle w:val="Rodap"/>
      <w:framePr w:wrap="around" w:vAnchor="text" w:hAnchor="margin" w:xAlign="right" w:y="1"/>
      <w:ind w:right="360"/>
      <w:jc w:val="right"/>
      <w:rPr>
        <w:rStyle w:val="Nmerodepgina"/>
      </w:rPr>
    </w:pPr>
  </w:p>
  <w:p w14:paraId="1462C010" w14:textId="77777777" w:rsidR="007B40CF" w:rsidRDefault="007B40CF">
    <w:pPr>
      <w:pStyle w:val="Rodap"/>
      <w:framePr w:wrap="around" w:vAnchor="text" w:hAnchor="margin" w:xAlign="right" w:y="1"/>
      <w:ind w:right="360"/>
      <w:rPr>
        <w:rStyle w:val="Nmerodepgina"/>
      </w:rPr>
    </w:pPr>
  </w:p>
  <w:p w14:paraId="2B6EF563" w14:textId="77777777" w:rsidR="007B40CF" w:rsidRDefault="007B40CF">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F57D" w14:textId="77777777" w:rsidR="007B40CF" w:rsidRDefault="00A67E5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2A5786F" w14:textId="77777777" w:rsidR="007B40CF" w:rsidRDefault="007B40CF">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1084F" w14:textId="77777777" w:rsidR="0005080E" w:rsidRDefault="0005080E">
      <w:r>
        <w:separator/>
      </w:r>
    </w:p>
  </w:footnote>
  <w:footnote w:type="continuationSeparator" w:id="0">
    <w:p w14:paraId="2392C447" w14:textId="77777777" w:rsidR="0005080E" w:rsidRDefault="0005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3E6F9" w14:textId="77777777" w:rsidR="007B40CF" w:rsidRDefault="00A67E5E">
    <w:pPr>
      <w:pStyle w:val="Cabealho"/>
    </w:pPr>
    <w:r>
      <w:rPr>
        <w:noProof/>
      </w:rPr>
      <w:drawing>
        <wp:anchor distT="0" distB="0" distL="114300" distR="114300" simplePos="0" relativeHeight="251657728" behindDoc="1" locked="0" layoutInCell="0" allowOverlap="1" wp14:anchorId="065B5C63" wp14:editId="79F405EC">
          <wp:simplePos x="0" y="0"/>
          <wp:positionH relativeFrom="margin">
            <wp:align>center</wp:align>
          </wp:positionH>
          <wp:positionV relativeFrom="margin">
            <wp:align>center</wp:align>
          </wp:positionV>
          <wp:extent cx="5758180" cy="5443220"/>
          <wp:effectExtent l="0" t="0" r="0" b="0"/>
          <wp:wrapNone/>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58180" cy="5443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47E1C"/>
    <w:lvl w:ilvl="0">
      <w:start w:val="1"/>
      <w:numFmt w:val="bullet"/>
      <w:pStyle w:val="Commarcadores"/>
      <w:lvlText w:val=""/>
      <w:lvlJc w:val="left"/>
      <w:pPr>
        <w:tabs>
          <w:tab w:val="num" w:pos="568"/>
        </w:tabs>
        <w:ind w:left="568"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151CCE"/>
    <w:multiLevelType w:val="hybridMultilevel"/>
    <w:tmpl w:val="9C6A02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294B6E55"/>
    <w:multiLevelType w:val="multilevel"/>
    <w:tmpl w:val="1DF6BA88"/>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424EF3"/>
    <w:multiLevelType w:val="hybridMultilevel"/>
    <w:tmpl w:val="1BD4FD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17" w15:restartNumberingAfterBreak="0">
    <w:nsid w:val="542843E0"/>
    <w:multiLevelType w:val="multilevel"/>
    <w:tmpl w:val="704A4E36"/>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651D41"/>
    <w:multiLevelType w:val="multilevel"/>
    <w:tmpl w:val="DC6256D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3"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22665EC"/>
    <w:multiLevelType w:val="multilevel"/>
    <w:tmpl w:val="CFFE0334"/>
    <w:lvl w:ilvl="0">
      <w:start w:val="10"/>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1962FF"/>
    <w:multiLevelType w:val="multilevel"/>
    <w:tmpl w:val="285489F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575819247">
    <w:abstractNumId w:val="1"/>
  </w:num>
  <w:num w:numId="2" w16cid:durableId="1773820994">
    <w:abstractNumId w:val="11"/>
  </w:num>
  <w:num w:numId="3" w16cid:durableId="1946034640">
    <w:abstractNumId w:val="23"/>
  </w:num>
  <w:num w:numId="4" w16cid:durableId="869492508">
    <w:abstractNumId w:val="6"/>
  </w:num>
  <w:num w:numId="5" w16cid:durableId="1787699238">
    <w:abstractNumId w:val="5"/>
  </w:num>
  <w:num w:numId="6" w16cid:durableId="1860578685">
    <w:abstractNumId w:val="16"/>
  </w:num>
  <w:num w:numId="7" w16cid:durableId="981081592">
    <w:abstractNumId w:val="12"/>
  </w:num>
  <w:num w:numId="8" w16cid:durableId="1814642428">
    <w:abstractNumId w:val="2"/>
  </w:num>
  <w:num w:numId="9" w16cid:durableId="282420604">
    <w:abstractNumId w:val="10"/>
  </w:num>
  <w:num w:numId="10" w16cid:durableId="984047238">
    <w:abstractNumId w:val="15"/>
  </w:num>
  <w:num w:numId="11" w16cid:durableId="1564442575">
    <w:abstractNumId w:val="13"/>
  </w:num>
  <w:num w:numId="12" w16cid:durableId="1996062484">
    <w:abstractNumId w:val="21"/>
  </w:num>
  <w:num w:numId="13" w16cid:durableId="992561987">
    <w:abstractNumId w:val="13"/>
    <w:lvlOverride w:ilvl="0">
      <w:startOverride w:val="1"/>
    </w:lvlOverride>
  </w:num>
  <w:num w:numId="14" w16cid:durableId="368379038">
    <w:abstractNumId w:val="7"/>
  </w:num>
  <w:num w:numId="15" w16cid:durableId="1431731150">
    <w:abstractNumId w:val="22"/>
  </w:num>
  <w:num w:numId="16" w16cid:durableId="356350036">
    <w:abstractNumId w:val="18"/>
  </w:num>
  <w:num w:numId="17" w16cid:durableId="1634096050">
    <w:abstractNumId w:val="26"/>
  </w:num>
  <w:num w:numId="18" w16cid:durableId="1308825149">
    <w:abstractNumId w:val="19"/>
  </w:num>
  <w:num w:numId="19" w16cid:durableId="546799133">
    <w:abstractNumId w:val="3"/>
  </w:num>
  <w:num w:numId="20" w16cid:durableId="750782242">
    <w:abstractNumId w:val="0"/>
  </w:num>
  <w:num w:numId="21" w16cid:durableId="149101088">
    <w:abstractNumId w:val="14"/>
  </w:num>
  <w:num w:numId="22" w16cid:durableId="225844022">
    <w:abstractNumId w:val="4"/>
  </w:num>
  <w:num w:numId="23" w16cid:durableId="1946839388">
    <w:abstractNumId w:val="8"/>
  </w:num>
  <w:num w:numId="24" w16cid:durableId="87585089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7636515">
    <w:abstractNumId w:val="20"/>
  </w:num>
  <w:num w:numId="26" w16cid:durableId="401370706">
    <w:abstractNumId w:val="24"/>
  </w:num>
  <w:num w:numId="27" w16cid:durableId="2099128589">
    <w:abstractNumId w:val="17"/>
  </w:num>
  <w:num w:numId="28" w16cid:durableId="1111970587">
    <w:abstractNumId w:val="9"/>
  </w:num>
  <w:num w:numId="29" w16cid:durableId="56892338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6BE"/>
    <w:rsid w:val="0005080E"/>
    <w:rsid w:val="00071BE0"/>
    <w:rsid w:val="000B0E38"/>
    <w:rsid w:val="00112E84"/>
    <w:rsid w:val="00176401"/>
    <w:rsid w:val="001D0027"/>
    <w:rsid w:val="001E4319"/>
    <w:rsid w:val="001F0CEC"/>
    <w:rsid w:val="00203842"/>
    <w:rsid w:val="0021610B"/>
    <w:rsid w:val="00283076"/>
    <w:rsid w:val="002946E0"/>
    <w:rsid w:val="00323AB5"/>
    <w:rsid w:val="0033382A"/>
    <w:rsid w:val="00393968"/>
    <w:rsid w:val="003A336E"/>
    <w:rsid w:val="0040433F"/>
    <w:rsid w:val="0045652B"/>
    <w:rsid w:val="004D25A7"/>
    <w:rsid w:val="004D40C2"/>
    <w:rsid w:val="0050456E"/>
    <w:rsid w:val="00552BDD"/>
    <w:rsid w:val="005A5BAC"/>
    <w:rsid w:val="005D66D9"/>
    <w:rsid w:val="0061711C"/>
    <w:rsid w:val="006360C2"/>
    <w:rsid w:val="0066257D"/>
    <w:rsid w:val="006849C8"/>
    <w:rsid w:val="006A48E0"/>
    <w:rsid w:val="00712276"/>
    <w:rsid w:val="00731C2D"/>
    <w:rsid w:val="00736337"/>
    <w:rsid w:val="00776556"/>
    <w:rsid w:val="007B40CF"/>
    <w:rsid w:val="00814EFC"/>
    <w:rsid w:val="0085184D"/>
    <w:rsid w:val="008C3EF7"/>
    <w:rsid w:val="00914815"/>
    <w:rsid w:val="00947E70"/>
    <w:rsid w:val="009506BE"/>
    <w:rsid w:val="00953ED2"/>
    <w:rsid w:val="009848F3"/>
    <w:rsid w:val="009C0C53"/>
    <w:rsid w:val="00A30239"/>
    <w:rsid w:val="00A40F98"/>
    <w:rsid w:val="00A50E2D"/>
    <w:rsid w:val="00A574A2"/>
    <w:rsid w:val="00A65AB9"/>
    <w:rsid w:val="00A67E5E"/>
    <w:rsid w:val="00AC047C"/>
    <w:rsid w:val="00B240CE"/>
    <w:rsid w:val="00B24E22"/>
    <w:rsid w:val="00B83EA4"/>
    <w:rsid w:val="00B84A9B"/>
    <w:rsid w:val="00BB20FA"/>
    <w:rsid w:val="00BC4F15"/>
    <w:rsid w:val="00BF2FCD"/>
    <w:rsid w:val="00D06626"/>
    <w:rsid w:val="00D103E7"/>
    <w:rsid w:val="00D260FD"/>
    <w:rsid w:val="00D72884"/>
    <w:rsid w:val="00D77BC8"/>
    <w:rsid w:val="00DE338F"/>
    <w:rsid w:val="00E163B6"/>
    <w:rsid w:val="00E20BF2"/>
    <w:rsid w:val="00E67189"/>
    <w:rsid w:val="00F50084"/>
    <w:rsid w:val="00F6061D"/>
    <w:rsid w:val="00FB2EB8"/>
    <w:rsid w:val="00FD76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A72E6"/>
  <w15:chartTrackingRefBased/>
  <w15:docId w15:val="{88B58475-20BE-4853-8C1D-CE7DC7ABA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6BE"/>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Ttulo1">
    <w:name w:val="heading 1"/>
    <w:basedOn w:val="Normal"/>
    <w:next w:val="Normal"/>
    <w:link w:val="Ttulo1Char"/>
    <w:qFormat/>
    <w:rsid w:val="009506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9506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9506B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9506B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9506B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9506BE"/>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9506BE"/>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9506BE"/>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nhideWhenUsed/>
    <w:qFormat/>
    <w:rsid w:val="009506BE"/>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506BE"/>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9506BE"/>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9506BE"/>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9506BE"/>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9506BE"/>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9506BE"/>
    <w:rPr>
      <w:rFonts w:eastAsiaTheme="majorEastAsia" w:cstheme="majorBidi"/>
      <w:i/>
      <w:iCs/>
      <w:color w:val="595959" w:themeColor="text1" w:themeTint="A6"/>
    </w:rPr>
  </w:style>
  <w:style w:type="character" w:customStyle="1" w:styleId="Ttulo7Char">
    <w:name w:val="Título 7 Char"/>
    <w:basedOn w:val="Fontepargpadro"/>
    <w:link w:val="Ttulo7"/>
    <w:rsid w:val="009506BE"/>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506BE"/>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506BE"/>
    <w:rPr>
      <w:rFonts w:eastAsiaTheme="majorEastAsia" w:cstheme="majorBidi"/>
      <w:color w:val="272727" w:themeColor="text1" w:themeTint="D8"/>
    </w:rPr>
  </w:style>
  <w:style w:type="paragraph" w:styleId="Ttulo">
    <w:name w:val="Title"/>
    <w:basedOn w:val="Normal"/>
    <w:next w:val="Normal"/>
    <w:link w:val="TtuloChar"/>
    <w:qFormat/>
    <w:rsid w:val="009506BE"/>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506B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9506BE"/>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506BE"/>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506BE"/>
    <w:pPr>
      <w:spacing w:before="160"/>
      <w:jc w:val="center"/>
    </w:pPr>
    <w:rPr>
      <w:i/>
      <w:iCs/>
      <w:color w:val="404040" w:themeColor="text1" w:themeTint="BF"/>
    </w:rPr>
  </w:style>
  <w:style w:type="character" w:customStyle="1" w:styleId="CitaoChar">
    <w:name w:val="Citação Char"/>
    <w:basedOn w:val="Fontepargpadro"/>
    <w:link w:val="Citao"/>
    <w:uiPriority w:val="29"/>
    <w:rsid w:val="009506BE"/>
    <w:rPr>
      <w:i/>
      <w:iCs/>
      <w:color w:val="404040" w:themeColor="text1" w:themeTint="BF"/>
    </w:rPr>
  </w:style>
  <w:style w:type="paragraph" w:styleId="PargrafodaLista">
    <w:name w:val="List Paragraph"/>
    <w:basedOn w:val="Normal"/>
    <w:link w:val="PargrafodaListaChar"/>
    <w:qFormat/>
    <w:rsid w:val="009506BE"/>
    <w:pPr>
      <w:ind w:left="720"/>
      <w:contextualSpacing/>
    </w:pPr>
  </w:style>
  <w:style w:type="character" w:styleId="nfaseIntensa">
    <w:name w:val="Intense Emphasis"/>
    <w:basedOn w:val="Fontepargpadro"/>
    <w:uiPriority w:val="21"/>
    <w:qFormat/>
    <w:rsid w:val="009506BE"/>
    <w:rPr>
      <w:i/>
      <w:iCs/>
      <w:color w:val="0F4761" w:themeColor="accent1" w:themeShade="BF"/>
    </w:rPr>
  </w:style>
  <w:style w:type="paragraph" w:styleId="CitaoIntensa">
    <w:name w:val="Intense Quote"/>
    <w:basedOn w:val="Normal"/>
    <w:next w:val="Normal"/>
    <w:link w:val="CitaoIntensaChar"/>
    <w:uiPriority w:val="30"/>
    <w:qFormat/>
    <w:rsid w:val="009506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506BE"/>
    <w:rPr>
      <w:i/>
      <w:iCs/>
      <w:color w:val="0F4761" w:themeColor="accent1" w:themeShade="BF"/>
    </w:rPr>
  </w:style>
  <w:style w:type="character" w:styleId="RefernciaIntensa">
    <w:name w:val="Intense Reference"/>
    <w:basedOn w:val="Fontepargpadro"/>
    <w:uiPriority w:val="32"/>
    <w:qFormat/>
    <w:rsid w:val="009506BE"/>
    <w:rPr>
      <w:b/>
      <w:bCs/>
      <w:smallCaps/>
      <w:color w:val="0F4761" w:themeColor="accent1" w:themeShade="BF"/>
      <w:spacing w:val="5"/>
    </w:rPr>
  </w:style>
  <w:style w:type="character" w:customStyle="1" w:styleId="WW8Num2z0">
    <w:name w:val="WW8Num2z0"/>
    <w:rsid w:val="009506BE"/>
    <w:rPr>
      <w:rFonts w:ascii="Symbol" w:hAnsi="Symbol"/>
    </w:rPr>
  </w:style>
  <w:style w:type="character" w:customStyle="1" w:styleId="WW8Num3z0">
    <w:name w:val="WW8Num3z0"/>
    <w:rsid w:val="009506BE"/>
    <w:rPr>
      <w:rFonts w:ascii="StarSymbol" w:hAnsi="StarSymbol"/>
      <w:b w:val="0"/>
      <w:i w:val="0"/>
      <w:color w:val="000000"/>
      <w:sz w:val="24"/>
      <w:u w:val="none"/>
    </w:rPr>
  </w:style>
  <w:style w:type="character" w:customStyle="1" w:styleId="WW8Num4z0">
    <w:name w:val="WW8Num4z0"/>
    <w:rsid w:val="009506BE"/>
    <w:rPr>
      <w:rFonts w:ascii="Symbol" w:hAnsi="Symbol"/>
    </w:rPr>
  </w:style>
  <w:style w:type="character" w:customStyle="1" w:styleId="WW8Num5z0">
    <w:name w:val="WW8Num5z0"/>
    <w:rsid w:val="009506BE"/>
    <w:rPr>
      <w:rFonts w:ascii="Symbol" w:hAnsi="Symbol"/>
      <w:b w:val="0"/>
      <w:i w:val="0"/>
    </w:rPr>
  </w:style>
  <w:style w:type="character" w:customStyle="1" w:styleId="WW8Num6z0">
    <w:name w:val="WW8Num6z0"/>
    <w:rsid w:val="009506BE"/>
    <w:rPr>
      <w:rFonts w:ascii="Times New Roman" w:hAnsi="Times New Roman"/>
      <w:b w:val="0"/>
      <w:i w:val="0"/>
      <w:color w:val="000000"/>
      <w:sz w:val="24"/>
      <w:u w:val="none"/>
    </w:rPr>
  </w:style>
  <w:style w:type="character" w:customStyle="1" w:styleId="WW8Num7z0">
    <w:name w:val="WW8Num7z0"/>
    <w:rsid w:val="009506BE"/>
    <w:rPr>
      <w:rFonts w:ascii="StarSymbol" w:hAnsi="StarSymbol" w:cs="StarSymbol"/>
      <w:sz w:val="18"/>
      <w:szCs w:val="18"/>
    </w:rPr>
  </w:style>
  <w:style w:type="character" w:customStyle="1" w:styleId="Absatz-Standardschriftart">
    <w:name w:val="Absatz-Standardschriftart"/>
    <w:rsid w:val="009506BE"/>
  </w:style>
  <w:style w:type="character" w:customStyle="1" w:styleId="WW-Absatz-Standardschriftart">
    <w:name w:val="WW-Absatz-Standardschriftart"/>
    <w:rsid w:val="009506BE"/>
  </w:style>
  <w:style w:type="character" w:customStyle="1" w:styleId="WW-Absatz-Standardschriftart1">
    <w:name w:val="WW-Absatz-Standardschriftart1"/>
    <w:rsid w:val="009506BE"/>
  </w:style>
  <w:style w:type="character" w:customStyle="1" w:styleId="WW-Absatz-Standardschriftart11">
    <w:name w:val="WW-Absatz-Standardschriftart11"/>
    <w:rsid w:val="009506BE"/>
  </w:style>
  <w:style w:type="character" w:customStyle="1" w:styleId="WW-Absatz-Standardschriftart111">
    <w:name w:val="WW-Absatz-Standardschriftart111"/>
    <w:rsid w:val="009506BE"/>
  </w:style>
  <w:style w:type="character" w:customStyle="1" w:styleId="WW-Absatz-Standardschriftart1111">
    <w:name w:val="WW-Absatz-Standardschriftart1111"/>
    <w:rsid w:val="009506BE"/>
  </w:style>
  <w:style w:type="character" w:customStyle="1" w:styleId="WW-Absatz-Standardschriftart11111">
    <w:name w:val="WW-Absatz-Standardschriftart11111"/>
    <w:rsid w:val="009506BE"/>
  </w:style>
  <w:style w:type="character" w:customStyle="1" w:styleId="WW-Absatz-Standardschriftart111111">
    <w:name w:val="WW-Absatz-Standardschriftart111111"/>
    <w:rsid w:val="009506BE"/>
  </w:style>
  <w:style w:type="character" w:customStyle="1" w:styleId="WW-Absatz-Standardschriftart1111111">
    <w:name w:val="WW-Absatz-Standardschriftart1111111"/>
    <w:rsid w:val="009506BE"/>
  </w:style>
  <w:style w:type="character" w:customStyle="1" w:styleId="WW-Absatz-Standardschriftart11111111">
    <w:name w:val="WW-Absatz-Standardschriftart11111111"/>
    <w:rsid w:val="009506BE"/>
  </w:style>
  <w:style w:type="character" w:customStyle="1" w:styleId="WW-Absatz-Standardschriftart111111111">
    <w:name w:val="WW-Absatz-Standardschriftart111111111"/>
    <w:rsid w:val="009506BE"/>
  </w:style>
  <w:style w:type="character" w:customStyle="1" w:styleId="WW-Absatz-Standardschriftart1111111111">
    <w:name w:val="WW-Absatz-Standardschriftart1111111111"/>
    <w:rsid w:val="009506BE"/>
  </w:style>
  <w:style w:type="character" w:customStyle="1" w:styleId="WW-Absatz-Standardschriftart11111111111">
    <w:name w:val="WW-Absatz-Standardschriftart11111111111"/>
    <w:rsid w:val="009506BE"/>
  </w:style>
  <w:style w:type="character" w:customStyle="1" w:styleId="WW-Absatz-Standardschriftart111111111111">
    <w:name w:val="WW-Absatz-Standardschriftart111111111111"/>
    <w:rsid w:val="009506BE"/>
  </w:style>
  <w:style w:type="character" w:customStyle="1" w:styleId="WW-Absatz-Standardschriftart1111111111111">
    <w:name w:val="WW-Absatz-Standardschriftart1111111111111"/>
    <w:rsid w:val="009506BE"/>
  </w:style>
  <w:style w:type="character" w:customStyle="1" w:styleId="WW-Absatz-Standardschriftart11111111111111">
    <w:name w:val="WW-Absatz-Standardschriftart11111111111111"/>
    <w:rsid w:val="009506BE"/>
  </w:style>
  <w:style w:type="character" w:customStyle="1" w:styleId="WW-Absatz-Standardschriftart111111111111111">
    <w:name w:val="WW-Absatz-Standardschriftart111111111111111"/>
    <w:rsid w:val="009506BE"/>
  </w:style>
  <w:style w:type="character" w:customStyle="1" w:styleId="WW-Absatz-Standardschriftart1111111111111111">
    <w:name w:val="WW-Absatz-Standardschriftart1111111111111111"/>
    <w:rsid w:val="009506BE"/>
  </w:style>
  <w:style w:type="character" w:customStyle="1" w:styleId="WW8Num13z0">
    <w:name w:val="WW8Num13z0"/>
    <w:rsid w:val="009506BE"/>
    <w:rPr>
      <w:rFonts w:ascii="StarSymbol" w:hAnsi="StarSymbol" w:cs="StarSymbol"/>
      <w:sz w:val="18"/>
      <w:szCs w:val="18"/>
    </w:rPr>
  </w:style>
  <w:style w:type="character" w:customStyle="1" w:styleId="WW8Num15z0">
    <w:name w:val="WW8Num15z0"/>
    <w:rsid w:val="009506BE"/>
    <w:rPr>
      <w:rFonts w:ascii="Times New Roman" w:hAnsi="Times New Roman"/>
      <w:b w:val="0"/>
      <w:i w:val="0"/>
      <w:color w:val="000000"/>
      <w:sz w:val="24"/>
      <w:u w:val="none"/>
    </w:rPr>
  </w:style>
  <w:style w:type="character" w:customStyle="1" w:styleId="WW8Num16z0">
    <w:name w:val="WW8Num16z0"/>
    <w:rsid w:val="009506BE"/>
    <w:rPr>
      <w:rFonts w:ascii="StarSymbol" w:hAnsi="StarSymbol" w:cs="StarSymbol"/>
      <w:sz w:val="18"/>
      <w:szCs w:val="18"/>
    </w:rPr>
  </w:style>
  <w:style w:type="character" w:customStyle="1" w:styleId="WW-Absatz-Standardschriftart11111111111111111">
    <w:name w:val="WW-Absatz-Standardschriftart11111111111111111"/>
    <w:rsid w:val="009506BE"/>
  </w:style>
  <w:style w:type="character" w:customStyle="1" w:styleId="WW8Num14z0">
    <w:name w:val="WW8Num14z0"/>
    <w:rsid w:val="009506BE"/>
    <w:rPr>
      <w:rFonts w:ascii="Symbol" w:hAnsi="Symbol"/>
      <w:b w:val="0"/>
      <w:i w:val="0"/>
    </w:rPr>
  </w:style>
  <w:style w:type="character" w:customStyle="1" w:styleId="WW8Num31z0">
    <w:name w:val="WW8Num31z0"/>
    <w:rsid w:val="009506BE"/>
    <w:rPr>
      <w:rFonts w:ascii="StarSymbol" w:hAnsi="StarSymbol" w:cs="StarSymbol"/>
      <w:sz w:val="18"/>
      <w:szCs w:val="18"/>
    </w:rPr>
  </w:style>
  <w:style w:type="character" w:customStyle="1" w:styleId="WW-Absatz-Standardschriftart111111111111111111">
    <w:name w:val="WW-Absatz-Standardschriftart111111111111111111"/>
    <w:rsid w:val="009506BE"/>
  </w:style>
  <w:style w:type="character" w:customStyle="1" w:styleId="WW8Num2z1">
    <w:name w:val="WW8Num2z1"/>
    <w:rsid w:val="009506BE"/>
    <w:rPr>
      <w:rFonts w:ascii="Courier New" w:hAnsi="Courier New"/>
    </w:rPr>
  </w:style>
  <w:style w:type="character" w:customStyle="1" w:styleId="WW8Num2z2">
    <w:name w:val="WW8Num2z2"/>
    <w:rsid w:val="009506BE"/>
    <w:rPr>
      <w:rFonts w:ascii="Wingdings" w:hAnsi="Wingdings"/>
    </w:rPr>
  </w:style>
  <w:style w:type="character" w:customStyle="1" w:styleId="WW8Num17z0">
    <w:name w:val="WW8Num17z0"/>
    <w:rsid w:val="009506BE"/>
    <w:rPr>
      <w:color w:val="000000"/>
    </w:rPr>
  </w:style>
  <w:style w:type="character" w:customStyle="1" w:styleId="WW8Num20z0">
    <w:name w:val="WW8Num20z0"/>
    <w:rsid w:val="009506BE"/>
    <w:rPr>
      <w:rFonts w:ascii="Symbol" w:hAnsi="Symbol"/>
      <w:b w:val="0"/>
      <w:i w:val="0"/>
    </w:rPr>
  </w:style>
  <w:style w:type="character" w:customStyle="1" w:styleId="WW8Num21z0">
    <w:name w:val="WW8Num21z0"/>
    <w:rsid w:val="009506BE"/>
    <w:rPr>
      <w:color w:val="000000"/>
    </w:rPr>
  </w:style>
  <w:style w:type="character" w:customStyle="1" w:styleId="WW8Num24z0">
    <w:name w:val="WW8Num24z0"/>
    <w:rsid w:val="009506BE"/>
    <w:rPr>
      <w:rFonts w:ascii="Symbol" w:hAnsi="Symbol"/>
      <w:b w:val="0"/>
      <w:i w:val="0"/>
    </w:rPr>
  </w:style>
  <w:style w:type="character" w:customStyle="1" w:styleId="WW8Num32z0">
    <w:name w:val="WW8Num32z0"/>
    <w:rsid w:val="009506BE"/>
    <w:rPr>
      <w:rFonts w:ascii="Times New Roman" w:hAnsi="Times New Roman"/>
      <w:b w:val="0"/>
      <w:i w:val="0"/>
      <w:color w:val="000000"/>
      <w:sz w:val="24"/>
      <w:u w:val="none"/>
    </w:rPr>
  </w:style>
  <w:style w:type="character" w:customStyle="1" w:styleId="WW8Num37z0">
    <w:name w:val="WW8Num37z0"/>
    <w:rsid w:val="009506BE"/>
    <w:rPr>
      <w:rFonts w:ascii="Symbol" w:hAnsi="Symbol"/>
    </w:rPr>
  </w:style>
  <w:style w:type="character" w:customStyle="1" w:styleId="WW8Num56z0">
    <w:name w:val="WW8Num56z0"/>
    <w:rsid w:val="009506BE"/>
    <w:rPr>
      <w:rFonts w:ascii="Times New Roman" w:hAnsi="Times New Roman"/>
      <w:b w:val="0"/>
      <w:i w:val="0"/>
      <w:color w:val="000000"/>
      <w:sz w:val="24"/>
      <w:u w:val="none"/>
    </w:rPr>
  </w:style>
  <w:style w:type="character" w:customStyle="1" w:styleId="WW8Num65z0">
    <w:name w:val="WW8Num65z0"/>
    <w:rsid w:val="009506BE"/>
    <w:rPr>
      <w:b w:val="0"/>
    </w:rPr>
  </w:style>
  <w:style w:type="character" w:customStyle="1" w:styleId="WW8Num68z0">
    <w:name w:val="WW8Num68z0"/>
    <w:rsid w:val="009506BE"/>
    <w:rPr>
      <w:rFonts w:ascii="Symbol" w:hAnsi="Symbol"/>
    </w:rPr>
  </w:style>
  <w:style w:type="character" w:customStyle="1" w:styleId="WW8Num69z0">
    <w:name w:val="WW8Num69z0"/>
    <w:rsid w:val="009506BE"/>
    <w:rPr>
      <w:rFonts w:ascii="Symbol" w:hAnsi="Symbol"/>
    </w:rPr>
  </w:style>
  <w:style w:type="character" w:customStyle="1" w:styleId="WW8Num70z0">
    <w:name w:val="WW8Num70z0"/>
    <w:rsid w:val="009506BE"/>
    <w:rPr>
      <w:rFonts w:ascii="Symbol" w:hAnsi="Symbol"/>
      <w:b w:val="0"/>
      <w:i w:val="0"/>
    </w:rPr>
  </w:style>
  <w:style w:type="character" w:customStyle="1" w:styleId="WW8Num79z0">
    <w:name w:val="WW8Num79z0"/>
    <w:rsid w:val="009506BE"/>
    <w:rPr>
      <w:rFonts w:ascii="Symbol" w:hAnsi="Symbol"/>
    </w:rPr>
  </w:style>
  <w:style w:type="character" w:customStyle="1" w:styleId="WW8Num87z0">
    <w:name w:val="WW8Num87z0"/>
    <w:rsid w:val="009506BE"/>
    <w:rPr>
      <w:rFonts w:ascii="Times New Roman" w:hAnsi="Times New Roman"/>
      <w:b w:val="0"/>
      <w:i w:val="0"/>
      <w:color w:val="000000"/>
      <w:sz w:val="20"/>
      <w:u w:val="none"/>
    </w:rPr>
  </w:style>
  <w:style w:type="character" w:customStyle="1" w:styleId="WW8Num89z0">
    <w:name w:val="WW8Num89z0"/>
    <w:rsid w:val="009506BE"/>
    <w:rPr>
      <w:rFonts w:ascii="Symbol" w:hAnsi="Symbol"/>
    </w:rPr>
  </w:style>
  <w:style w:type="character" w:customStyle="1" w:styleId="WW8Num91z0">
    <w:name w:val="WW8Num91z0"/>
    <w:rsid w:val="009506BE"/>
    <w:rPr>
      <w:rFonts w:ascii="Times New Roman" w:hAnsi="Times New Roman"/>
      <w:b w:val="0"/>
      <w:i w:val="0"/>
      <w:color w:val="000000"/>
      <w:sz w:val="24"/>
      <w:u w:val="none"/>
    </w:rPr>
  </w:style>
  <w:style w:type="character" w:customStyle="1" w:styleId="WW8Num93z0">
    <w:name w:val="WW8Num93z0"/>
    <w:rsid w:val="009506BE"/>
    <w:rPr>
      <w:rFonts w:ascii="Symbol" w:hAnsi="Symbol"/>
      <w:b w:val="0"/>
      <w:i w:val="0"/>
    </w:rPr>
  </w:style>
  <w:style w:type="character" w:customStyle="1" w:styleId="WW8Num96z0">
    <w:name w:val="WW8Num96z0"/>
    <w:rsid w:val="009506BE"/>
    <w:rPr>
      <w:rFonts w:ascii="Symbol" w:hAnsi="Symbol"/>
      <w:b w:val="0"/>
      <w:i w:val="0"/>
    </w:rPr>
  </w:style>
  <w:style w:type="character" w:customStyle="1" w:styleId="WW8Num98z0">
    <w:name w:val="WW8Num98z0"/>
    <w:rsid w:val="009506BE"/>
    <w:rPr>
      <w:rFonts w:ascii="Times New Roman" w:hAnsi="Times New Roman"/>
      <w:b w:val="0"/>
      <w:i w:val="0"/>
      <w:color w:val="000000"/>
      <w:sz w:val="24"/>
      <w:u w:val="none"/>
    </w:rPr>
  </w:style>
  <w:style w:type="character" w:customStyle="1" w:styleId="WW8Num99z0">
    <w:name w:val="WW8Num99z0"/>
    <w:rsid w:val="009506BE"/>
    <w:rPr>
      <w:rFonts w:ascii="Times New Roman" w:hAnsi="Times New Roman"/>
      <w:b w:val="0"/>
      <w:i w:val="0"/>
      <w:color w:val="000000"/>
      <w:sz w:val="24"/>
      <w:u w:val="none"/>
    </w:rPr>
  </w:style>
  <w:style w:type="character" w:customStyle="1" w:styleId="WW8Num102z0">
    <w:name w:val="WW8Num102z0"/>
    <w:rsid w:val="009506BE"/>
    <w:rPr>
      <w:b w:val="0"/>
    </w:rPr>
  </w:style>
  <w:style w:type="character" w:customStyle="1" w:styleId="WW8Num103z0">
    <w:name w:val="WW8Num103z0"/>
    <w:rsid w:val="009506BE"/>
    <w:rPr>
      <w:color w:val="000000"/>
    </w:rPr>
  </w:style>
  <w:style w:type="character" w:customStyle="1" w:styleId="WW8Num109z0">
    <w:name w:val="WW8Num109z0"/>
    <w:rsid w:val="009506BE"/>
    <w:rPr>
      <w:rFonts w:ascii="Symbol" w:hAnsi="Symbol"/>
    </w:rPr>
  </w:style>
  <w:style w:type="character" w:customStyle="1" w:styleId="WW8Num119z0">
    <w:name w:val="WW8Num119z0"/>
    <w:rsid w:val="009506BE"/>
    <w:rPr>
      <w:rFonts w:ascii="Symbol" w:hAnsi="Symbol"/>
    </w:rPr>
  </w:style>
  <w:style w:type="character" w:customStyle="1" w:styleId="WW8Num124z0">
    <w:name w:val="WW8Num124z0"/>
    <w:rsid w:val="009506BE"/>
    <w:rPr>
      <w:rFonts w:ascii="Symbol" w:hAnsi="Symbol"/>
    </w:rPr>
  </w:style>
  <w:style w:type="character" w:customStyle="1" w:styleId="WW8Num124z1">
    <w:name w:val="WW8Num124z1"/>
    <w:rsid w:val="009506BE"/>
    <w:rPr>
      <w:rFonts w:ascii="Courier New" w:hAnsi="Courier New"/>
    </w:rPr>
  </w:style>
  <w:style w:type="character" w:customStyle="1" w:styleId="WW8Num124z2">
    <w:name w:val="WW8Num124z2"/>
    <w:rsid w:val="009506BE"/>
    <w:rPr>
      <w:rFonts w:ascii="Wingdings" w:hAnsi="Wingdings"/>
    </w:rPr>
  </w:style>
  <w:style w:type="character" w:customStyle="1" w:styleId="WW8Num130z0">
    <w:name w:val="WW8Num130z0"/>
    <w:rsid w:val="009506BE"/>
    <w:rPr>
      <w:rFonts w:ascii="Times New Roman" w:hAnsi="Times New Roman"/>
      <w:b w:val="0"/>
      <w:i w:val="0"/>
      <w:color w:val="000000"/>
      <w:sz w:val="20"/>
      <w:u w:val="none"/>
    </w:rPr>
  </w:style>
  <w:style w:type="character" w:customStyle="1" w:styleId="WW8Num131z0">
    <w:name w:val="WW8Num131z0"/>
    <w:rsid w:val="009506BE"/>
    <w:rPr>
      <w:i w:val="0"/>
    </w:rPr>
  </w:style>
  <w:style w:type="character" w:customStyle="1" w:styleId="WW8Num139z0">
    <w:name w:val="WW8Num139z0"/>
    <w:rsid w:val="009506BE"/>
    <w:rPr>
      <w:color w:val="000000"/>
    </w:rPr>
  </w:style>
  <w:style w:type="character" w:customStyle="1" w:styleId="WW8Num151z0">
    <w:name w:val="WW8Num151z0"/>
    <w:rsid w:val="009506BE"/>
    <w:rPr>
      <w:rFonts w:ascii="Times New Roman" w:hAnsi="Times New Roman"/>
      <w:b w:val="0"/>
      <w:i w:val="0"/>
      <w:color w:val="000000"/>
      <w:sz w:val="24"/>
      <w:u w:val="none"/>
    </w:rPr>
  </w:style>
  <w:style w:type="character" w:customStyle="1" w:styleId="WW8Num155z0">
    <w:name w:val="WW8Num155z0"/>
    <w:rsid w:val="009506BE"/>
    <w:rPr>
      <w:rFonts w:ascii="Symbol" w:hAnsi="Symbol"/>
      <w:b w:val="0"/>
      <w:i w:val="0"/>
    </w:rPr>
  </w:style>
  <w:style w:type="character" w:customStyle="1" w:styleId="WW8Num156z0">
    <w:name w:val="WW8Num156z0"/>
    <w:rsid w:val="009506BE"/>
    <w:rPr>
      <w:rFonts w:ascii="Symbol" w:hAnsi="Symbol"/>
    </w:rPr>
  </w:style>
  <w:style w:type="character" w:customStyle="1" w:styleId="WW8Num164z0">
    <w:name w:val="WW8Num164z0"/>
    <w:rsid w:val="009506BE"/>
    <w:rPr>
      <w:rFonts w:ascii="Times New Roman" w:hAnsi="Times New Roman" w:cs="Times New Roman"/>
      <w:sz w:val="23"/>
    </w:rPr>
  </w:style>
  <w:style w:type="character" w:customStyle="1" w:styleId="WW8Num166z0">
    <w:name w:val="WW8Num166z0"/>
    <w:rsid w:val="009506BE"/>
    <w:rPr>
      <w:rFonts w:ascii="Times New Roman" w:hAnsi="Times New Roman"/>
      <w:b w:val="0"/>
      <w:i w:val="0"/>
      <w:color w:val="000000"/>
      <w:sz w:val="24"/>
      <w:u w:val="none"/>
    </w:rPr>
  </w:style>
  <w:style w:type="character" w:customStyle="1" w:styleId="WW8Num168z0">
    <w:name w:val="WW8Num168z0"/>
    <w:rsid w:val="009506BE"/>
    <w:rPr>
      <w:color w:val="000000"/>
    </w:rPr>
  </w:style>
  <w:style w:type="character" w:customStyle="1" w:styleId="WW8Num172z0">
    <w:name w:val="WW8Num172z0"/>
    <w:rsid w:val="009506BE"/>
    <w:rPr>
      <w:rFonts w:ascii="Times New Roman" w:hAnsi="Times New Roman"/>
      <w:b w:val="0"/>
      <w:i w:val="0"/>
      <w:color w:val="000000"/>
      <w:sz w:val="24"/>
      <w:u w:val="none"/>
    </w:rPr>
  </w:style>
  <w:style w:type="character" w:customStyle="1" w:styleId="WW8Num174z0">
    <w:name w:val="WW8Num174z0"/>
    <w:rsid w:val="009506BE"/>
    <w:rPr>
      <w:rFonts w:ascii="Times New Roman" w:hAnsi="Times New Roman"/>
      <w:b w:val="0"/>
      <w:i w:val="0"/>
      <w:color w:val="000000"/>
      <w:sz w:val="24"/>
      <w:u w:val="none"/>
    </w:rPr>
  </w:style>
  <w:style w:type="character" w:customStyle="1" w:styleId="WW8Num180z0">
    <w:name w:val="WW8Num180z0"/>
    <w:rsid w:val="009506BE"/>
    <w:rPr>
      <w:rFonts w:ascii="Symbol" w:hAnsi="Symbol"/>
      <w:b w:val="0"/>
      <w:i w:val="0"/>
    </w:rPr>
  </w:style>
  <w:style w:type="character" w:customStyle="1" w:styleId="WW8Num182z0">
    <w:name w:val="WW8Num182z0"/>
    <w:rsid w:val="009506BE"/>
    <w:rPr>
      <w:rFonts w:ascii="Times New Roman" w:hAnsi="Times New Roman"/>
      <w:b w:val="0"/>
      <w:i w:val="0"/>
      <w:color w:val="000000"/>
      <w:sz w:val="24"/>
      <w:u w:val="none"/>
    </w:rPr>
  </w:style>
  <w:style w:type="character" w:customStyle="1" w:styleId="WW8Num185z0">
    <w:name w:val="WW8Num185z0"/>
    <w:rsid w:val="009506BE"/>
    <w:rPr>
      <w:rFonts w:ascii="Times New Roman" w:hAnsi="Times New Roman"/>
      <w:b w:val="0"/>
      <w:i w:val="0"/>
      <w:color w:val="000000"/>
      <w:sz w:val="24"/>
      <w:u w:val="none"/>
    </w:rPr>
  </w:style>
  <w:style w:type="character" w:customStyle="1" w:styleId="WW8Num192z0">
    <w:name w:val="WW8Num192z0"/>
    <w:rsid w:val="009506BE"/>
    <w:rPr>
      <w:rFonts w:ascii="Symbol" w:hAnsi="Symbol"/>
    </w:rPr>
  </w:style>
  <w:style w:type="character" w:customStyle="1" w:styleId="WW8Num193z0">
    <w:name w:val="WW8Num193z0"/>
    <w:rsid w:val="009506BE"/>
    <w:rPr>
      <w:color w:val="auto"/>
    </w:rPr>
  </w:style>
  <w:style w:type="character" w:customStyle="1" w:styleId="WW8Num196z0">
    <w:name w:val="WW8Num196z0"/>
    <w:rsid w:val="009506BE"/>
    <w:rPr>
      <w:rFonts w:ascii="Symbol" w:hAnsi="Symbol"/>
    </w:rPr>
  </w:style>
  <w:style w:type="character" w:styleId="Nmerodepgina">
    <w:name w:val="page number"/>
    <w:basedOn w:val="Fontepargpadro"/>
    <w:semiHidden/>
    <w:rsid w:val="009506BE"/>
  </w:style>
  <w:style w:type="character" w:customStyle="1" w:styleId="Smbolosdenumerao">
    <w:name w:val="Símbolos de numeração"/>
    <w:rsid w:val="009506BE"/>
  </w:style>
  <w:style w:type="character" w:customStyle="1" w:styleId="Marcadores">
    <w:name w:val="Marcadores"/>
    <w:rsid w:val="009506BE"/>
    <w:rPr>
      <w:rFonts w:ascii="StarSymbol" w:eastAsia="StarSymbol" w:hAnsi="StarSymbol" w:cs="StarSymbol"/>
      <w:sz w:val="18"/>
      <w:szCs w:val="18"/>
    </w:rPr>
  </w:style>
  <w:style w:type="paragraph" w:customStyle="1" w:styleId="Captulo">
    <w:name w:val="Capítulo"/>
    <w:basedOn w:val="Normal"/>
    <w:next w:val="Corpodetexto"/>
    <w:rsid w:val="009506BE"/>
    <w:pPr>
      <w:keepNext/>
      <w:spacing w:before="240" w:after="120"/>
    </w:pPr>
    <w:rPr>
      <w:rFonts w:ascii="Arial" w:eastAsia="MS Mincho" w:hAnsi="Arial" w:cs="Tahoma"/>
      <w:sz w:val="28"/>
      <w:szCs w:val="28"/>
    </w:rPr>
  </w:style>
  <w:style w:type="paragraph" w:styleId="Corpodetexto">
    <w:name w:val="Body Text"/>
    <w:basedOn w:val="Normal"/>
    <w:link w:val="CorpodetextoChar"/>
    <w:semiHidden/>
    <w:rsid w:val="009506BE"/>
    <w:pPr>
      <w:jc w:val="both"/>
    </w:pPr>
    <w:rPr>
      <w:color w:val="000000"/>
      <w:sz w:val="18"/>
    </w:rPr>
  </w:style>
  <w:style w:type="character" w:customStyle="1" w:styleId="CorpodetextoChar">
    <w:name w:val="Corpo de texto Char"/>
    <w:basedOn w:val="Fontepargpadro"/>
    <w:link w:val="Corpodetexto"/>
    <w:semiHidden/>
    <w:rsid w:val="009506BE"/>
    <w:rPr>
      <w:rFonts w:ascii="Times New Roman" w:eastAsia="Times New Roman" w:hAnsi="Times New Roman" w:cs="Times New Roman"/>
      <w:color w:val="000000"/>
      <w:kern w:val="0"/>
      <w:sz w:val="18"/>
      <w:szCs w:val="20"/>
      <w:lang w:eastAsia="ar-SA"/>
      <w14:ligatures w14:val="none"/>
    </w:rPr>
  </w:style>
  <w:style w:type="paragraph" w:styleId="Lista">
    <w:name w:val="List"/>
    <w:basedOn w:val="Corpodetexto"/>
    <w:semiHidden/>
    <w:rsid w:val="009506BE"/>
    <w:rPr>
      <w:rFonts w:cs="Tahoma"/>
    </w:rPr>
  </w:style>
  <w:style w:type="paragraph" w:styleId="Legenda">
    <w:name w:val="caption"/>
    <w:basedOn w:val="Normal"/>
    <w:next w:val="Normal"/>
    <w:qFormat/>
    <w:rsid w:val="009506BE"/>
    <w:pPr>
      <w:tabs>
        <w:tab w:val="left" w:pos="709"/>
        <w:tab w:val="left" w:pos="1560"/>
        <w:tab w:val="left" w:pos="2694"/>
      </w:tabs>
      <w:spacing w:before="240"/>
      <w:jc w:val="center"/>
    </w:pPr>
    <w:rPr>
      <w:b/>
      <w:color w:val="000000"/>
      <w:sz w:val="24"/>
    </w:rPr>
  </w:style>
  <w:style w:type="paragraph" w:customStyle="1" w:styleId="ndice">
    <w:name w:val="Índice"/>
    <w:basedOn w:val="Normal"/>
    <w:rsid w:val="009506BE"/>
    <w:pPr>
      <w:suppressLineNumbers/>
    </w:pPr>
    <w:rPr>
      <w:rFonts w:cs="Tahoma"/>
    </w:rPr>
  </w:style>
  <w:style w:type="paragraph" w:styleId="Rodap">
    <w:name w:val="footer"/>
    <w:basedOn w:val="Normal"/>
    <w:link w:val="RodapChar"/>
    <w:semiHidden/>
    <w:rsid w:val="009506BE"/>
    <w:pPr>
      <w:tabs>
        <w:tab w:val="center" w:pos="4419"/>
        <w:tab w:val="right" w:pos="8838"/>
      </w:tabs>
    </w:pPr>
  </w:style>
  <w:style w:type="character" w:customStyle="1" w:styleId="RodapChar">
    <w:name w:val="Rodapé Char"/>
    <w:basedOn w:val="Fontepargpadro"/>
    <w:link w:val="Rodap"/>
    <w:semiHidden/>
    <w:rsid w:val="009506BE"/>
    <w:rPr>
      <w:rFonts w:ascii="Times New Roman" w:eastAsia="Times New Roman" w:hAnsi="Times New Roman" w:cs="Times New Roman"/>
      <w:kern w:val="0"/>
      <w:sz w:val="20"/>
      <w:szCs w:val="20"/>
      <w:lang w:eastAsia="ar-SA"/>
      <w14:ligatures w14:val="none"/>
    </w:rPr>
  </w:style>
  <w:style w:type="paragraph" w:styleId="Cabealho">
    <w:name w:val="header"/>
    <w:basedOn w:val="Normal"/>
    <w:link w:val="CabealhoChar"/>
    <w:semiHidden/>
    <w:rsid w:val="009506BE"/>
    <w:pPr>
      <w:tabs>
        <w:tab w:val="center" w:pos="4419"/>
        <w:tab w:val="right" w:pos="8838"/>
      </w:tabs>
    </w:pPr>
  </w:style>
  <w:style w:type="character" w:customStyle="1" w:styleId="CabealhoChar">
    <w:name w:val="Cabeçalho Char"/>
    <w:basedOn w:val="Fontepargpadro"/>
    <w:link w:val="Cabealho"/>
    <w:semiHidden/>
    <w:rsid w:val="009506BE"/>
    <w:rPr>
      <w:rFonts w:ascii="Times New Roman" w:eastAsia="Times New Roman" w:hAnsi="Times New Roman" w:cs="Times New Roman"/>
      <w:kern w:val="0"/>
      <w:sz w:val="20"/>
      <w:szCs w:val="20"/>
      <w:lang w:eastAsia="ar-SA"/>
      <w14:ligatures w14:val="none"/>
    </w:rPr>
  </w:style>
  <w:style w:type="paragraph" w:styleId="Recuodecorpodetexto">
    <w:name w:val="Body Text Indent"/>
    <w:basedOn w:val="Normal"/>
    <w:link w:val="RecuodecorpodetextoChar"/>
    <w:semiHidden/>
    <w:rsid w:val="009506BE"/>
    <w:pPr>
      <w:ind w:left="1418"/>
      <w:jc w:val="both"/>
    </w:pPr>
    <w:rPr>
      <w:color w:val="000000"/>
      <w:sz w:val="24"/>
    </w:rPr>
  </w:style>
  <w:style w:type="character" w:customStyle="1" w:styleId="RecuodecorpodetextoChar">
    <w:name w:val="Recuo de corpo de texto Char"/>
    <w:basedOn w:val="Fontepargpadro"/>
    <w:link w:val="Recuodecorpodetexto"/>
    <w:semiHidden/>
    <w:rsid w:val="009506BE"/>
    <w:rPr>
      <w:rFonts w:ascii="Times New Roman" w:eastAsia="Times New Roman" w:hAnsi="Times New Roman" w:cs="Times New Roman"/>
      <w:color w:val="000000"/>
      <w:kern w:val="0"/>
      <w:szCs w:val="20"/>
      <w:lang w:eastAsia="ar-SA"/>
      <w14:ligatures w14:val="none"/>
    </w:rPr>
  </w:style>
  <w:style w:type="paragraph" w:styleId="Recuodecorpodetexto2">
    <w:name w:val="Body Text Indent 2"/>
    <w:basedOn w:val="Normal"/>
    <w:link w:val="Recuodecorpodetexto2Char"/>
    <w:semiHidden/>
    <w:rsid w:val="009506BE"/>
    <w:pPr>
      <w:ind w:left="1418" w:hanging="709"/>
      <w:jc w:val="both"/>
    </w:pPr>
    <w:rPr>
      <w:color w:val="000000"/>
      <w:sz w:val="24"/>
    </w:rPr>
  </w:style>
  <w:style w:type="character" w:customStyle="1" w:styleId="Recuodecorpodetexto2Char">
    <w:name w:val="Recuo de corpo de texto 2 Char"/>
    <w:basedOn w:val="Fontepargpadro"/>
    <w:link w:val="Recuodecorpodetexto2"/>
    <w:semiHidden/>
    <w:rsid w:val="009506BE"/>
    <w:rPr>
      <w:rFonts w:ascii="Times New Roman" w:eastAsia="Times New Roman" w:hAnsi="Times New Roman" w:cs="Times New Roman"/>
      <w:color w:val="000000"/>
      <w:kern w:val="0"/>
      <w:szCs w:val="20"/>
      <w:lang w:eastAsia="ar-SA"/>
      <w14:ligatures w14:val="none"/>
    </w:rPr>
  </w:style>
  <w:style w:type="paragraph" w:styleId="Recuodecorpodetexto3">
    <w:name w:val="Body Text Indent 3"/>
    <w:basedOn w:val="Normal"/>
    <w:link w:val="Recuodecorpodetexto3Char"/>
    <w:semiHidden/>
    <w:rsid w:val="009506BE"/>
    <w:pPr>
      <w:ind w:left="2268" w:hanging="850"/>
      <w:jc w:val="both"/>
    </w:pPr>
    <w:rPr>
      <w:color w:val="000000"/>
      <w:sz w:val="24"/>
    </w:rPr>
  </w:style>
  <w:style w:type="character" w:customStyle="1" w:styleId="Recuodecorpodetexto3Char">
    <w:name w:val="Recuo de corpo de texto 3 Char"/>
    <w:basedOn w:val="Fontepargpadro"/>
    <w:link w:val="Recuodecorpodetexto3"/>
    <w:semiHidden/>
    <w:rsid w:val="009506BE"/>
    <w:rPr>
      <w:rFonts w:ascii="Times New Roman" w:eastAsia="Times New Roman" w:hAnsi="Times New Roman" w:cs="Times New Roman"/>
      <w:color w:val="000000"/>
      <w:kern w:val="0"/>
      <w:szCs w:val="20"/>
      <w:lang w:eastAsia="ar-SA"/>
      <w14:ligatures w14:val="none"/>
    </w:rPr>
  </w:style>
  <w:style w:type="paragraph" w:styleId="Corpodetexto2">
    <w:name w:val="Body Text 2"/>
    <w:basedOn w:val="Normal"/>
    <w:link w:val="Corpodetexto2Char"/>
    <w:semiHidden/>
    <w:rsid w:val="009506BE"/>
    <w:pPr>
      <w:jc w:val="both"/>
    </w:pPr>
    <w:rPr>
      <w:color w:val="000000"/>
      <w:sz w:val="24"/>
    </w:rPr>
  </w:style>
  <w:style w:type="character" w:customStyle="1" w:styleId="Corpodetexto2Char">
    <w:name w:val="Corpo de texto 2 Char"/>
    <w:basedOn w:val="Fontepargpadro"/>
    <w:link w:val="Corpodetexto2"/>
    <w:semiHidden/>
    <w:rsid w:val="009506BE"/>
    <w:rPr>
      <w:rFonts w:ascii="Times New Roman" w:eastAsia="Times New Roman" w:hAnsi="Times New Roman" w:cs="Times New Roman"/>
      <w:color w:val="000000"/>
      <w:kern w:val="0"/>
      <w:szCs w:val="20"/>
      <w:lang w:eastAsia="ar-SA"/>
      <w14:ligatures w14:val="none"/>
    </w:rPr>
  </w:style>
  <w:style w:type="paragraph" w:styleId="Corpodetexto3">
    <w:name w:val="Body Text 3"/>
    <w:basedOn w:val="Normal"/>
    <w:link w:val="Corpodetexto3Char"/>
    <w:semiHidden/>
    <w:rsid w:val="009506BE"/>
    <w:pPr>
      <w:tabs>
        <w:tab w:val="left" w:pos="-142"/>
        <w:tab w:val="left" w:pos="0"/>
      </w:tabs>
      <w:jc w:val="center"/>
    </w:pPr>
    <w:rPr>
      <w:color w:val="000000"/>
      <w:sz w:val="24"/>
    </w:rPr>
  </w:style>
  <w:style w:type="character" w:customStyle="1" w:styleId="Corpodetexto3Char">
    <w:name w:val="Corpo de texto 3 Char"/>
    <w:basedOn w:val="Fontepargpadro"/>
    <w:link w:val="Corpodetexto3"/>
    <w:semiHidden/>
    <w:rsid w:val="009506BE"/>
    <w:rPr>
      <w:rFonts w:ascii="Times New Roman" w:eastAsia="Times New Roman" w:hAnsi="Times New Roman" w:cs="Times New Roman"/>
      <w:color w:val="000000"/>
      <w:kern w:val="0"/>
      <w:szCs w:val="20"/>
      <w:lang w:eastAsia="ar-SA"/>
      <w14:ligatures w14:val="none"/>
    </w:rPr>
  </w:style>
  <w:style w:type="paragraph" w:styleId="MapadoDocumento">
    <w:name w:val="Document Map"/>
    <w:basedOn w:val="Normal"/>
    <w:link w:val="MapadoDocumentoChar"/>
    <w:semiHidden/>
    <w:rsid w:val="009506BE"/>
    <w:pPr>
      <w:shd w:val="clear" w:color="auto" w:fill="000080"/>
    </w:pPr>
    <w:rPr>
      <w:rFonts w:ascii="Tahoma" w:hAnsi="Tahoma"/>
    </w:rPr>
  </w:style>
  <w:style w:type="character" w:customStyle="1" w:styleId="MapadoDocumentoChar">
    <w:name w:val="Mapa do Documento Char"/>
    <w:basedOn w:val="Fontepargpadro"/>
    <w:link w:val="MapadoDocumento"/>
    <w:semiHidden/>
    <w:rsid w:val="009506BE"/>
    <w:rPr>
      <w:rFonts w:ascii="Tahoma" w:eastAsia="Times New Roman" w:hAnsi="Tahoma" w:cs="Times New Roman"/>
      <w:kern w:val="0"/>
      <w:sz w:val="20"/>
      <w:szCs w:val="20"/>
      <w:shd w:val="clear" w:color="auto" w:fill="000080"/>
      <w:lang w:eastAsia="ar-SA"/>
      <w14:ligatures w14:val="none"/>
    </w:rPr>
  </w:style>
  <w:style w:type="paragraph" w:styleId="NormalWeb">
    <w:name w:val="Normal (Web)"/>
    <w:basedOn w:val="Normal"/>
    <w:uiPriority w:val="99"/>
    <w:rsid w:val="009506BE"/>
    <w:pPr>
      <w:spacing w:before="100" w:after="100"/>
    </w:pPr>
    <w:rPr>
      <w:sz w:val="24"/>
      <w:szCs w:val="24"/>
    </w:rPr>
  </w:style>
  <w:style w:type="paragraph" w:customStyle="1" w:styleId="Contedodatabela">
    <w:name w:val="Conteúdo da tabela"/>
    <w:basedOn w:val="Normal"/>
    <w:rsid w:val="009506BE"/>
    <w:pPr>
      <w:suppressLineNumbers/>
    </w:pPr>
  </w:style>
  <w:style w:type="paragraph" w:customStyle="1" w:styleId="Ttulodatabela">
    <w:name w:val="Título da tabela"/>
    <w:basedOn w:val="Contedodatabela"/>
    <w:rsid w:val="009506BE"/>
    <w:pPr>
      <w:jc w:val="center"/>
    </w:pPr>
    <w:rPr>
      <w:b/>
      <w:bCs/>
      <w:i/>
      <w:iCs/>
    </w:rPr>
  </w:style>
  <w:style w:type="paragraph" w:customStyle="1" w:styleId="Contedodoquadro">
    <w:name w:val="Conteúdo do quadro"/>
    <w:basedOn w:val="Corpodetexto"/>
    <w:rsid w:val="009506BE"/>
  </w:style>
  <w:style w:type="paragraph" w:customStyle="1" w:styleId="Ttulo11">
    <w:name w:val="Título 11"/>
    <w:basedOn w:val="Normal"/>
    <w:next w:val="Normal"/>
    <w:rsid w:val="009506BE"/>
    <w:pPr>
      <w:keepNext/>
      <w:numPr>
        <w:numId w:val="1"/>
      </w:numPr>
      <w:ind w:left="1418"/>
      <w:jc w:val="both"/>
      <w:outlineLvl w:val="0"/>
    </w:pPr>
    <w:rPr>
      <w:b/>
      <w:bCs/>
      <w:color w:val="000000"/>
    </w:rPr>
  </w:style>
  <w:style w:type="paragraph" w:customStyle="1" w:styleId="Textopr-formatado">
    <w:name w:val="Texto pré-formatado"/>
    <w:basedOn w:val="Normal"/>
    <w:rsid w:val="009506BE"/>
    <w:rPr>
      <w:rFonts w:ascii="Courier New" w:eastAsia="Courier New" w:hAnsi="Courier New" w:cs="Courier New"/>
    </w:rPr>
  </w:style>
  <w:style w:type="character" w:customStyle="1" w:styleId="st">
    <w:name w:val="st"/>
    <w:basedOn w:val="Fontepargpadro"/>
    <w:rsid w:val="009506BE"/>
  </w:style>
  <w:style w:type="character" w:styleId="nfase">
    <w:name w:val="Emphasis"/>
    <w:uiPriority w:val="20"/>
    <w:qFormat/>
    <w:rsid w:val="009506BE"/>
    <w:rPr>
      <w:i/>
      <w:iCs/>
    </w:rPr>
  </w:style>
  <w:style w:type="character" w:styleId="Hyperlink">
    <w:name w:val="Hyperlink"/>
    <w:uiPriority w:val="99"/>
    <w:unhideWhenUsed/>
    <w:rsid w:val="009506BE"/>
    <w:rPr>
      <w:color w:val="0563C1"/>
      <w:u w:val="single"/>
    </w:rPr>
  </w:style>
  <w:style w:type="paragraph" w:styleId="Textodebalo">
    <w:name w:val="Balloon Text"/>
    <w:basedOn w:val="Normal"/>
    <w:link w:val="TextodebaloChar"/>
    <w:uiPriority w:val="99"/>
    <w:semiHidden/>
    <w:unhideWhenUsed/>
    <w:rsid w:val="009506BE"/>
    <w:rPr>
      <w:rFonts w:ascii="Segoe UI" w:hAnsi="Segoe UI" w:cs="Segoe UI"/>
      <w:sz w:val="18"/>
      <w:szCs w:val="18"/>
    </w:rPr>
  </w:style>
  <w:style w:type="character" w:customStyle="1" w:styleId="TextodebaloChar">
    <w:name w:val="Texto de balão Char"/>
    <w:basedOn w:val="Fontepargpadro"/>
    <w:link w:val="Textodebalo"/>
    <w:uiPriority w:val="99"/>
    <w:semiHidden/>
    <w:rsid w:val="009506BE"/>
    <w:rPr>
      <w:rFonts w:ascii="Segoe UI" w:eastAsia="Times New Roman" w:hAnsi="Segoe UI" w:cs="Segoe UI"/>
      <w:kern w:val="0"/>
      <w:sz w:val="18"/>
      <w:szCs w:val="18"/>
      <w:lang w:eastAsia="ar-SA"/>
      <w14:ligatures w14:val="none"/>
    </w:rPr>
  </w:style>
  <w:style w:type="character" w:customStyle="1" w:styleId="apple-converted-space">
    <w:name w:val="apple-converted-space"/>
    <w:basedOn w:val="Fontepargpadro"/>
    <w:rsid w:val="009506BE"/>
  </w:style>
  <w:style w:type="character" w:styleId="Refdecomentrio">
    <w:name w:val="annotation reference"/>
    <w:unhideWhenUsed/>
    <w:qFormat/>
    <w:rsid w:val="009506BE"/>
    <w:rPr>
      <w:sz w:val="16"/>
      <w:szCs w:val="16"/>
    </w:rPr>
  </w:style>
  <w:style w:type="paragraph" w:styleId="Textodecomentrio">
    <w:name w:val="annotation text"/>
    <w:basedOn w:val="Normal"/>
    <w:link w:val="TextodecomentrioChar"/>
    <w:unhideWhenUsed/>
    <w:qFormat/>
    <w:rsid w:val="009506BE"/>
  </w:style>
  <w:style w:type="character" w:customStyle="1" w:styleId="TextodecomentrioChar">
    <w:name w:val="Texto de comentário Char"/>
    <w:basedOn w:val="Fontepargpadro"/>
    <w:link w:val="Textodecomentrio"/>
    <w:qFormat/>
    <w:rsid w:val="009506BE"/>
    <w:rPr>
      <w:rFonts w:ascii="Times New Roman" w:eastAsia="Times New Roman" w:hAnsi="Times New Roman" w:cs="Times New Roman"/>
      <w:kern w:val="0"/>
      <w:sz w:val="20"/>
      <w:szCs w:val="20"/>
      <w:lang w:eastAsia="ar-SA"/>
      <w14:ligatures w14:val="none"/>
    </w:rPr>
  </w:style>
  <w:style w:type="paragraph" w:styleId="Assuntodocomentrio">
    <w:name w:val="annotation subject"/>
    <w:basedOn w:val="Textodecomentrio"/>
    <w:next w:val="Textodecomentrio"/>
    <w:link w:val="AssuntodocomentrioChar"/>
    <w:uiPriority w:val="99"/>
    <w:semiHidden/>
    <w:unhideWhenUsed/>
    <w:rsid w:val="009506BE"/>
    <w:rPr>
      <w:b/>
      <w:bCs/>
    </w:rPr>
  </w:style>
  <w:style w:type="character" w:customStyle="1" w:styleId="AssuntodocomentrioChar">
    <w:name w:val="Assunto do comentário Char"/>
    <w:basedOn w:val="TextodecomentrioChar"/>
    <w:link w:val="Assuntodocomentrio"/>
    <w:uiPriority w:val="99"/>
    <w:semiHidden/>
    <w:rsid w:val="009506BE"/>
    <w:rPr>
      <w:rFonts w:ascii="Times New Roman" w:eastAsia="Times New Roman" w:hAnsi="Times New Roman" w:cs="Times New Roman"/>
      <w:b/>
      <w:bCs/>
      <w:kern w:val="0"/>
      <w:sz w:val="20"/>
      <w:szCs w:val="20"/>
      <w:lang w:eastAsia="ar-SA"/>
      <w14:ligatures w14:val="none"/>
    </w:rPr>
  </w:style>
  <w:style w:type="paragraph" w:styleId="Lista2">
    <w:name w:val="List 2"/>
    <w:basedOn w:val="Normal"/>
    <w:uiPriority w:val="99"/>
    <w:semiHidden/>
    <w:unhideWhenUsed/>
    <w:rsid w:val="009506BE"/>
    <w:pPr>
      <w:ind w:left="566" w:hanging="283"/>
      <w:contextualSpacing/>
    </w:pPr>
  </w:style>
  <w:style w:type="character" w:styleId="MenoPendente">
    <w:name w:val="Unresolved Mention"/>
    <w:uiPriority w:val="99"/>
    <w:semiHidden/>
    <w:unhideWhenUsed/>
    <w:rsid w:val="009506BE"/>
    <w:rPr>
      <w:color w:val="605E5C"/>
      <w:shd w:val="clear" w:color="auto" w:fill="E1DFDD"/>
    </w:rPr>
  </w:style>
  <w:style w:type="character" w:customStyle="1" w:styleId="cf01">
    <w:name w:val="cf01"/>
    <w:rsid w:val="009506BE"/>
    <w:rPr>
      <w:rFonts w:ascii="Segoe UI" w:hAnsi="Segoe UI" w:cs="Segoe UI" w:hint="default"/>
      <w:color w:val="666666"/>
      <w:sz w:val="18"/>
      <w:szCs w:val="18"/>
      <w:shd w:val="clear" w:color="auto" w:fill="FFFFFF"/>
    </w:rPr>
  </w:style>
  <w:style w:type="paragraph" w:styleId="Reviso">
    <w:name w:val="Revision"/>
    <w:hidden/>
    <w:uiPriority w:val="99"/>
    <w:semiHidden/>
    <w:rsid w:val="009506BE"/>
    <w:pPr>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Default">
    <w:name w:val="Default"/>
    <w:rsid w:val="009506BE"/>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customStyle="1" w:styleId="Nivel01">
    <w:name w:val="Nivel 01"/>
    <w:basedOn w:val="Ttulo1"/>
    <w:next w:val="Normal"/>
    <w:qFormat/>
    <w:rsid w:val="009506BE"/>
    <w:pPr>
      <w:numPr>
        <w:numId w:val="4"/>
      </w:numPr>
      <w:tabs>
        <w:tab w:val="num" w:pos="0"/>
        <w:tab w:val="left" w:pos="567"/>
      </w:tabs>
      <w:spacing w:before="240" w:after="0"/>
      <w:ind w:left="0" w:firstLine="0"/>
      <w:jc w:val="both"/>
    </w:pPr>
    <w:rPr>
      <w:rFonts w:ascii="Arial" w:eastAsia="MS Gothic" w:hAnsi="Arial" w:cs="Arial"/>
      <w:b/>
      <w:bCs/>
      <w:color w:val="auto"/>
      <w:sz w:val="20"/>
      <w:szCs w:val="20"/>
      <w:lang w:eastAsia="pt-BR"/>
    </w:rPr>
  </w:style>
  <w:style w:type="paragraph" w:customStyle="1" w:styleId="Nivel2">
    <w:name w:val="Nivel 2"/>
    <w:basedOn w:val="Normal"/>
    <w:link w:val="Nivel2Char"/>
    <w:qFormat/>
    <w:rsid w:val="009506BE"/>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9506BE"/>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9506BE"/>
    <w:pPr>
      <w:numPr>
        <w:ilvl w:val="3"/>
      </w:numPr>
      <w:tabs>
        <w:tab w:val="num" w:pos="0"/>
      </w:tabs>
      <w:ind w:left="851" w:firstLine="0"/>
    </w:pPr>
    <w:rPr>
      <w:color w:val="auto"/>
    </w:rPr>
  </w:style>
  <w:style w:type="paragraph" w:customStyle="1" w:styleId="Nivel5">
    <w:name w:val="Nivel 5"/>
    <w:basedOn w:val="Nivel4"/>
    <w:qFormat/>
    <w:rsid w:val="009506BE"/>
    <w:pPr>
      <w:numPr>
        <w:ilvl w:val="4"/>
      </w:numPr>
      <w:tabs>
        <w:tab w:val="num" w:pos="0"/>
      </w:tabs>
      <w:ind w:left="1276" w:firstLine="0"/>
    </w:pPr>
  </w:style>
  <w:style w:type="character" w:customStyle="1" w:styleId="Nivel3Char">
    <w:name w:val="Nivel 3 Char"/>
    <w:link w:val="Nivel3"/>
    <w:rsid w:val="009506BE"/>
    <w:rPr>
      <w:rFonts w:ascii="Arial" w:eastAsia="MS Mincho" w:hAnsi="Arial" w:cs="Arial"/>
      <w:color w:val="000000"/>
      <w:kern w:val="0"/>
      <w:sz w:val="20"/>
      <w:szCs w:val="20"/>
      <w:lang w:eastAsia="pt-BR"/>
      <w14:ligatures w14:val="none"/>
    </w:rPr>
  </w:style>
  <w:style w:type="character" w:customStyle="1" w:styleId="Nivel2Char">
    <w:name w:val="Nivel 2 Char"/>
    <w:link w:val="Nivel2"/>
    <w:locked/>
    <w:rsid w:val="009506BE"/>
    <w:rPr>
      <w:rFonts w:ascii="Arial" w:eastAsia="MS Mincho" w:hAnsi="Arial" w:cs="Arial"/>
      <w:color w:val="000000"/>
      <w:kern w:val="0"/>
      <w:sz w:val="20"/>
      <w:szCs w:val="20"/>
      <w:lang w:eastAsia="pt-BR"/>
      <w14:ligatures w14:val="none"/>
    </w:rPr>
  </w:style>
  <w:style w:type="character" w:customStyle="1" w:styleId="PargrafodaListaChar">
    <w:name w:val="Parágrafo da Lista Char"/>
    <w:link w:val="PargrafodaLista"/>
    <w:rsid w:val="009506BE"/>
  </w:style>
  <w:style w:type="paragraph" w:styleId="Textodenotaderodap">
    <w:name w:val="footnote text"/>
    <w:basedOn w:val="Normal"/>
    <w:link w:val="TextodenotaderodapChar"/>
    <w:uiPriority w:val="99"/>
    <w:semiHidden/>
    <w:unhideWhenUsed/>
    <w:rsid w:val="009506BE"/>
  </w:style>
  <w:style w:type="character" w:customStyle="1" w:styleId="TextodenotaderodapChar">
    <w:name w:val="Texto de nota de rodapé Char"/>
    <w:basedOn w:val="Fontepargpadro"/>
    <w:link w:val="Textodenotaderodap"/>
    <w:uiPriority w:val="99"/>
    <w:semiHidden/>
    <w:rsid w:val="009506BE"/>
    <w:rPr>
      <w:rFonts w:ascii="Times New Roman" w:eastAsia="Times New Roman" w:hAnsi="Times New Roman" w:cs="Times New Roman"/>
      <w:kern w:val="0"/>
      <w:sz w:val="20"/>
      <w:szCs w:val="20"/>
      <w:lang w:eastAsia="ar-SA"/>
      <w14:ligatures w14:val="none"/>
    </w:rPr>
  </w:style>
  <w:style w:type="character" w:styleId="Refdenotaderodap">
    <w:name w:val="footnote reference"/>
    <w:uiPriority w:val="99"/>
    <w:semiHidden/>
    <w:unhideWhenUsed/>
    <w:rsid w:val="009506BE"/>
    <w:rPr>
      <w:vertAlign w:val="superscript"/>
    </w:rPr>
  </w:style>
  <w:style w:type="character" w:customStyle="1" w:styleId="Nivel4Char">
    <w:name w:val="Nivel 4 Char"/>
    <w:link w:val="Nivel4"/>
    <w:rsid w:val="009506BE"/>
    <w:rPr>
      <w:rFonts w:ascii="Arial" w:eastAsia="MS Mincho" w:hAnsi="Arial" w:cs="Arial"/>
      <w:kern w:val="0"/>
      <w:sz w:val="20"/>
      <w:szCs w:val="20"/>
      <w:lang w:eastAsia="pt-BR"/>
      <w14:ligatures w14:val="none"/>
    </w:rPr>
  </w:style>
  <w:style w:type="paragraph" w:customStyle="1" w:styleId="Standard">
    <w:name w:val="Standard"/>
    <w:rsid w:val="009506BE"/>
    <w:pPr>
      <w:shd w:val="clear" w:color="auto" w:fill="FFFFFF"/>
      <w:suppressAutoHyphens/>
      <w:autoSpaceDN w:val="0"/>
      <w:spacing w:after="200" w:line="276" w:lineRule="auto"/>
    </w:pPr>
    <w:rPr>
      <w:rFonts w:ascii="Calibri" w:eastAsia="Calibri" w:hAnsi="Calibri" w:cs="Times New Roman"/>
      <w:kern w:val="3"/>
      <w:sz w:val="22"/>
      <w:szCs w:val="22"/>
      <w:lang w:eastAsia="zh-CN"/>
      <w14:ligatures w14:val="none"/>
    </w:rPr>
  </w:style>
  <w:style w:type="numbering" w:customStyle="1" w:styleId="WW8Num20">
    <w:name w:val="WW8Num20"/>
    <w:rsid w:val="009506BE"/>
    <w:pPr>
      <w:numPr>
        <w:numId w:val="8"/>
      </w:numPr>
    </w:pPr>
  </w:style>
  <w:style w:type="numbering" w:customStyle="1" w:styleId="WW8Num10">
    <w:name w:val="WW8Num10"/>
    <w:rsid w:val="009506BE"/>
    <w:pPr>
      <w:numPr>
        <w:numId w:val="9"/>
      </w:numPr>
    </w:pPr>
  </w:style>
  <w:style w:type="paragraph" w:customStyle="1" w:styleId="Standarduser">
    <w:name w:val="Standard (user)"/>
    <w:rsid w:val="009506BE"/>
    <w:pPr>
      <w:suppressAutoHyphens/>
      <w:autoSpaceDN w:val="0"/>
      <w:spacing w:after="0" w:line="240" w:lineRule="auto"/>
    </w:pPr>
    <w:rPr>
      <w:rFonts w:ascii="Arial" w:eastAsia="Times New Roman" w:hAnsi="Arial" w:cs="Arial, sans-serif"/>
      <w:color w:val="00000A"/>
      <w:kern w:val="3"/>
      <w:sz w:val="20"/>
      <w:szCs w:val="20"/>
      <w:lang w:eastAsia="zh-CN" w:bidi="hi-IN"/>
      <w14:ligatures w14:val="none"/>
    </w:rPr>
  </w:style>
  <w:style w:type="paragraph" w:customStyle="1" w:styleId="Textbody">
    <w:name w:val="Text body"/>
    <w:basedOn w:val="Standard"/>
    <w:rsid w:val="009506BE"/>
    <w:pPr>
      <w:spacing w:after="120"/>
    </w:pPr>
  </w:style>
  <w:style w:type="paragraph" w:customStyle="1" w:styleId="BodyText21">
    <w:name w:val="Body Text 21"/>
    <w:basedOn w:val="Normal"/>
    <w:rsid w:val="009506BE"/>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9506BE"/>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9506BE"/>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9506BE"/>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9506BE"/>
    <w:pPr>
      <w:widowControl w:val="0"/>
      <w:shd w:val="clear" w:color="auto" w:fill="FFFFFF"/>
      <w:suppressAutoHyphens/>
      <w:autoSpaceDN w:val="0"/>
      <w:spacing w:after="0" w:line="240" w:lineRule="auto"/>
      <w:jc w:val="both"/>
    </w:pPr>
    <w:rPr>
      <w:rFonts w:ascii="Times New Roman" w:eastAsia="Bitstream Vera Sans" w:hAnsi="Times New Roman" w:cs="Bitstream Vera Sans"/>
      <w:kern w:val="3"/>
      <w:lang w:eastAsia="zh-CN" w:bidi="hi-IN"/>
      <w14:ligatures w14:val="none"/>
    </w:rPr>
  </w:style>
  <w:style w:type="table" w:styleId="Tabelacomgrade">
    <w:name w:val="Table Grid"/>
    <w:basedOn w:val="Tabelanormal"/>
    <w:uiPriority w:val="39"/>
    <w:rsid w:val="009506BE"/>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506BE"/>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9506BE"/>
    <w:rPr>
      <w:color w:val="000080"/>
      <w:u w:val="single"/>
    </w:rPr>
  </w:style>
  <w:style w:type="paragraph" w:customStyle="1" w:styleId="TableParagraph">
    <w:name w:val="Table Paragraph"/>
    <w:basedOn w:val="Standard"/>
    <w:rsid w:val="009506BE"/>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9506BE"/>
    <w:pPr>
      <w:textAlignment w:val="baseline"/>
    </w:pPr>
  </w:style>
  <w:style w:type="numbering" w:customStyle="1" w:styleId="WW8Num19">
    <w:name w:val="WW8Num19"/>
    <w:basedOn w:val="Semlista"/>
    <w:rsid w:val="009506BE"/>
    <w:pPr>
      <w:numPr>
        <w:numId w:val="11"/>
      </w:numPr>
    </w:pPr>
  </w:style>
  <w:style w:type="numbering" w:customStyle="1" w:styleId="WW8Num16">
    <w:name w:val="WW8Num16"/>
    <w:basedOn w:val="Semlista"/>
    <w:rsid w:val="009506BE"/>
    <w:pPr>
      <w:numPr>
        <w:numId w:val="12"/>
      </w:numPr>
    </w:pPr>
  </w:style>
  <w:style w:type="numbering" w:customStyle="1" w:styleId="WWNum2">
    <w:name w:val="WWNum2"/>
    <w:basedOn w:val="Semlista"/>
    <w:rsid w:val="009506BE"/>
    <w:pPr>
      <w:numPr>
        <w:numId w:val="14"/>
      </w:numPr>
    </w:pPr>
  </w:style>
  <w:style w:type="numbering" w:customStyle="1" w:styleId="WW8Num3">
    <w:name w:val="WW8Num3"/>
    <w:basedOn w:val="Semlista"/>
    <w:rsid w:val="009506BE"/>
    <w:pPr>
      <w:numPr>
        <w:numId w:val="15"/>
      </w:numPr>
    </w:pPr>
  </w:style>
  <w:style w:type="numbering" w:customStyle="1" w:styleId="WW8Num6">
    <w:name w:val="WW8Num6"/>
    <w:basedOn w:val="Semlista"/>
    <w:rsid w:val="009506BE"/>
    <w:pPr>
      <w:numPr>
        <w:numId w:val="16"/>
      </w:numPr>
    </w:pPr>
  </w:style>
  <w:style w:type="paragraph" w:styleId="Commarcadores">
    <w:name w:val="List Bullet"/>
    <w:basedOn w:val="Normal"/>
    <w:uiPriority w:val="99"/>
    <w:unhideWhenUsed/>
    <w:rsid w:val="009506BE"/>
    <w:pPr>
      <w:numPr>
        <w:numId w:val="20"/>
      </w:numPr>
      <w:contextualSpacing/>
    </w:pPr>
  </w:style>
  <w:style w:type="paragraph" w:customStyle="1" w:styleId="elementtoproof">
    <w:name w:val="elementtoproof"/>
    <w:basedOn w:val="Normal"/>
    <w:uiPriority w:val="99"/>
    <w:semiHidden/>
    <w:rsid w:val="009506BE"/>
    <w:pPr>
      <w:suppressAutoHyphens w:val="0"/>
    </w:pPr>
    <w:rPr>
      <w:rFonts w:ascii="Calibri" w:eastAsia="Calibri" w:hAnsi="Calibri" w:cs="Calibri"/>
      <w:sz w:val="22"/>
      <w:szCs w:val="22"/>
      <w:lang w:eastAsia="pt-BR"/>
    </w:rPr>
  </w:style>
  <w:style w:type="numbering" w:customStyle="1" w:styleId="WW8Num31">
    <w:name w:val="WW8Num31"/>
    <w:basedOn w:val="Semlista"/>
    <w:rsid w:val="009506BE"/>
  </w:style>
  <w:style w:type="table" w:styleId="TabeladeGradeClara">
    <w:name w:val="Grid Table Light"/>
    <w:basedOn w:val="Tabelanormal"/>
    <w:uiPriority w:val="40"/>
    <w:rsid w:val="009506BE"/>
    <w:pPr>
      <w:spacing w:after="0" w:line="240" w:lineRule="auto"/>
    </w:pPr>
    <w:rPr>
      <w:rFonts w:ascii="Times New Roman" w:eastAsia="Times New Roman" w:hAnsi="Times New Roman" w:cs="Times New Roman"/>
      <w:kern w:val="0"/>
      <w:sz w:val="20"/>
      <w:szCs w:val="20"/>
      <w:lang w:eastAsia="pt-BR"/>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97164">
      <w:bodyDiv w:val="1"/>
      <w:marLeft w:val="0"/>
      <w:marRight w:val="0"/>
      <w:marTop w:val="0"/>
      <w:marBottom w:val="0"/>
      <w:divBdr>
        <w:top w:val="none" w:sz="0" w:space="0" w:color="auto"/>
        <w:left w:val="none" w:sz="0" w:space="0" w:color="auto"/>
        <w:bottom w:val="none" w:sz="0" w:space="0" w:color="auto"/>
        <w:right w:val="none" w:sz="0" w:space="0" w:color="auto"/>
      </w:divBdr>
    </w:div>
    <w:div w:id="224148176">
      <w:bodyDiv w:val="1"/>
      <w:marLeft w:val="0"/>
      <w:marRight w:val="0"/>
      <w:marTop w:val="0"/>
      <w:marBottom w:val="0"/>
      <w:divBdr>
        <w:top w:val="none" w:sz="0" w:space="0" w:color="auto"/>
        <w:left w:val="none" w:sz="0" w:space="0" w:color="auto"/>
        <w:bottom w:val="none" w:sz="0" w:space="0" w:color="auto"/>
        <w:right w:val="none" w:sz="0" w:space="0" w:color="auto"/>
      </w:divBdr>
    </w:div>
    <w:div w:id="574700984">
      <w:bodyDiv w:val="1"/>
      <w:marLeft w:val="0"/>
      <w:marRight w:val="0"/>
      <w:marTop w:val="0"/>
      <w:marBottom w:val="0"/>
      <w:divBdr>
        <w:top w:val="none" w:sz="0" w:space="0" w:color="auto"/>
        <w:left w:val="none" w:sz="0" w:space="0" w:color="auto"/>
        <w:bottom w:val="none" w:sz="0" w:space="0" w:color="auto"/>
        <w:right w:val="none" w:sz="0" w:space="0" w:color="auto"/>
      </w:divBdr>
    </w:div>
    <w:div w:id="1013647740">
      <w:bodyDiv w:val="1"/>
      <w:marLeft w:val="0"/>
      <w:marRight w:val="0"/>
      <w:marTop w:val="0"/>
      <w:marBottom w:val="0"/>
      <w:divBdr>
        <w:top w:val="none" w:sz="0" w:space="0" w:color="auto"/>
        <w:left w:val="none" w:sz="0" w:space="0" w:color="auto"/>
        <w:bottom w:val="none" w:sz="0" w:space="0" w:color="auto"/>
        <w:right w:val="none" w:sz="0" w:space="0" w:color="auto"/>
      </w:divBdr>
    </w:div>
    <w:div w:id="1051536098">
      <w:bodyDiv w:val="1"/>
      <w:marLeft w:val="0"/>
      <w:marRight w:val="0"/>
      <w:marTop w:val="0"/>
      <w:marBottom w:val="0"/>
      <w:divBdr>
        <w:top w:val="none" w:sz="0" w:space="0" w:color="auto"/>
        <w:left w:val="none" w:sz="0" w:space="0" w:color="auto"/>
        <w:bottom w:val="none" w:sz="0" w:space="0" w:color="auto"/>
        <w:right w:val="none" w:sz="0" w:space="0" w:color="auto"/>
      </w:divBdr>
    </w:div>
    <w:div w:id="1116561214">
      <w:bodyDiv w:val="1"/>
      <w:marLeft w:val="0"/>
      <w:marRight w:val="0"/>
      <w:marTop w:val="0"/>
      <w:marBottom w:val="0"/>
      <w:divBdr>
        <w:top w:val="none" w:sz="0" w:space="0" w:color="auto"/>
        <w:left w:val="none" w:sz="0" w:space="0" w:color="auto"/>
        <w:bottom w:val="none" w:sz="0" w:space="0" w:color="auto"/>
        <w:right w:val="none" w:sz="0" w:space="0" w:color="auto"/>
      </w:divBdr>
    </w:div>
    <w:div w:id="1396781578">
      <w:bodyDiv w:val="1"/>
      <w:marLeft w:val="0"/>
      <w:marRight w:val="0"/>
      <w:marTop w:val="0"/>
      <w:marBottom w:val="0"/>
      <w:divBdr>
        <w:top w:val="none" w:sz="0" w:space="0" w:color="auto"/>
        <w:left w:val="none" w:sz="0" w:space="0" w:color="auto"/>
        <w:bottom w:val="none" w:sz="0" w:space="0" w:color="auto"/>
        <w:right w:val="none" w:sz="0" w:space="0" w:color="auto"/>
      </w:divBdr>
    </w:div>
    <w:div w:id="176025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nep" TargetMode="External"/><Relationship Id="rId13" Type="http://schemas.openxmlformats.org/officeDocument/2006/relationships/header" Target="header1.xml"/><Relationship Id="rId18" Type="http://schemas.openxmlformats.org/officeDocument/2006/relationships/hyperlink" Target="https://ipora.pr.gov.br/?meio=1800464" TargetMode="External"/><Relationship Id="rId3" Type="http://schemas.openxmlformats.org/officeDocument/2006/relationships/settings" Target="settings.xml"/><Relationship Id="rId7" Type="http://schemas.openxmlformats.org/officeDocument/2006/relationships/hyperlink" Target="https://www.portaltransparencia.gov.br/sancoes/ceis" TargetMode="External"/><Relationship Id="rId12" Type="http://schemas.openxmlformats.org/officeDocument/2006/relationships/footer" Target="footer2.xml"/><Relationship Id="rId17" Type="http://schemas.openxmlformats.org/officeDocument/2006/relationships/hyperlink" Target="https://ipora.pr.gov.br/?meio=1800464" TargetMode="External"/><Relationship Id="rId2" Type="http://schemas.openxmlformats.org/officeDocument/2006/relationships/styles" Target="styles.xml"/><Relationship Id="rId16" Type="http://schemas.openxmlformats.org/officeDocument/2006/relationships/hyperlink" Target="https://ipora.pr.gov.br/?meio=180046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wmf"/><Relationship Id="rId10" Type="http://schemas.openxmlformats.org/officeDocument/2006/relationships/hyperlink" Target="https://www.planalto.gov.br/ccivil_03/_ato2011-2014/2013/lei/l12846.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nj.jus.br/improbidade_adm/consultar_requerido.php"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59</Pages>
  <Words>23843</Words>
  <Characters>128753</Characters>
  <Application>Microsoft Office Word</Application>
  <DocSecurity>0</DocSecurity>
  <Lines>1072</Lines>
  <Paragraphs>304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14</cp:revision>
  <dcterms:created xsi:type="dcterms:W3CDTF">2026-02-22T17:40:00Z</dcterms:created>
  <dcterms:modified xsi:type="dcterms:W3CDTF">2026-02-23T17:01:00Z</dcterms:modified>
</cp:coreProperties>
</file>